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A6A51" w14:textId="77777777" w:rsidR="00E27974" w:rsidRPr="005A1D58" w:rsidRDefault="00E27974" w:rsidP="00A14038">
      <w:pPr>
        <w:pStyle w:val="Title"/>
      </w:pPr>
      <w:r w:rsidRPr="005A1D58">
        <w:t xml:space="preserve">Título do </w:t>
      </w:r>
      <w:r w:rsidR="00996540" w:rsidRPr="005A1D58">
        <w:t>trabalho</w:t>
      </w:r>
    </w:p>
    <w:p w14:paraId="115D50AA" w14:textId="3C967E44" w:rsidR="00E27974" w:rsidRPr="005A1D58" w:rsidRDefault="00A84631" w:rsidP="00550962">
      <w:pPr>
        <w:pStyle w:val="Autores"/>
      </w:pPr>
      <w:r w:rsidRPr="005A1D58">
        <w:t>nome do aluno – número – E-mail</w:t>
      </w:r>
    </w:p>
    <w:p w14:paraId="43EC35D1" w14:textId="282F43DE" w:rsidR="00E27974" w:rsidRPr="005A1D58" w:rsidRDefault="00550962" w:rsidP="00550962">
      <w:pPr>
        <w:pStyle w:val="Header2"/>
        <w:spacing w:after="240"/>
      </w:pPr>
      <w:r w:rsidRPr="005A1D58">
        <w:t>Relatório Técnico – LESTI – Computação Visual</w:t>
      </w:r>
    </w:p>
    <w:p w14:paraId="57D96545" w14:textId="77777777" w:rsidR="00E27974" w:rsidRPr="005A1D58" w:rsidRDefault="00E27974" w:rsidP="00A14038"/>
    <w:p w14:paraId="4A0EF9CF" w14:textId="77777777" w:rsidR="00E27974" w:rsidRPr="005A1D58" w:rsidRDefault="00E27974" w:rsidP="00A14038"/>
    <w:p w14:paraId="3B9249B3" w14:textId="77777777" w:rsidR="00E27974" w:rsidRPr="005A1D58" w:rsidRDefault="00E27974" w:rsidP="00A14038">
      <w:pPr>
        <w:sectPr w:rsidR="00E27974" w:rsidRPr="005A1D58" w:rsidSect="0090770C">
          <w:headerReference w:type="default" r:id="rId8"/>
          <w:footerReference w:type="even" r:id="rId9"/>
          <w:footerReference w:type="default" r:id="rId10"/>
          <w:pgSz w:w="11907" w:h="16840" w:code="9"/>
          <w:pgMar w:top="2041" w:right="992" w:bottom="2041" w:left="992" w:header="709" w:footer="709" w:gutter="0"/>
          <w:cols w:space="720"/>
        </w:sectPr>
      </w:pPr>
    </w:p>
    <w:p w14:paraId="21159BE3" w14:textId="2AADB116" w:rsidR="00F1083B" w:rsidRPr="005A1D58" w:rsidRDefault="00F1083B" w:rsidP="00A14038">
      <w:pPr>
        <w:pStyle w:val="Resumo"/>
      </w:pPr>
      <w:r w:rsidRPr="005A1D58">
        <w:t>Resumo</w:t>
      </w:r>
    </w:p>
    <w:p w14:paraId="18420B02" w14:textId="1F5A4A5B" w:rsidR="00F1083B" w:rsidRPr="005A1D58" w:rsidRDefault="0054632C" w:rsidP="00AA1118">
      <w:pPr>
        <w:ind w:firstLine="0"/>
      </w:pPr>
      <w:r w:rsidRPr="005A1D58">
        <w:t xml:space="preserve">O resumo é uma síntese breve e precisa do relatório, geralmente tendo entre 100 e 200 palavras. Deve incluir o objetivo do estudo, a metodologia utilizada, os principais resultados e as conclusões finais, sendo compreensível por si só, sem referências a outras partes do relatório. </w:t>
      </w:r>
      <w:r w:rsidR="00F1083B" w:rsidRPr="005A1D58">
        <w:t xml:space="preserve">Deve responder </w:t>
      </w:r>
      <w:r w:rsidR="000A4748" w:rsidRPr="005A1D58">
        <w:t xml:space="preserve">sempre </w:t>
      </w:r>
      <w:r w:rsidR="00F1083B" w:rsidRPr="005A1D58">
        <w:t>a quatro questões essenciais</w:t>
      </w:r>
      <w:r w:rsidR="000A4748" w:rsidRPr="005A1D58">
        <w:t xml:space="preserve">: (1) </w:t>
      </w:r>
      <w:r w:rsidR="00A359AE">
        <w:t>q</w:t>
      </w:r>
      <w:r w:rsidR="000A4748" w:rsidRPr="005A1D58">
        <w:t xml:space="preserve">ual é o problema em estudo? (2) </w:t>
      </w:r>
      <w:r w:rsidR="00A359AE">
        <w:t>P</w:t>
      </w:r>
      <w:r w:rsidR="000A4748" w:rsidRPr="005A1D58">
        <w:t xml:space="preserve">orque é um problema? (3) </w:t>
      </w:r>
      <w:r w:rsidR="00A359AE">
        <w:t>Q</w:t>
      </w:r>
      <w:r w:rsidR="000A4748" w:rsidRPr="005A1D58">
        <w:t xml:space="preserve">ual é a solução </w:t>
      </w:r>
      <w:r w:rsidR="00801F8C">
        <w:t xml:space="preserve">que </w:t>
      </w:r>
      <w:r w:rsidR="00C232CA">
        <w:t xml:space="preserve">aqui </w:t>
      </w:r>
      <w:r w:rsidR="00801F8C">
        <w:t>apresenta</w:t>
      </w:r>
      <w:r w:rsidR="000A4748" w:rsidRPr="005A1D58">
        <w:t xml:space="preserve">? (4) </w:t>
      </w:r>
      <w:r w:rsidR="00A359AE">
        <w:t>P</w:t>
      </w:r>
      <w:r w:rsidR="000A4748" w:rsidRPr="005A1D58">
        <w:t xml:space="preserve">orque é </w:t>
      </w:r>
      <w:r w:rsidR="00C232CA">
        <w:t xml:space="preserve">esta uma </w:t>
      </w:r>
      <w:r w:rsidR="000A4748" w:rsidRPr="005A1D58">
        <w:t>“boa” solução?</w:t>
      </w:r>
    </w:p>
    <w:p w14:paraId="3CF77E8E" w14:textId="45E8B8B3" w:rsidR="000A4748" w:rsidRPr="005A1D58" w:rsidRDefault="000A4748" w:rsidP="00A14038">
      <w:pPr>
        <w:pStyle w:val="Heading1"/>
      </w:pPr>
      <w:r w:rsidRPr="005A1D58">
        <w:t>Introdução</w:t>
      </w:r>
    </w:p>
    <w:p w14:paraId="27B6E791" w14:textId="2A859D82" w:rsidR="0054632C" w:rsidRPr="005A1D58" w:rsidRDefault="0054632C" w:rsidP="00AA1118">
      <w:pPr>
        <w:ind w:firstLine="0"/>
      </w:pPr>
      <w:r w:rsidRPr="005A1D58">
        <w:t>A introdução fornece o contexto para o estudo. Define a questão de investigação, a sua relevância e como o estudo pretende abordá-la. Deve atrair o interesse do leitor, estabelecendo o cenário para o que virá a seguir.</w:t>
      </w:r>
    </w:p>
    <w:p w14:paraId="29F04BF2" w14:textId="7A5F4B5A" w:rsidR="000A4748" w:rsidRPr="005A1D58" w:rsidRDefault="000A4748" w:rsidP="00A14038">
      <w:r w:rsidRPr="005A1D58">
        <w:t xml:space="preserve">O nível de detalhe desta </w:t>
      </w:r>
      <w:r w:rsidR="0054632C" w:rsidRPr="005A1D58">
        <w:t>secção</w:t>
      </w:r>
      <w:r w:rsidRPr="005A1D58">
        <w:t xml:space="preserve"> depende do âmbito do trabalho. No caso de relatório de experiência didática, um resumo dos conceitos fundamentais costuma ser suficiente. Neste item, os problemas </w:t>
      </w:r>
      <w:r w:rsidR="0054632C" w:rsidRPr="005A1D58">
        <w:rPr>
          <w:u w:val="single"/>
        </w:rPr>
        <w:t>a evitar</w:t>
      </w:r>
      <w:r w:rsidRPr="005A1D58">
        <w:t xml:space="preserve"> são relacionados com a cópia integral de livros e a erros de tradução.</w:t>
      </w:r>
    </w:p>
    <w:p w14:paraId="755C6CF7" w14:textId="277E6EF6" w:rsidR="0054632C" w:rsidRPr="005A1D58" w:rsidRDefault="000A4748" w:rsidP="00A14038">
      <w:pPr>
        <w:pStyle w:val="Heading2"/>
        <w:rPr>
          <w:lang w:val="pt-PT"/>
        </w:rPr>
      </w:pPr>
      <w:r w:rsidRPr="005A1D58">
        <w:rPr>
          <w:lang w:val="pt-PT"/>
        </w:rPr>
        <w:t>Cópia Integral de livros ou notas de aula</w:t>
      </w:r>
    </w:p>
    <w:p w14:paraId="029E5770" w14:textId="6CF3456B" w:rsidR="000A4748" w:rsidRPr="005A1D58" w:rsidRDefault="000A4748" w:rsidP="00AA1118">
      <w:pPr>
        <w:ind w:firstLine="0"/>
      </w:pPr>
      <w:r w:rsidRPr="005A1D58">
        <w:t>Uma vez encontrada alguma publicação ou documento com um item de clara relevância para o trabalho, transferir</w:t>
      </w:r>
      <w:r w:rsidR="005722FF" w:rsidRPr="005A1D58">
        <w:t xml:space="preserve"> – </w:t>
      </w:r>
      <w:r w:rsidRPr="005A1D58">
        <w:t>palavra</w:t>
      </w:r>
      <w:r w:rsidR="005722FF" w:rsidRPr="005A1D58">
        <w:t xml:space="preserve"> </w:t>
      </w:r>
      <w:r w:rsidRPr="005A1D58">
        <w:t>por palavra</w:t>
      </w:r>
      <w:r w:rsidR="005722FF" w:rsidRPr="005A1D58">
        <w:t xml:space="preserve"> – </w:t>
      </w:r>
      <w:r w:rsidRPr="005A1D58">
        <w:t>do</w:t>
      </w:r>
      <w:r w:rsidR="005722FF" w:rsidRPr="005A1D58">
        <w:t xml:space="preserve"> </w:t>
      </w:r>
      <w:r w:rsidRPr="005A1D58">
        <w:t xml:space="preserve">livro para o relatório parece ser a solução mais simples. Este gesto representa, no entanto, uma </w:t>
      </w:r>
      <w:r w:rsidRPr="005A1D58">
        <w:rPr>
          <w:u w:val="single"/>
        </w:rPr>
        <w:t>enorme perda de tempo com ganho quase nulo em termos de aprendizagem</w:t>
      </w:r>
      <w:r w:rsidRPr="005A1D58">
        <w:t xml:space="preserve">, e por isso esta prática </w:t>
      </w:r>
      <w:r w:rsidR="005722FF" w:rsidRPr="005A1D58">
        <w:t>nunca</w:t>
      </w:r>
      <w:r w:rsidRPr="005A1D58">
        <w:t xml:space="preserve"> deve ser adotada.</w:t>
      </w:r>
    </w:p>
    <w:p w14:paraId="0F8D12F8" w14:textId="340376CF" w:rsidR="000A4748" w:rsidRPr="005A1D58" w:rsidRDefault="000A4748" w:rsidP="00A14038">
      <w:r w:rsidRPr="005A1D58">
        <w:t xml:space="preserve">A razão é simples: este tipo de cópia é um gesto mecânico, que envolve um grau reduzidíssimo </w:t>
      </w:r>
      <w:r w:rsidRPr="005A1D58">
        <w:t xml:space="preserve">(quando muito) de crítica e perceção. Qualquer pessoa alfabetizada </w:t>
      </w:r>
      <w:r w:rsidR="00A14038" w:rsidRPr="005A1D58">
        <w:t>consegue</w:t>
      </w:r>
      <w:r w:rsidRPr="005A1D58">
        <w:t xml:space="preserve"> produzir um texto sobre qualquer assunto, em qualquer idioma, por meio de cópia</w:t>
      </w:r>
      <w:r w:rsidR="001105B5">
        <w:t xml:space="preserve"> simples</w:t>
      </w:r>
      <w:r w:rsidRPr="005A1D58">
        <w:t xml:space="preserve">. Apenas no momento de “escrever com as suas próprias palavras” o relator é obrigado a verificar, sem </w:t>
      </w:r>
      <w:r w:rsidR="002E69A1">
        <w:t>subterfúgios</w:t>
      </w:r>
      <w:r w:rsidRPr="005A1D58">
        <w:t xml:space="preserve">, o que </w:t>
      </w:r>
      <w:r w:rsidR="002E69A1">
        <w:t xml:space="preserve">verdadeiramente </w:t>
      </w:r>
      <w:r w:rsidRPr="005A1D58">
        <w:t>compreendeu ou não do texto consultado.</w:t>
      </w:r>
    </w:p>
    <w:p w14:paraId="321D7F2D" w14:textId="77777777" w:rsidR="000A4748" w:rsidRPr="005A1D58" w:rsidRDefault="000A4748" w:rsidP="00A14038">
      <w:r w:rsidRPr="005A1D58">
        <w:t>Algumas sugestões para que esta prática seja devidamente evitada:</w:t>
      </w:r>
    </w:p>
    <w:p w14:paraId="30A4ABFA" w14:textId="69F897A7" w:rsidR="000A4748" w:rsidRPr="005A1D58" w:rsidRDefault="000A4748" w:rsidP="00A14038">
      <w:pPr>
        <w:numPr>
          <w:ilvl w:val="0"/>
          <w:numId w:val="35"/>
        </w:numPr>
      </w:pPr>
      <w:r w:rsidRPr="005A1D58">
        <w:t xml:space="preserve">Leia as diversas partes de texto selecionadas, tomando notas. Para não se deixar influenciar pela redação original, não anote frases inteiras, mas apenas </w:t>
      </w:r>
      <w:r w:rsidR="0002534A">
        <w:t xml:space="preserve">tópicos ou </w:t>
      </w:r>
      <w:r w:rsidRPr="005A1D58">
        <w:t>palavras-chave.</w:t>
      </w:r>
    </w:p>
    <w:p w14:paraId="38666C5D" w14:textId="77777777" w:rsidR="000A4748" w:rsidRPr="005A1D58" w:rsidRDefault="000A4748" w:rsidP="00A14038">
      <w:pPr>
        <w:numPr>
          <w:ilvl w:val="0"/>
          <w:numId w:val="35"/>
        </w:numPr>
      </w:pPr>
      <w:r w:rsidRPr="005A1D58">
        <w:t xml:space="preserve">Reconstrua o texto </w:t>
      </w:r>
      <w:r w:rsidRPr="005A1D58">
        <w:rPr>
          <w:u w:val="single"/>
        </w:rPr>
        <w:t>a partir das suas notas, combinando o material de diversas fontes</w:t>
      </w:r>
      <w:r w:rsidRPr="005A1D58">
        <w:t>. Isso vai obrigá-lo a escrever à sua maneira.</w:t>
      </w:r>
    </w:p>
    <w:p w14:paraId="4C57FDC2" w14:textId="77777777" w:rsidR="000A4748" w:rsidRPr="005A1D58" w:rsidRDefault="000A4748" w:rsidP="00A14038">
      <w:pPr>
        <w:numPr>
          <w:ilvl w:val="0"/>
          <w:numId w:val="35"/>
        </w:numPr>
      </w:pPr>
      <w:r w:rsidRPr="005A1D58">
        <w:t>Só então deve voltar aos textos originais, procurando corrigir qualquer incoerência.</w:t>
      </w:r>
    </w:p>
    <w:p w14:paraId="66AECA60" w14:textId="1CE1C74F" w:rsidR="000A4748" w:rsidRPr="005A1D58" w:rsidRDefault="000A4748" w:rsidP="00E313EA">
      <w:pPr>
        <w:ind w:firstLine="0"/>
      </w:pPr>
      <w:r w:rsidRPr="005A1D58">
        <w:t>Este procedimento é mais trabalhoso, menos “seguro” (</w:t>
      </w:r>
      <w:r w:rsidR="00470469">
        <w:t xml:space="preserve">os </w:t>
      </w:r>
      <w:r w:rsidRPr="005A1D58">
        <w:t>erros serão mais frequentes), mas aqui sim podemos observar um processo de aprendizagem em andamento.</w:t>
      </w:r>
    </w:p>
    <w:p w14:paraId="5A96A8FA" w14:textId="3ED754E0" w:rsidR="000A4748" w:rsidRPr="005A1D58" w:rsidRDefault="000A4748" w:rsidP="00A14038">
      <w:pPr>
        <w:pStyle w:val="Heading2"/>
        <w:rPr>
          <w:lang w:val="pt-PT"/>
        </w:rPr>
      </w:pPr>
      <w:r w:rsidRPr="005A1D58">
        <w:rPr>
          <w:lang w:val="pt-PT"/>
        </w:rPr>
        <w:t>Tradução</w:t>
      </w:r>
    </w:p>
    <w:p w14:paraId="60DD726F" w14:textId="400281D7" w:rsidR="000A4748" w:rsidRPr="005A1D58" w:rsidRDefault="000A4748" w:rsidP="00AA1118">
      <w:pPr>
        <w:ind w:firstLine="0"/>
      </w:pPr>
      <w:r w:rsidRPr="005A1D58">
        <w:t xml:space="preserve">Boa parte dos textos mais importantes da área de Engenharia está em inglês. Ao aluno com pouco conhecimento de inglês (mesmo apenas na forma escrita) recomenda-se procurar sanar esta </w:t>
      </w:r>
      <w:r w:rsidR="00A238D7" w:rsidRPr="005A1D58">
        <w:t>carência</w:t>
      </w:r>
      <w:r w:rsidRPr="005A1D58">
        <w:t xml:space="preserve">, que lhe trará problemas crescentes. Há, no entanto, </w:t>
      </w:r>
      <w:r w:rsidR="00CC7E9D">
        <w:t>algumas</w:t>
      </w:r>
      <w:r w:rsidRPr="005A1D58">
        <w:t xml:space="preserve"> recomendações gerais que evitam vários dos erros mais grosseiros de tradução:</w:t>
      </w:r>
    </w:p>
    <w:p w14:paraId="2A7BF094" w14:textId="0D8C98A6" w:rsidR="000A4748" w:rsidRPr="005A1D58" w:rsidRDefault="000A4748" w:rsidP="00A14038">
      <w:pPr>
        <w:numPr>
          <w:ilvl w:val="0"/>
          <w:numId w:val="36"/>
        </w:numPr>
      </w:pPr>
      <w:r w:rsidRPr="005A1D58">
        <w:rPr>
          <w:u w:val="single"/>
        </w:rPr>
        <w:t xml:space="preserve">Cuidado com </w:t>
      </w:r>
      <w:r w:rsidR="00CC7E9D">
        <w:rPr>
          <w:u w:val="single"/>
        </w:rPr>
        <w:t xml:space="preserve">as </w:t>
      </w:r>
      <w:r w:rsidRPr="005A1D58">
        <w:rPr>
          <w:u w:val="single"/>
        </w:rPr>
        <w:t>traduções literais</w:t>
      </w:r>
      <w:r w:rsidR="00CC7E9D">
        <w:rPr>
          <w:u w:val="single"/>
        </w:rPr>
        <w:t>,</w:t>
      </w:r>
      <w:r w:rsidRPr="005A1D58">
        <w:rPr>
          <w:u w:val="single"/>
        </w:rPr>
        <w:t xml:space="preserve"> palavra por palavra</w:t>
      </w:r>
      <w:r w:rsidRPr="005A1D58">
        <w:t xml:space="preserve">: Este é um problema diretamente relacionado </w:t>
      </w:r>
      <w:r w:rsidR="00CC7E9D">
        <w:t>com a</w:t>
      </w:r>
      <w:r w:rsidRPr="005A1D58">
        <w:t xml:space="preserve"> questão da cópia, abordada acima. A solução proposta é semelhante: ao invés de traduzir palavra por palavra, procure captar o conceito e reescrevê-lo em português.</w:t>
      </w:r>
    </w:p>
    <w:p w14:paraId="6FC938F3" w14:textId="401016CD" w:rsidR="000A4748" w:rsidRPr="005A1D58" w:rsidRDefault="000A4748" w:rsidP="00A14038">
      <w:pPr>
        <w:numPr>
          <w:ilvl w:val="0"/>
          <w:numId w:val="36"/>
        </w:numPr>
      </w:pPr>
      <w:r w:rsidRPr="005A1D58">
        <w:rPr>
          <w:u w:val="single"/>
        </w:rPr>
        <w:lastRenderedPageBreak/>
        <w:t>O texto em português deve ser compreensível</w:t>
      </w:r>
      <w:r w:rsidRPr="005A1D58">
        <w:t xml:space="preserve"> (afinal, era isto o que se queria com a tradução!) Qualquer frase com construção estranha ou sem sentido é </w:t>
      </w:r>
      <w:r w:rsidR="00C81715">
        <w:t xml:space="preserve">um </w:t>
      </w:r>
      <w:r w:rsidRPr="005A1D58">
        <w:t xml:space="preserve">forte indício de </w:t>
      </w:r>
      <w:r w:rsidR="005E0A94">
        <w:t xml:space="preserve">uma </w:t>
      </w:r>
      <w:r w:rsidRPr="005A1D58">
        <w:t xml:space="preserve">tradução errada. Deve-se então pesquisar melhor o assunto e procurar corrigir o erro. Isto </w:t>
      </w:r>
      <w:r w:rsidR="00C81715">
        <w:t>pode parecer</w:t>
      </w:r>
      <w:r w:rsidRPr="005A1D58">
        <w:t xml:space="preserve"> óbvio (e de facto é), mas uma simples leitura do texto resultante em português evitaria alguns dos erros mais comuns.</w:t>
      </w:r>
    </w:p>
    <w:p w14:paraId="159AC4A8" w14:textId="6B462A6B" w:rsidR="000A4748" w:rsidRPr="005A1D58" w:rsidRDefault="000A4748" w:rsidP="00A14038">
      <w:pPr>
        <w:numPr>
          <w:ilvl w:val="0"/>
          <w:numId w:val="36"/>
        </w:numPr>
      </w:pPr>
      <w:r w:rsidRPr="005A1D58">
        <w:t xml:space="preserve">Certos termos técnicos têm tradução consagrada pelo uso. Outros costumam ser deixados na sua forma original. Ex.: </w:t>
      </w:r>
      <w:proofErr w:type="spellStart"/>
      <w:r w:rsidRPr="005A1D58">
        <w:rPr>
          <w:i/>
        </w:rPr>
        <w:t>threshold</w:t>
      </w:r>
      <w:proofErr w:type="spellEnd"/>
      <w:r w:rsidRPr="005A1D58">
        <w:t xml:space="preserve">, </w:t>
      </w:r>
      <w:r w:rsidRPr="005A1D58">
        <w:rPr>
          <w:i/>
        </w:rPr>
        <w:t>pixel</w:t>
      </w:r>
      <w:r w:rsidRPr="005A1D58">
        <w:t xml:space="preserve">, </w:t>
      </w:r>
      <w:r w:rsidRPr="005A1D58">
        <w:rPr>
          <w:i/>
        </w:rPr>
        <w:t>buffer</w:t>
      </w:r>
      <w:r w:rsidR="00FB390B">
        <w:rPr>
          <w:i/>
        </w:rPr>
        <w:t>, cache</w:t>
      </w:r>
      <w:r w:rsidRPr="005A1D58">
        <w:t>. Qualquer uma das possíveis soluções poderá estar sujeita a polémica e crítica, o que não é necessariamente mau</w:t>
      </w:r>
      <w:r w:rsidR="00E313EA" w:rsidRPr="005A1D58">
        <w:t>, mas evitável.</w:t>
      </w:r>
    </w:p>
    <w:p w14:paraId="185B4C03" w14:textId="482EB52B" w:rsidR="00E313EA" w:rsidRPr="005A1D58" w:rsidRDefault="00E313EA" w:rsidP="00E313EA">
      <w:pPr>
        <w:pStyle w:val="Heading1"/>
      </w:pPr>
      <w:r w:rsidRPr="005A1D58">
        <w:t>Revisão da Literatura</w:t>
      </w:r>
    </w:p>
    <w:p w14:paraId="1F7095E5" w14:textId="289002DA" w:rsidR="000A4748" w:rsidRPr="005A1D58" w:rsidRDefault="00E313EA" w:rsidP="001142AB">
      <w:pPr>
        <w:ind w:firstLine="0"/>
      </w:pPr>
      <w:r w:rsidRPr="005A1D58">
        <w:t xml:space="preserve">A revisão da literatura é uma análise crítica e sintetizada dos trabalhos anteriores relevantes para a temática do relatório. Esta </w:t>
      </w:r>
      <w:r w:rsidR="004D26E9">
        <w:t>secção</w:t>
      </w:r>
      <w:r w:rsidRPr="005A1D58">
        <w:t xml:space="preserve"> deve mostrar a evolução do conhecimento na área, identificar lacunas que o seu trabalho pretende preencher e posicionar o estudo no contexto da literatura existente.</w:t>
      </w:r>
    </w:p>
    <w:p w14:paraId="58708EBE" w14:textId="01A24DF8" w:rsidR="001142AB" w:rsidRPr="005A1D58" w:rsidRDefault="007E6E11" w:rsidP="001142AB">
      <w:pPr>
        <w:pStyle w:val="Heading1"/>
      </w:pPr>
      <w:r w:rsidRPr="005A1D58">
        <w:t>Materiais e Métodos</w:t>
      </w:r>
    </w:p>
    <w:p w14:paraId="7120E14B" w14:textId="623D8C55" w:rsidR="001142AB" w:rsidRPr="005A1D58" w:rsidRDefault="001142AB" w:rsidP="001142AB">
      <w:pPr>
        <w:ind w:firstLine="0"/>
      </w:pPr>
      <w:r w:rsidRPr="005A1D58">
        <w:t xml:space="preserve">Esta </w:t>
      </w:r>
      <w:r w:rsidR="004D26E9">
        <w:t>secção</w:t>
      </w:r>
      <w:r w:rsidRPr="005A1D58">
        <w:t xml:space="preserve"> descreve os métodos e técnicas utilizados para recolher, analisar e interpretar os dados. Deve ser detalhada o suficiente para que outros possam replicar o estudo. Deve incluir informações sobre o design do estudo, a seleção de participantes, os instrumentos e procedimentos utilizados, os métodos de análise dos dados, etc.</w:t>
      </w:r>
    </w:p>
    <w:p w14:paraId="47526AA3" w14:textId="77777777" w:rsidR="00EC6151" w:rsidRPr="005A1D58" w:rsidRDefault="00EC6151" w:rsidP="00EC6151">
      <w:pPr>
        <w:pStyle w:val="Heading2"/>
        <w:rPr>
          <w:lang w:val="pt-PT"/>
        </w:rPr>
      </w:pPr>
      <w:r w:rsidRPr="005A1D58">
        <w:rPr>
          <w:lang w:val="pt-PT"/>
        </w:rPr>
        <w:t>Metodologia</w:t>
      </w:r>
    </w:p>
    <w:p w14:paraId="3FD1D9B0" w14:textId="4C3774AA" w:rsidR="00EC6151" w:rsidRPr="005A1D58" w:rsidRDefault="00EC6151" w:rsidP="00EC6151">
      <w:pPr>
        <w:ind w:firstLine="0"/>
      </w:pPr>
      <w:r w:rsidRPr="005A1D58">
        <w:t xml:space="preserve">Pode ser apresentado um diagrama de blocos e </w:t>
      </w:r>
      <w:r w:rsidR="004F4EFE">
        <w:t xml:space="preserve">a </w:t>
      </w:r>
      <w:r w:rsidRPr="005A1D58">
        <w:t xml:space="preserve">descrição de cada bloco. Descrição dos testes a serem efetuados durante a experiência. </w:t>
      </w:r>
    </w:p>
    <w:p w14:paraId="7099130B" w14:textId="5CF8394B" w:rsidR="00EC6151" w:rsidRPr="005A1D58" w:rsidRDefault="00EC6151" w:rsidP="00EC6151">
      <w:pPr>
        <w:pStyle w:val="Heading2"/>
        <w:rPr>
          <w:lang w:val="pt-PT"/>
        </w:rPr>
      </w:pPr>
      <w:r w:rsidRPr="005A1D58">
        <w:rPr>
          <w:lang w:val="pt-PT"/>
        </w:rPr>
        <w:t>Equipamento utilizado</w:t>
      </w:r>
    </w:p>
    <w:p w14:paraId="4B1A343A" w14:textId="307EEA16" w:rsidR="00EC6151" w:rsidRPr="005A1D58" w:rsidRDefault="00EC6151" w:rsidP="001142AB">
      <w:pPr>
        <w:ind w:firstLine="0"/>
      </w:pPr>
      <w:r w:rsidRPr="005A1D58">
        <w:t xml:space="preserve">A capacidade de reproduzir um trabalho é a base do conhecimento tecnológico e da </w:t>
      </w:r>
      <w:r w:rsidR="008C78C9">
        <w:t>investigação</w:t>
      </w:r>
      <w:r w:rsidRPr="005A1D58">
        <w:t xml:space="preserve"> científica. Se algum resultado específico é devido a uma característica do equipamento utilizado, isto deve estar claramente indicado.</w:t>
      </w:r>
    </w:p>
    <w:p w14:paraId="00B1C484" w14:textId="77777777" w:rsidR="001142AB" w:rsidRPr="005A1D58" w:rsidRDefault="001142AB" w:rsidP="001142AB">
      <w:pPr>
        <w:pStyle w:val="Heading1"/>
      </w:pPr>
      <w:r w:rsidRPr="005A1D58">
        <w:t>Resultados e Discussão</w:t>
      </w:r>
    </w:p>
    <w:p w14:paraId="59859AEE" w14:textId="45744FCB" w:rsidR="00EC6151" w:rsidRPr="005A1D58" w:rsidRDefault="001142AB" w:rsidP="001142AB">
      <w:pPr>
        <w:ind w:firstLine="0"/>
      </w:pPr>
      <w:r w:rsidRPr="005A1D58">
        <w:t xml:space="preserve">Os resultados são apresentados nesta </w:t>
      </w:r>
      <w:r w:rsidR="004D26E9">
        <w:t>secção</w:t>
      </w:r>
      <w:r w:rsidRPr="005A1D58">
        <w:t xml:space="preserve"> em forma de texto, tabelas, gráficos ou figuras. A </w:t>
      </w:r>
      <w:r w:rsidR="00D70526">
        <w:t>análise de resultados/</w:t>
      </w:r>
      <w:r w:rsidRPr="005A1D58">
        <w:t>discussão interpreta esses resultados em relação ao tema da investigação. Deve-se destacar quaisquer padrões, tendências ou relações observadas nos dados e comparar os resultados com estudos anteriores.</w:t>
      </w:r>
    </w:p>
    <w:p w14:paraId="3AEE5DE0" w14:textId="77777777" w:rsidR="00EC6151" w:rsidRPr="005A1D58" w:rsidRDefault="00EC6151" w:rsidP="00EC6151">
      <w:pPr>
        <w:pStyle w:val="Heading2"/>
        <w:rPr>
          <w:lang w:val="pt-PT"/>
        </w:rPr>
      </w:pPr>
      <w:proofErr w:type="gramStart"/>
      <w:r w:rsidRPr="005A1D58">
        <w:rPr>
          <w:lang w:val="pt-PT"/>
        </w:rPr>
        <w:t>Resultados Experimentais</w:t>
      </w:r>
      <w:proofErr w:type="gramEnd"/>
    </w:p>
    <w:p w14:paraId="65941F02" w14:textId="05695D14" w:rsidR="00EC6151" w:rsidRPr="005A1D58" w:rsidRDefault="00A25E48" w:rsidP="00EC6151">
      <w:pPr>
        <w:ind w:firstLine="0"/>
      </w:pPr>
      <w:r w:rsidRPr="005A1D58">
        <w:t>A</w:t>
      </w:r>
      <w:r w:rsidR="00EC6151" w:rsidRPr="005A1D58">
        <w:t xml:space="preserve">s palavras-chave aqui são </w:t>
      </w:r>
      <w:r w:rsidR="00EC6151" w:rsidRPr="005A1D58">
        <w:rPr>
          <w:u w:val="single"/>
        </w:rPr>
        <w:t>precisão</w:t>
      </w:r>
      <w:r w:rsidR="00EC6151" w:rsidRPr="005A1D58">
        <w:t xml:space="preserve"> e </w:t>
      </w:r>
      <w:r w:rsidR="00EC6151" w:rsidRPr="005A1D58">
        <w:rPr>
          <w:u w:val="single"/>
        </w:rPr>
        <w:t>clareza</w:t>
      </w:r>
      <w:r w:rsidR="00EC6151" w:rsidRPr="005A1D58">
        <w:t>. Vale (como sempre) o bom senso. Não é necessário descrever textualmente a execução do programa linha a linha! Incluir todos os testes efetuados, recorrendo, caso seja possível, a tabelas dos resultados experimentais.</w:t>
      </w:r>
    </w:p>
    <w:p w14:paraId="7E76783F" w14:textId="77777777" w:rsidR="00EC6151" w:rsidRPr="005A1D58" w:rsidRDefault="00EC6151" w:rsidP="00EC6151">
      <w:r w:rsidRPr="005A1D58">
        <w:t xml:space="preserve">No caso de relatórios de experiências didáticas, é </w:t>
      </w:r>
      <w:r w:rsidRPr="005A1D58">
        <w:rPr>
          <w:b/>
        </w:rPr>
        <w:t xml:space="preserve">particularmente grave copiar o roteiro </w:t>
      </w:r>
      <w:r w:rsidRPr="005A1D58">
        <w:t>e deixar de observar as pequenas alterações que são sempre necessárias quando o procedimento sugerido é efetivamente posto em prática.</w:t>
      </w:r>
    </w:p>
    <w:p w14:paraId="21F01800" w14:textId="367C8DDB" w:rsidR="00EC6151" w:rsidRPr="005A1D58" w:rsidRDefault="00EC6151" w:rsidP="00403055">
      <w:pPr>
        <w:pStyle w:val="BodyTextIndent"/>
      </w:pPr>
      <w:r w:rsidRPr="005A1D58">
        <w:t>Devem ser incluídas as medidas e observações que servirão de base para as análises e conclusões do relatório. Mais uma vez, clareza e precisão são as palavras-chave. Tendo isto em mente, um resultado experimental similar ao apresentado na Tabela 1 deve ser apresentado no formato de tabela.</w:t>
      </w:r>
      <w:r w:rsidR="00E26CCC">
        <w:t xml:space="preserve"> Note que se evita ao máximo </w:t>
      </w:r>
      <w:r w:rsidR="00403055">
        <w:t xml:space="preserve">a utilização de </w:t>
      </w:r>
      <w:r w:rsidR="00E26CCC">
        <w:t>linhas verticais</w:t>
      </w:r>
      <w:r w:rsidR="00B515DF">
        <w:t xml:space="preserve"> (ver Fig. 1).</w:t>
      </w:r>
    </w:p>
    <w:p w14:paraId="7C10B58F" w14:textId="77777777" w:rsidR="00A25E48" w:rsidRPr="005A1D58" w:rsidRDefault="00A25E48" w:rsidP="00EC6151">
      <w:pPr>
        <w:pStyle w:val="BodyTextIndent"/>
      </w:pPr>
    </w:p>
    <w:p w14:paraId="5321321B" w14:textId="77777777" w:rsidR="007532EF" w:rsidRDefault="00EC6151" w:rsidP="00EC6151">
      <w:r w:rsidRPr="0008196A">
        <w:rPr>
          <w:b/>
          <w:bCs/>
        </w:rPr>
        <w:t>Tabela 1</w:t>
      </w:r>
    </w:p>
    <w:p w14:paraId="12D58F72" w14:textId="74A7597E" w:rsidR="00EC6151" w:rsidRPr="007532EF" w:rsidRDefault="00EC6151" w:rsidP="00EC6151">
      <w:pPr>
        <w:rPr>
          <w:i/>
          <w:iCs/>
        </w:rPr>
      </w:pPr>
      <w:r w:rsidRPr="007532EF">
        <w:rPr>
          <w:i/>
          <w:iCs/>
        </w:rPr>
        <w:t>Contador Johnson de 4 estágios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2"/>
        <w:gridCol w:w="709"/>
        <w:gridCol w:w="708"/>
        <w:gridCol w:w="699"/>
        <w:gridCol w:w="781"/>
      </w:tblGrid>
      <w:tr w:rsidR="00EC6151" w:rsidRPr="005A1D58" w14:paraId="6CF4064F" w14:textId="77777777" w:rsidTr="00FF10D8">
        <w:trPr>
          <w:cantSplit/>
          <w:jc w:val="center"/>
        </w:trPr>
        <w:tc>
          <w:tcPr>
            <w:tcW w:w="1412" w:type="dxa"/>
            <w:vMerge w:val="restart"/>
            <w:tcBorders>
              <w:top w:val="single" w:sz="12" w:space="0" w:color="auto"/>
              <w:left w:val="nil"/>
            </w:tcBorders>
          </w:tcPr>
          <w:p w14:paraId="25ECBAEB" w14:textId="77777777" w:rsidR="00EC6151" w:rsidRPr="005A1D58" w:rsidRDefault="00EC6151" w:rsidP="00FF10D8">
            <w:pPr>
              <w:pStyle w:val="NormalText"/>
              <w:jc w:val="center"/>
            </w:pPr>
            <w:r w:rsidRPr="005A1D58">
              <w:t>Pulso (</w:t>
            </w:r>
            <w:proofErr w:type="spellStart"/>
            <w:r w:rsidRPr="005A1D58">
              <w:rPr>
                <w:i/>
              </w:rPr>
              <w:t>clock</w:t>
            </w:r>
            <w:proofErr w:type="spellEnd"/>
            <w:r w:rsidRPr="005A1D58">
              <w:t>)</w:t>
            </w:r>
          </w:p>
        </w:tc>
        <w:tc>
          <w:tcPr>
            <w:tcW w:w="2897" w:type="dxa"/>
            <w:gridSpan w:val="4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05CB8D2F" w14:textId="77777777" w:rsidR="00EC6151" w:rsidRPr="005A1D58" w:rsidRDefault="00EC6151" w:rsidP="00626F53">
            <w:pPr>
              <w:pStyle w:val="NormalText"/>
              <w:jc w:val="center"/>
            </w:pPr>
            <w:r w:rsidRPr="005A1D58">
              <w:t>Saída</w:t>
            </w:r>
          </w:p>
        </w:tc>
      </w:tr>
      <w:tr w:rsidR="00EC6151" w:rsidRPr="005A1D58" w14:paraId="3EA27AD0" w14:textId="77777777" w:rsidTr="00626F53">
        <w:trPr>
          <w:cantSplit/>
          <w:jc w:val="center"/>
        </w:trPr>
        <w:tc>
          <w:tcPr>
            <w:tcW w:w="1412" w:type="dxa"/>
            <w:vMerge/>
            <w:tcBorders>
              <w:left w:val="nil"/>
              <w:bottom w:val="single" w:sz="4" w:space="0" w:color="auto"/>
            </w:tcBorders>
          </w:tcPr>
          <w:p w14:paraId="68A2F46A" w14:textId="77777777" w:rsidR="00EC6151" w:rsidRPr="005A1D58" w:rsidRDefault="00EC6151" w:rsidP="00626F53">
            <w:pPr>
              <w:pStyle w:val="NormalText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E87801E" w14:textId="77777777" w:rsidR="00EC6151" w:rsidRPr="005A1D58" w:rsidRDefault="00EC6151" w:rsidP="00626F53">
            <w:pPr>
              <w:pStyle w:val="NormalText"/>
              <w:jc w:val="center"/>
            </w:pPr>
            <w:r w:rsidRPr="005A1D58">
              <w:t>Q1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3F4AD12C" w14:textId="77777777" w:rsidR="00EC6151" w:rsidRPr="005A1D58" w:rsidRDefault="00EC6151" w:rsidP="00626F53">
            <w:pPr>
              <w:pStyle w:val="NormalText"/>
              <w:jc w:val="center"/>
            </w:pPr>
            <w:r w:rsidRPr="005A1D58">
              <w:t>Q2</w:t>
            </w: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</w:tcPr>
          <w:p w14:paraId="34474965" w14:textId="77777777" w:rsidR="00EC6151" w:rsidRPr="005A1D58" w:rsidRDefault="00EC6151" w:rsidP="00626F53">
            <w:pPr>
              <w:pStyle w:val="NormalText"/>
              <w:jc w:val="center"/>
            </w:pPr>
            <w:r w:rsidRPr="005A1D58">
              <w:t>Q3</w:t>
            </w:r>
          </w:p>
        </w:tc>
        <w:tc>
          <w:tcPr>
            <w:tcW w:w="78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DD77B50" w14:textId="77777777" w:rsidR="00EC6151" w:rsidRPr="005A1D58" w:rsidRDefault="00EC6151" w:rsidP="00626F53">
            <w:pPr>
              <w:pStyle w:val="NormalText"/>
              <w:jc w:val="center"/>
            </w:pPr>
            <w:r w:rsidRPr="005A1D58">
              <w:t>Q4</w:t>
            </w:r>
          </w:p>
        </w:tc>
      </w:tr>
      <w:tr w:rsidR="00EC6151" w:rsidRPr="005A1D58" w14:paraId="56CE0525" w14:textId="77777777" w:rsidTr="00626F53">
        <w:trPr>
          <w:cantSplit/>
          <w:jc w:val="center"/>
        </w:trPr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4E53BA" w14:textId="77777777" w:rsidR="00EC6151" w:rsidRPr="005A1D58" w:rsidRDefault="00EC6151" w:rsidP="00626F53">
            <w:pPr>
              <w:pStyle w:val="NormalText"/>
              <w:jc w:val="center"/>
            </w:pPr>
            <w:r w:rsidRPr="005A1D58">
              <w:t>–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9EF026E" w14:textId="77777777" w:rsidR="00EC6151" w:rsidRPr="005A1D58" w:rsidRDefault="00EC6151" w:rsidP="00626F53">
            <w:pPr>
              <w:pStyle w:val="NormalText"/>
              <w:jc w:val="center"/>
            </w:pPr>
            <w:r w:rsidRPr="005A1D58">
              <w:t>0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513CF32D" w14:textId="77777777" w:rsidR="00EC6151" w:rsidRPr="005A1D58" w:rsidRDefault="00EC6151" w:rsidP="00626F53">
            <w:pPr>
              <w:pStyle w:val="NormalText"/>
              <w:jc w:val="center"/>
            </w:pPr>
            <w:r w:rsidRPr="005A1D58">
              <w:t>0</w:t>
            </w: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</w:tcPr>
          <w:p w14:paraId="2A49EE8C" w14:textId="77777777" w:rsidR="00EC6151" w:rsidRPr="005A1D58" w:rsidRDefault="00EC6151" w:rsidP="00626F53">
            <w:pPr>
              <w:pStyle w:val="NormalText"/>
              <w:jc w:val="center"/>
            </w:pPr>
            <w:r w:rsidRPr="005A1D58">
              <w:t>0</w:t>
            </w:r>
          </w:p>
        </w:tc>
        <w:tc>
          <w:tcPr>
            <w:tcW w:w="78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1514B98" w14:textId="77777777" w:rsidR="00EC6151" w:rsidRPr="005A1D58" w:rsidRDefault="00EC6151" w:rsidP="00626F53">
            <w:pPr>
              <w:pStyle w:val="NormalText"/>
              <w:jc w:val="center"/>
            </w:pPr>
            <w:r w:rsidRPr="005A1D58">
              <w:t>0</w:t>
            </w:r>
          </w:p>
        </w:tc>
      </w:tr>
      <w:tr w:rsidR="00EC6151" w:rsidRPr="005A1D58" w14:paraId="55B12BFB" w14:textId="77777777" w:rsidTr="00626F53">
        <w:trPr>
          <w:cantSplit/>
          <w:jc w:val="center"/>
        </w:trPr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8A85141" w14:textId="77777777" w:rsidR="00EC6151" w:rsidRPr="005A1D58" w:rsidRDefault="00EC6151" w:rsidP="00626F53">
            <w:pPr>
              <w:pStyle w:val="NormalText"/>
              <w:jc w:val="center"/>
            </w:pPr>
            <w:r w:rsidRPr="005A1D58"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C420B46" w14:textId="77777777" w:rsidR="00EC6151" w:rsidRPr="005A1D58" w:rsidRDefault="00EC6151" w:rsidP="00626F53">
            <w:pPr>
              <w:pStyle w:val="NormalText"/>
              <w:jc w:val="center"/>
            </w:pPr>
            <w:r w:rsidRPr="005A1D58">
              <w:t>1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7CB73C0A" w14:textId="77777777" w:rsidR="00EC6151" w:rsidRPr="005A1D58" w:rsidRDefault="00EC6151" w:rsidP="00626F53">
            <w:pPr>
              <w:pStyle w:val="NormalText"/>
              <w:jc w:val="center"/>
            </w:pPr>
            <w:r w:rsidRPr="005A1D58">
              <w:t>0</w:t>
            </w: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</w:tcBorders>
          </w:tcPr>
          <w:p w14:paraId="1C875401" w14:textId="77777777" w:rsidR="00EC6151" w:rsidRPr="005A1D58" w:rsidRDefault="00EC6151" w:rsidP="00626F53">
            <w:pPr>
              <w:pStyle w:val="NormalText"/>
              <w:jc w:val="center"/>
            </w:pPr>
            <w:r w:rsidRPr="005A1D58">
              <w:t>0</w:t>
            </w:r>
          </w:p>
        </w:tc>
        <w:tc>
          <w:tcPr>
            <w:tcW w:w="78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EAE7452" w14:textId="77777777" w:rsidR="00EC6151" w:rsidRPr="005A1D58" w:rsidRDefault="00EC6151" w:rsidP="00626F53">
            <w:pPr>
              <w:pStyle w:val="NormalText"/>
              <w:jc w:val="center"/>
            </w:pPr>
            <w:r w:rsidRPr="005A1D58">
              <w:t>0</w:t>
            </w:r>
          </w:p>
        </w:tc>
      </w:tr>
      <w:tr w:rsidR="00EC6151" w:rsidRPr="005A1D58" w14:paraId="2E11DDFA" w14:textId="77777777" w:rsidTr="00626F53">
        <w:trPr>
          <w:cantSplit/>
          <w:jc w:val="center"/>
        </w:trPr>
        <w:tc>
          <w:tcPr>
            <w:tcW w:w="1412" w:type="dxa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14:paraId="08F10CE3" w14:textId="77777777" w:rsidR="00EC6151" w:rsidRPr="005A1D58" w:rsidRDefault="00EC6151" w:rsidP="00626F53">
            <w:pPr>
              <w:pStyle w:val="NormalText"/>
              <w:jc w:val="center"/>
            </w:pPr>
            <w:r w:rsidRPr="005A1D58">
              <w:t>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</w:tcBorders>
          </w:tcPr>
          <w:p w14:paraId="228805A2" w14:textId="77777777" w:rsidR="00EC6151" w:rsidRPr="005A1D58" w:rsidRDefault="00EC6151" w:rsidP="00626F53">
            <w:pPr>
              <w:pStyle w:val="NormalText"/>
              <w:jc w:val="center"/>
            </w:pPr>
            <w:r w:rsidRPr="005A1D58">
              <w:t>1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12" w:space="0" w:color="auto"/>
            </w:tcBorders>
          </w:tcPr>
          <w:p w14:paraId="574CCEEC" w14:textId="77777777" w:rsidR="00EC6151" w:rsidRPr="005A1D58" w:rsidRDefault="00EC6151" w:rsidP="00626F53">
            <w:pPr>
              <w:pStyle w:val="NormalText"/>
              <w:jc w:val="center"/>
            </w:pPr>
            <w:r w:rsidRPr="005A1D58">
              <w:t>1</w:t>
            </w:r>
          </w:p>
        </w:tc>
        <w:tc>
          <w:tcPr>
            <w:tcW w:w="699" w:type="dxa"/>
            <w:tcBorders>
              <w:top w:val="single" w:sz="4" w:space="0" w:color="auto"/>
              <w:bottom w:val="single" w:sz="12" w:space="0" w:color="auto"/>
            </w:tcBorders>
          </w:tcPr>
          <w:p w14:paraId="38AB20FB" w14:textId="77777777" w:rsidR="00EC6151" w:rsidRPr="005A1D58" w:rsidRDefault="00EC6151" w:rsidP="00626F53">
            <w:pPr>
              <w:pStyle w:val="NormalText"/>
              <w:jc w:val="center"/>
            </w:pPr>
            <w:r w:rsidRPr="005A1D58">
              <w:t>0</w:t>
            </w:r>
          </w:p>
        </w:tc>
        <w:tc>
          <w:tcPr>
            <w:tcW w:w="781" w:type="dxa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14:paraId="181D1095" w14:textId="77777777" w:rsidR="00EC6151" w:rsidRPr="005A1D58" w:rsidRDefault="00EC6151" w:rsidP="00626F53">
            <w:pPr>
              <w:pStyle w:val="NormalText"/>
              <w:jc w:val="center"/>
            </w:pPr>
            <w:r w:rsidRPr="005A1D58">
              <w:t>0</w:t>
            </w:r>
          </w:p>
        </w:tc>
      </w:tr>
    </w:tbl>
    <w:p w14:paraId="7E7D7BFC" w14:textId="77777777" w:rsidR="00EC6151" w:rsidRPr="005A1D58" w:rsidRDefault="00EC6151" w:rsidP="00EC6151"/>
    <w:p w14:paraId="21A96DEA" w14:textId="13B5BA05" w:rsidR="00953896" w:rsidRDefault="00000000" w:rsidP="00CE08C8">
      <w:hyperlink r:id="rId11" w:history="1">
        <w:r w:rsidR="00953896">
          <w:fldChar w:fldCharType="begin"/>
        </w:r>
        <w:r w:rsidR="00953896">
          <w:instrText xml:space="preserve"> INCLUDEPICTURE "https://apastyle.apa.org/images/table-setup-image_tcm11-262906_w1024_n.jpg" \* MERGEFORMATINET </w:instrText>
        </w:r>
        <w:r w:rsidR="00953896">
          <w:fldChar w:fldCharType="separate"/>
        </w:r>
        <w:r w:rsidR="00E10136">
          <w:fldChar w:fldCharType="begin"/>
        </w:r>
        <w:r w:rsidR="00E10136">
          <w:instrText xml:space="preserve"> INCLUDEPICTURE  "https://apastyle.apa.org/images/table-setup-image_tcm11-262906_w1024_n.jpg" \* MERGEFORMATINET </w:instrText>
        </w:r>
        <w:r w:rsidR="00E10136">
          <w:fldChar w:fldCharType="separate"/>
        </w:r>
        <w:r w:rsidR="00514F2E">
          <w:fldChar w:fldCharType="begin"/>
        </w:r>
        <w:r w:rsidR="00514F2E">
          <w:instrText xml:space="preserve"> INCLUDEPICTURE  "https://apastyle.apa.org/images/table-setup-image_tcm11-262906_w1024_n.jpg" \* MERGEFORMATINET </w:instrText>
        </w:r>
        <w:r w:rsidR="00514F2E">
          <w:fldChar w:fldCharType="separate"/>
        </w:r>
        <w:r>
          <w:fldChar w:fldCharType="begin"/>
        </w:r>
        <w:r>
          <w:instrText xml:space="preserve"> INCLUDEPICTURE  "https://apastyle.apa.org/images/table-setup-image_tcm11-262906_w1024_n.jpg" \* MERGEFORMATINET </w:instrText>
        </w:r>
        <w:r>
          <w:fldChar w:fldCharType="separate"/>
        </w:r>
        <w:r>
          <w:fldChar w:fldCharType="begin"/>
        </w:r>
        <w:r>
          <w:instrText xml:space="preserve"> INCLUDEPICTURE  "https://apastyle.apa.org/images/table-setup-image_tcm11-262906_w1024_n.jpg" \* MERGEFORMATINET </w:instrText>
        </w:r>
        <w:r>
          <w:fldChar w:fldCharType="separate"/>
        </w:r>
        <w:r>
          <w:pict w14:anchorId="1827D5CC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Tables &amp; Figures - APA Help (7th Edition) - LibGuides at West Coast ..." style="width:218pt;height:215.5pt">
              <v:imagedata r:id="rId12" r:href="rId13"/>
            </v:shape>
          </w:pict>
        </w:r>
        <w:r>
          <w:fldChar w:fldCharType="end"/>
        </w:r>
        <w:r>
          <w:fldChar w:fldCharType="end"/>
        </w:r>
        <w:r w:rsidR="00514F2E">
          <w:fldChar w:fldCharType="end"/>
        </w:r>
        <w:r w:rsidR="00E10136">
          <w:fldChar w:fldCharType="end"/>
        </w:r>
        <w:r w:rsidR="00953896">
          <w:fldChar w:fldCharType="end"/>
        </w:r>
      </w:hyperlink>
    </w:p>
    <w:p w14:paraId="6DC87966" w14:textId="4617930C" w:rsidR="00953896" w:rsidRDefault="00B515DF" w:rsidP="00B515DF">
      <w:pPr>
        <w:ind w:left="284" w:firstLine="0"/>
      </w:pPr>
      <w:r>
        <w:t xml:space="preserve">Fig. 1 – </w:t>
      </w:r>
      <w:r w:rsidR="003930B5">
        <w:t>Diagrama de e</w:t>
      </w:r>
      <w:r>
        <w:t>lementos de uma tabela, segundo a norma APA.</w:t>
      </w:r>
      <w:r w:rsidR="00D921E8">
        <w:t xml:space="preserve"> Retirado de </w:t>
      </w:r>
      <w:hyperlink r:id="rId14" w:history="1">
        <w:proofErr w:type="spellStart"/>
        <w:r w:rsidR="00D921E8">
          <w:rPr>
            <w:rStyle w:val="Hyperlink"/>
          </w:rPr>
          <w:t>Table</w:t>
        </w:r>
        <w:proofErr w:type="spellEnd"/>
        <w:r w:rsidR="00D921E8">
          <w:rPr>
            <w:rStyle w:val="Hyperlink"/>
          </w:rPr>
          <w:t xml:space="preserve"> </w:t>
        </w:r>
        <w:proofErr w:type="spellStart"/>
        <w:r w:rsidR="00D921E8">
          <w:rPr>
            <w:rStyle w:val="Hyperlink"/>
          </w:rPr>
          <w:t>setup</w:t>
        </w:r>
        <w:proofErr w:type="spellEnd"/>
        <w:r w:rsidR="00D921E8">
          <w:rPr>
            <w:rStyle w:val="Hyperlink"/>
          </w:rPr>
          <w:t xml:space="preserve"> (apa.org)</w:t>
        </w:r>
      </w:hyperlink>
      <w:r w:rsidR="00D921E8">
        <w:t>.</w:t>
      </w:r>
    </w:p>
    <w:p w14:paraId="62D73900" w14:textId="77777777" w:rsidR="00DF49E8" w:rsidRDefault="00DF49E8" w:rsidP="00EC6151"/>
    <w:p w14:paraId="2F0A6D48" w14:textId="7BEA7CF3" w:rsidR="00EC6151" w:rsidRPr="005A1D58" w:rsidRDefault="00EC6151" w:rsidP="00EC6151">
      <w:pPr>
        <w:rPr>
          <w:b/>
        </w:rPr>
      </w:pPr>
      <w:r w:rsidRPr="005A1D58">
        <w:t xml:space="preserve">No lugar de uma enfadonha listagem de métodos e números, temos uma apresentação clara e precisa, que facilita comparações e análises. </w:t>
      </w:r>
      <w:r w:rsidRPr="005A1D58">
        <w:rPr>
          <w:b/>
        </w:rPr>
        <w:t>A apresentação em tabelas é sempre preferível à descrição textual.</w:t>
      </w:r>
    </w:p>
    <w:p w14:paraId="3E0F2B03" w14:textId="77777777" w:rsidR="00EC6151" w:rsidRPr="005A1D58" w:rsidRDefault="00EC6151" w:rsidP="00EC6151">
      <w:r w:rsidRPr="005A1D58">
        <w:t xml:space="preserve">Observar que a legenda deve explicitar claramente o conteúdo da tabela dispensando qualquer outra explicação de metodologia. Isto nem sempre é possível, mas deve ser sempre tentado. </w:t>
      </w:r>
    </w:p>
    <w:p w14:paraId="66F1F358" w14:textId="77777777" w:rsidR="00EC6151" w:rsidRPr="005A1D58" w:rsidRDefault="00EC6151" w:rsidP="00EC6151">
      <w:pPr>
        <w:pStyle w:val="Heading2"/>
        <w:rPr>
          <w:lang w:val="pt-PT"/>
        </w:rPr>
      </w:pPr>
      <w:r w:rsidRPr="005A1D58">
        <w:rPr>
          <w:lang w:val="pt-PT"/>
        </w:rPr>
        <w:t>Análise dos resultados</w:t>
      </w:r>
    </w:p>
    <w:p w14:paraId="6B116E54" w14:textId="5C7C2F7B" w:rsidR="00EC6151" w:rsidRPr="005A1D58" w:rsidRDefault="00EC6151" w:rsidP="00A25E48">
      <w:pPr>
        <w:ind w:firstLine="0"/>
      </w:pPr>
      <w:r w:rsidRPr="005A1D58">
        <w:rPr>
          <w:u w:val="single"/>
        </w:rPr>
        <w:t>É a parte mais importante do relatório.</w:t>
      </w:r>
      <w:r w:rsidRPr="005A1D58">
        <w:t xml:space="preserve"> </w:t>
      </w:r>
      <w:r w:rsidR="00A25E48" w:rsidRPr="005A1D58">
        <w:t>É a</w:t>
      </w:r>
      <w:r w:rsidRPr="005A1D58">
        <w:t>qui que verificamos se o relator efetivamente está consciente dos objetivos do trabalho. Como procedimento geral, recomenda-se que os resultados de cada procedimento experimental sejam verificados. Não deve ser perdida nenhuma oportunidade de comparação entre os resultados obtidos e a teoria, ou entre os diversos procedimentos de medida. Em particular, deve-se sempre procurar valorizar os seguintes aspetos:</w:t>
      </w:r>
    </w:p>
    <w:p w14:paraId="16C273EB" w14:textId="77777777" w:rsidR="00EC6151" w:rsidRPr="005A1D58" w:rsidRDefault="00EC6151" w:rsidP="00EC6151">
      <w:pPr>
        <w:numPr>
          <w:ilvl w:val="0"/>
          <w:numId w:val="37"/>
        </w:numPr>
      </w:pPr>
      <w:r w:rsidRPr="005A1D58">
        <w:t xml:space="preserve">Os resultados concordam com o previsto na teoria? Em </w:t>
      </w:r>
      <w:r w:rsidRPr="005A1D58">
        <w:rPr>
          <w:u w:val="single"/>
        </w:rPr>
        <w:t>que circunstâncias</w:t>
      </w:r>
      <w:r w:rsidRPr="005A1D58">
        <w:t xml:space="preserve"> a concordância é melhor ou pior? Por que razões?</w:t>
      </w:r>
    </w:p>
    <w:p w14:paraId="3CE5CB53" w14:textId="77777777" w:rsidR="00EC6151" w:rsidRPr="005A1D58" w:rsidRDefault="00EC6151" w:rsidP="00EC6151">
      <w:pPr>
        <w:numPr>
          <w:ilvl w:val="0"/>
          <w:numId w:val="37"/>
        </w:numPr>
      </w:pPr>
      <w:r w:rsidRPr="005A1D58">
        <w:t xml:space="preserve">No caso de comparação entre diversos procedimentos, </w:t>
      </w:r>
      <w:r w:rsidRPr="005A1D58">
        <w:rPr>
          <w:u w:val="single"/>
        </w:rPr>
        <w:t>em que circunstâncias</w:t>
      </w:r>
      <w:r w:rsidRPr="005A1D58">
        <w:t xml:space="preserve"> cada um deles </w:t>
      </w:r>
      <w:r w:rsidRPr="005A1D58">
        <w:t>se destacou? É possível explicar isto a partir da teoria estudada?</w:t>
      </w:r>
    </w:p>
    <w:p w14:paraId="56B5F788" w14:textId="77777777" w:rsidR="00EC6151" w:rsidRPr="005A1D58" w:rsidRDefault="00EC6151" w:rsidP="00EC6151">
      <w:r w:rsidRPr="005A1D58">
        <w:t>A ocorrência de discrepâncias e resultados estranhos não invalida a experiência quando existirem explicações plausíveis que possam ser indicadas.</w:t>
      </w:r>
    </w:p>
    <w:p w14:paraId="19FFCBB9" w14:textId="47C0B493" w:rsidR="001142AB" w:rsidRPr="005A1D58" w:rsidRDefault="001142AB" w:rsidP="001142AB">
      <w:pPr>
        <w:pStyle w:val="Heading1"/>
      </w:pPr>
      <w:r w:rsidRPr="005A1D58">
        <w:t>Conclus</w:t>
      </w:r>
      <w:r w:rsidR="007E6E11" w:rsidRPr="005A1D58">
        <w:t>ão</w:t>
      </w:r>
    </w:p>
    <w:p w14:paraId="1578FF8A" w14:textId="6BE8E321" w:rsidR="00A25E48" w:rsidRPr="005A1D58" w:rsidRDefault="001142AB" w:rsidP="00A25E48">
      <w:pPr>
        <w:ind w:firstLine="0"/>
      </w:pPr>
      <w:r w:rsidRPr="005A1D58">
        <w:t xml:space="preserve">Esta </w:t>
      </w:r>
      <w:r w:rsidR="004D26E9">
        <w:t>secção</w:t>
      </w:r>
      <w:r w:rsidRPr="005A1D58">
        <w:t xml:space="preserve"> </w:t>
      </w:r>
      <w:r w:rsidR="00A25E48" w:rsidRPr="005A1D58">
        <w:t>apresenta um resumo do trabalho e</w:t>
      </w:r>
      <w:r w:rsidRPr="005A1D58">
        <w:t xml:space="preserve"> as principais descobertas do estudo, reflete sobre a importância dessas descobertas e discute </w:t>
      </w:r>
      <w:r w:rsidR="00FD0152">
        <w:t xml:space="preserve">as </w:t>
      </w:r>
      <w:r w:rsidRPr="005A1D58">
        <w:t>suas implicações. Também deve apresentar as limitações do estudo e sugestões para investigação futura.</w:t>
      </w:r>
    </w:p>
    <w:p w14:paraId="10F4A02C" w14:textId="39ABBA2A" w:rsidR="00EC6151" w:rsidRPr="005A1D58" w:rsidRDefault="00EC6151" w:rsidP="00EC6151">
      <w:r w:rsidRPr="005A1D58">
        <w:t xml:space="preserve">Mesmo </w:t>
      </w:r>
      <w:r w:rsidR="00A25E48" w:rsidRPr="005A1D58">
        <w:t xml:space="preserve">nos casos em que existe apenas a </w:t>
      </w:r>
      <w:r w:rsidRPr="005A1D58">
        <w:t>reprodução de um trabalho didático, onde nada é essencialmente novo, é sempre possível evitar as conclusões “padrão”, do tipo: “</w:t>
      </w:r>
      <w:r w:rsidRPr="005A1D58">
        <w:rPr>
          <w:b/>
        </w:rPr>
        <w:t xml:space="preserve">Os resultados foram satisfatórios </w:t>
      </w:r>
      <w:r w:rsidR="00A25E48" w:rsidRPr="005A1D58">
        <w:rPr>
          <w:b/>
        </w:rPr>
        <w:t>e, portanto,</w:t>
      </w:r>
      <w:r w:rsidRPr="005A1D58">
        <w:rPr>
          <w:b/>
        </w:rPr>
        <w:t xml:space="preserve"> o trabalho alcançou os seus objetivos</w:t>
      </w:r>
      <w:r w:rsidRPr="005A1D58">
        <w:t xml:space="preserve">”. Procure destacar o que aprendeu com o trabalho, factos inesperados ocorridos, possíveis aplicações dos procedimentos adotados (neste caso tome cuidado para não repetir desnecessariamente </w:t>
      </w:r>
      <w:r w:rsidR="00A25E48" w:rsidRPr="005A1D58">
        <w:t>texto que já foi utilizado noutras secções</w:t>
      </w:r>
      <w:r w:rsidRPr="005A1D58">
        <w:t>).</w:t>
      </w:r>
    </w:p>
    <w:p w14:paraId="6EA1B2B9" w14:textId="77777777" w:rsidR="001142AB" w:rsidRPr="005A1D58" w:rsidRDefault="001142AB" w:rsidP="001142AB">
      <w:pPr>
        <w:pStyle w:val="Heading1"/>
        <w:numPr>
          <w:ilvl w:val="0"/>
          <w:numId w:val="0"/>
        </w:numPr>
        <w:ind w:left="357" w:hanging="357"/>
      </w:pPr>
      <w:r w:rsidRPr="005A1D58">
        <w:t>Agradecimentos</w:t>
      </w:r>
    </w:p>
    <w:p w14:paraId="687B945B" w14:textId="3B3DB31A" w:rsidR="001142AB" w:rsidRPr="005A1D58" w:rsidRDefault="001142AB" w:rsidP="001142AB">
      <w:pPr>
        <w:ind w:firstLine="0"/>
      </w:pPr>
      <w:r w:rsidRPr="005A1D58">
        <w:t xml:space="preserve">Nesta </w:t>
      </w:r>
      <w:r w:rsidR="004D26E9">
        <w:t>secção</w:t>
      </w:r>
      <w:r w:rsidRPr="005A1D58">
        <w:t>, deve-se agradecer às pessoas ou instituições que contribuíram de forma significativa para a realização do trabalho. Isso pode incluir agradecimentos a orientadores, colegas que ajudaram na investigação, instituições que forneceram recursos ou apoio financeiro, entre outros. Lembre-se de pedir permissão antes de agradecer a alguém pelo nome.</w:t>
      </w:r>
    </w:p>
    <w:p w14:paraId="6716B502" w14:textId="7287FEBE" w:rsidR="001142AB" w:rsidRPr="005A1D58" w:rsidRDefault="001142AB" w:rsidP="001142AB">
      <w:pPr>
        <w:pStyle w:val="Heading1"/>
        <w:numPr>
          <w:ilvl w:val="0"/>
          <w:numId w:val="0"/>
        </w:numPr>
        <w:ind w:left="357" w:hanging="357"/>
      </w:pPr>
      <w:r w:rsidRPr="005A1D58">
        <w:t>Referências</w:t>
      </w:r>
    </w:p>
    <w:p w14:paraId="1C59D2AA" w14:textId="1613A83C" w:rsidR="00EC6151" w:rsidRPr="005A1D58" w:rsidRDefault="001142AB" w:rsidP="001142AB">
      <w:pPr>
        <w:ind w:firstLine="0"/>
      </w:pPr>
      <w:r w:rsidRPr="005A1D58">
        <w:t>Lista todas as fontes citadas no relatório. Deve-se seguir um estilo de citação apropriado (APA, MLA, Chicago, etc.) Ao citar uma fonte, deve-se fornecer informações suficientes para que os leitores possam localizá-la.</w:t>
      </w:r>
    </w:p>
    <w:p w14:paraId="7A9B8C4E" w14:textId="77777777" w:rsidR="00EC6151" w:rsidRPr="005A1D58" w:rsidRDefault="00EC6151" w:rsidP="00EC6151">
      <w:pPr>
        <w:rPr>
          <w:b/>
        </w:rPr>
      </w:pPr>
      <w:r w:rsidRPr="005A1D58">
        <w:t xml:space="preserve">Esta secção </w:t>
      </w:r>
      <w:r w:rsidRPr="005A1D58">
        <w:rPr>
          <w:b/>
        </w:rPr>
        <w:t xml:space="preserve">não deve ser uma lista de livros ou artigos acerca da teoria envolvida. </w:t>
      </w:r>
      <w:r w:rsidRPr="005A1D58">
        <w:t xml:space="preserve">Devem ser indicadas referências de onde efetivamente foi retirado material de suporte teórico, ou onde se </w:t>
      </w:r>
      <w:r w:rsidRPr="005A1D58">
        <w:lastRenderedPageBreak/>
        <w:t xml:space="preserve">sabe estar descrito em maior detalhe um aspeto abordado superficialmente no relatório. Cada item deverá conter necessariamente: </w:t>
      </w:r>
      <w:r w:rsidRPr="005A1D58">
        <w:rPr>
          <w:b/>
        </w:rPr>
        <w:t>[número da referência] Iniciais e sobrenomes de todos os autores, título, editora e local de edição, volume, páginas, ano da edição.</w:t>
      </w:r>
    </w:p>
    <w:p w14:paraId="4CFB7235" w14:textId="77777777" w:rsidR="00A27720" w:rsidRPr="005A1D58" w:rsidRDefault="001142AB" w:rsidP="00A27720">
      <w:pPr>
        <w:pStyle w:val="Heading1"/>
        <w:numPr>
          <w:ilvl w:val="0"/>
          <w:numId w:val="0"/>
        </w:numPr>
        <w:ind w:left="357" w:hanging="357"/>
      </w:pPr>
      <w:r w:rsidRPr="005A1D58">
        <w:t>Apêndices (se necessário)</w:t>
      </w:r>
    </w:p>
    <w:p w14:paraId="43796181" w14:textId="093A9392" w:rsidR="001142AB" w:rsidRPr="005A1D58" w:rsidRDefault="001142AB" w:rsidP="001142AB">
      <w:pPr>
        <w:ind w:firstLine="0"/>
      </w:pPr>
      <w:r w:rsidRPr="005A1D58">
        <w:t xml:space="preserve">Esta </w:t>
      </w:r>
      <w:r w:rsidR="004D26E9">
        <w:t>secção</w:t>
      </w:r>
      <w:r w:rsidRPr="005A1D58">
        <w:t xml:space="preserve"> pode incluir qualquer material adicional</w:t>
      </w:r>
      <w:r w:rsidR="00A27720" w:rsidRPr="005A1D58">
        <w:t xml:space="preserve">, </w:t>
      </w:r>
      <w:r w:rsidR="00996318">
        <w:t xml:space="preserve">que tenha sido </w:t>
      </w:r>
      <w:r w:rsidR="00A27720" w:rsidRPr="005A1D58">
        <w:rPr>
          <w:u w:val="single"/>
        </w:rPr>
        <w:t>produzido pelos autores</w:t>
      </w:r>
      <w:r w:rsidR="00A27720" w:rsidRPr="005A1D58">
        <w:t>,</w:t>
      </w:r>
      <w:r w:rsidRPr="005A1D58">
        <w:t xml:space="preserve"> </w:t>
      </w:r>
      <w:r w:rsidR="00613940">
        <w:t xml:space="preserve">e </w:t>
      </w:r>
      <w:r w:rsidRPr="005A1D58">
        <w:t>que complemente as informações no relatório</w:t>
      </w:r>
      <w:r w:rsidR="00AA5128" w:rsidRPr="005A1D58">
        <w:t>.</w:t>
      </w:r>
    </w:p>
    <w:p w14:paraId="3612D221" w14:textId="77777777" w:rsidR="00A27720" w:rsidRPr="005A1D58" w:rsidRDefault="001142AB" w:rsidP="00A27720">
      <w:pPr>
        <w:pStyle w:val="Heading1"/>
        <w:numPr>
          <w:ilvl w:val="0"/>
          <w:numId w:val="0"/>
        </w:numPr>
        <w:ind w:left="357" w:hanging="357"/>
      </w:pPr>
      <w:r w:rsidRPr="005A1D58">
        <w:t>Anexos (se necessário)</w:t>
      </w:r>
    </w:p>
    <w:p w14:paraId="1C2D75A3" w14:textId="0C31FF0C" w:rsidR="0059252C" w:rsidRDefault="001142AB" w:rsidP="00D0612E">
      <w:pPr>
        <w:ind w:firstLine="0"/>
      </w:pPr>
      <w:r w:rsidRPr="005A1D58">
        <w:t xml:space="preserve">Esta </w:t>
      </w:r>
      <w:r w:rsidR="004D26E9">
        <w:t>secção</w:t>
      </w:r>
      <w:r w:rsidRPr="005A1D58">
        <w:t xml:space="preserve"> pode incluir informações adicionais, </w:t>
      </w:r>
      <w:r w:rsidR="00A27720" w:rsidRPr="005A1D58">
        <w:rPr>
          <w:u w:val="single"/>
        </w:rPr>
        <w:t>produzid</w:t>
      </w:r>
      <w:r w:rsidR="00AA5128" w:rsidRPr="005A1D58">
        <w:rPr>
          <w:u w:val="single"/>
        </w:rPr>
        <w:t>a</w:t>
      </w:r>
      <w:r w:rsidR="00A27720" w:rsidRPr="005A1D58">
        <w:rPr>
          <w:u w:val="single"/>
        </w:rPr>
        <w:t xml:space="preserve">s por </w:t>
      </w:r>
      <w:r w:rsidR="00AA5128" w:rsidRPr="005A1D58">
        <w:rPr>
          <w:u w:val="single"/>
        </w:rPr>
        <w:t>terceiros</w:t>
      </w:r>
      <w:r w:rsidR="00A27720" w:rsidRPr="005A1D58">
        <w:t xml:space="preserve"> (que não os autores), </w:t>
      </w:r>
      <w:r w:rsidRPr="005A1D58">
        <w:t>como transcrições de entrevistas, fotografias, mapas, etc. que não foram incluídos no corpo principal do relatório.</w:t>
      </w:r>
    </w:p>
    <w:p w14:paraId="342D8018" w14:textId="431B4747" w:rsidR="0059252C" w:rsidRPr="00B36FC1" w:rsidRDefault="0059252C" w:rsidP="00D0612E">
      <w:pPr>
        <w:ind w:firstLine="0"/>
        <w:sectPr w:rsidR="0059252C" w:rsidRPr="00B36FC1" w:rsidSect="0090770C">
          <w:type w:val="continuous"/>
          <w:pgSz w:w="11907" w:h="16840" w:code="9"/>
          <w:pgMar w:top="2041" w:right="992" w:bottom="2041" w:left="992" w:header="709" w:footer="709" w:gutter="0"/>
          <w:cols w:num="2" w:space="510"/>
          <w:docGrid w:linePitch="299"/>
        </w:sectPr>
      </w:pPr>
    </w:p>
    <w:p w14:paraId="40488B21" w14:textId="22CBC40E" w:rsidR="003E05C9" w:rsidRPr="008A4C23" w:rsidRDefault="00B36FC1" w:rsidP="008A4C23">
      <w:pPr>
        <w:pBdr>
          <w:bottom w:val="single" w:sz="6" w:space="1" w:color="auto"/>
        </w:pBdr>
        <w:ind w:firstLine="0"/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</w:rPr>
        <w:br w:type="page"/>
      </w:r>
      <w:r w:rsidR="003E05C9" w:rsidRPr="008A4C23">
        <w:rPr>
          <w:rFonts w:ascii="Aptos" w:hAnsi="Aptos"/>
          <w:b/>
          <w:bCs/>
          <w:sz w:val="24"/>
          <w:szCs w:val="24"/>
        </w:rPr>
        <w:lastRenderedPageBreak/>
        <w:t>Recomendações para a elaboração de</w:t>
      </w:r>
      <w:r w:rsidR="00E71698" w:rsidRPr="008A4C23">
        <w:rPr>
          <w:rFonts w:ascii="Aptos" w:hAnsi="Aptos"/>
          <w:b/>
          <w:bCs/>
          <w:sz w:val="24"/>
          <w:szCs w:val="24"/>
        </w:rPr>
        <w:t xml:space="preserve"> </w:t>
      </w:r>
      <w:r w:rsidR="003E05C9" w:rsidRPr="008A4C23">
        <w:rPr>
          <w:rFonts w:ascii="Aptos" w:hAnsi="Aptos"/>
          <w:b/>
          <w:bCs/>
          <w:sz w:val="24"/>
          <w:szCs w:val="24"/>
        </w:rPr>
        <w:t>relatórios</w:t>
      </w:r>
    </w:p>
    <w:p w14:paraId="3A0E3B2B" w14:textId="77777777" w:rsidR="003E05C9" w:rsidRPr="00E53E8F" w:rsidRDefault="003E05C9" w:rsidP="003E05C9">
      <w:pPr>
        <w:ind w:firstLine="0"/>
        <w:rPr>
          <w:rFonts w:ascii="Aptos" w:hAnsi="Aptos"/>
          <w:sz w:val="20"/>
          <w:szCs w:val="18"/>
        </w:rPr>
      </w:pPr>
      <w:r w:rsidRPr="00E53E8F">
        <w:rPr>
          <w:rFonts w:ascii="Aptos" w:hAnsi="Aptos"/>
          <w:sz w:val="20"/>
          <w:szCs w:val="18"/>
        </w:rPr>
        <w:t>De um modo geral, um relatório bem escrito deve permitir que um leitor, com suficiente conhecimento na área em estudo:</w:t>
      </w:r>
    </w:p>
    <w:p w14:paraId="4F00B3B7" w14:textId="77777777" w:rsidR="003E05C9" w:rsidRPr="00E53E8F" w:rsidRDefault="003E05C9" w:rsidP="003E05C9">
      <w:pPr>
        <w:numPr>
          <w:ilvl w:val="0"/>
          <w:numId w:val="34"/>
        </w:numPr>
        <w:rPr>
          <w:rFonts w:ascii="Aptos" w:hAnsi="Aptos"/>
          <w:sz w:val="20"/>
          <w:szCs w:val="18"/>
        </w:rPr>
      </w:pPr>
      <w:r w:rsidRPr="00E53E8F">
        <w:rPr>
          <w:rFonts w:ascii="Aptos" w:hAnsi="Aptos"/>
          <w:sz w:val="20"/>
          <w:szCs w:val="18"/>
        </w:rPr>
        <w:t>Compreenda de imediato os objetivos e o âmbito do trabalho.</w:t>
      </w:r>
    </w:p>
    <w:p w14:paraId="68FB5E2D" w14:textId="77777777" w:rsidR="003E05C9" w:rsidRPr="00E53E8F" w:rsidRDefault="003E05C9" w:rsidP="003E05C9">
      <w:pPr>
        <w:numPr>
          <w:ilvl w:val="0"/>
          <w:numId w:val="34"/>
        </w:numPr>
        <w:rPr>
          <w:rFonts w:ascii="Aptos" w:hAnsi="Aptos"/>
          <w:sz w:val="20"/>
          <w:szCs w:val="18"/>
        </w:rPr>
      </w:pPr>
      <w:r w:rsidRPr="00E53E8F">
        <w:rPr>
          <w:rFonts w:ascii="Aptos" w:hAnsi="Aptos"/>
          <w:sz w:val="20"/>
          <w:szCs w:val="18"/>
        </w:rPr>
        <w:t>Recorde os principais conceitos da teoria envolvida, sendo informado sobre bibliografia onde pode obter mais informação.</w:t>
      </w:r>
    </w:p>
    <w:p w14:paraId="0E58D75E" w14:textId="77777777" w:rsidR="003E05C9" w:rsidRPr="00E53E8F" w:rsidRDefault="003E05C9" w:rsidP="003E05C9">
      <w:pPr>
        <w:numPr>
          <w:ilvl w:val="0"/>
          <w:numId w:val="34"/>
        </w:numPr>
        <w:rPr>
          <w:rFonts w:ascii="Aptos" w:hAnsi="Aptos"/>
          <w:sz w:val="20"/>
          <w:szCs w:val="18"/>
        </w:rPr>
      </w:pPr>
      <w:r w:rsidRPr="00E53E8F">
        <w:rPr>
          <w:rFonts w:ascii="Aptos" w:hAnsi="Aptos"/>
          <w:sz w:val="20"/>
          <w:szCs w:val="18"/>
        </w:rPr>
        <w:t>Compreenda como reproduzir o trabalho realizado, com todos os detalhes relevantes.</w:t>
      </w:r>
    </w:p>
    <w:p w14:paraId="6F8A8571" w14:textId="77777777" w:rsidR="008A4C23" w:rsidRDefault="003E05C9" w:rsidP="008A4C23">
      <w:pPr>
        <w:numPr>
          <w:ilvl w:val="0"/>
          <w:numId w:val="34"/>
        </w:numPr>
        <w:pBdr>
          <w:bottom w:val="single" w:sz="6" w:space="1" w:color="auto"/>
        </w:pBdr>
        <w:rPr>
          <w:rFonts w:ascii="Aptos" w:hAnsi="Aptos"/>
          <w:sz w:val="20"/>
          <w:szCs w:val="18"/>
        </w:rPr>
      </w:pPr>
      <w:r w:rsidRPr="00E53E8F">
        <w:rPr>
          <w:rFonts w:ascii="Aptos" w:hAnsi="Aptos"/>
          <w:sz w:val="20"/>
          <w:szCs w:val="18"/>
        </w:rPr>
        <w:t>Acompanhe as conclusões do autor, baseadas nos resultados obtidos.</w:t>
      </w:r>
    </w:p>
    <w:p w14:paraId="46CC086F" w14:textId="77777777" w:rsidR="008775F9" w:rsidRDefault="008775F9" w:rsidP="008A4C23">
      <w:pPr>
        <w:pBdr>
          <w:bottom w:val="single" w:sz="6" w:space="1" w:color="auto"/>
        </w:pBdr>
        <w:ind w:firstLine="0"/>
        <w:rPr>
          <w:rFonts w:ascii="Aptos" w:hAnsi="Aptos"/>
          <w:sz w:val="20"/>
          <w:szCs w:val="18"/>
        </w:rPr>
      </w:pPr>
    </w:p>
    <w:p w14:paraId="480922BC" w14:textId="7FFE4445" w:rsidR="00D15C3D" w:rsidRPr="008A4C23" w:rsidRDefault="00D15C3D" w:rsidP="002163A8">
      <w:pPr>
        <w:pBdr>
          <w:bottom w:val="single" w:sz="6" w:space="1" w:color="auto"/>
        </w:pBdr>
        <w:spacing w:before="120"/>
        <w:ind w:firstLine="0"/>
        <w:rPr>
          <w:rFonts w:ascii="Aptos" w:hAnsi="Aptos"/>
          <w:b/>
          <w:bCs/>
          <w:sz w:val="24"/>
          <w:szCs w:val="24"/>
        </w:rPr>
      </w:pPr>
      <w:r w:rsidRPr="008A4C23">
        <w:rPr>
          <w:rFonts w:ascii="Aptos" w:hAnsi="Aptos"/>
          <w:b/>
          <w:bCs/>
          <w:sz w:val="24"/>
          <w:szCs w:val="24"/>
        </w:rPr>
        <w:t>Objetivos de um Relatório Técnico</w:t>
      </w:r>
    </w:p>
    <w:p w14:paraId="218650DA" w14:textId="77777777" w:rsidR="00D15C3D" w:rsidRPr="00E53E8F" w:rsidRDefault="00D15C3D" w:rsidP="00D15C3D">
      <w:pPr>
        <w:ind w:firstLine="0"/>
        <w:rPr>
          <w:rFonts w:ascii="Aptos" w:hAnsi="Aptos"/>
          <w:sz w:val="20"/>
          <w:szCs w:val="18"/>
        </w:rPr>
      </w:pPr>
      <w:r w:rsidRPr="00E53E8F">
        <w:rPr>
          <w:rFonts w:ascii="Aptos" w:hAnsi="Aptos"/>
          <w:sz w:val="20"/>
          <w:szCs w:val="18"/>
        </w:rPr>
        <w:t>Um relatório técnico serve vários propósitos essenciais na comunicação de informação técnica e científica. Os principais objetivos de um relatório técnico incluem:</w:t>
      </w:r>
    </w:p>
    <w:p w14:paraId="38D88AC5" w14:textId="77777777" w:rsidR="00D15C3D" w:rsidRPr="00E53E8F" w:rsidRDefault="00D15C3D" w:rsidP="00D15C3D">
      <w:pPr>
        <w:pStyle w:val="Heading2"/>
        <w:numPr>
          <w:ilvl w:val="0"/>
          <w:numId w:val="0"/>
        </w:numPr>
        <w:ind w:left="431" w:hanging="431"/>
        <w:rPr>
          <w:rFonts w:ascii="Aptos" w:hAnsi="Aptos"/>
          <w:sz w:val="20"/>
          <w:szCs w:val="20"/>
          <w:lang w:val="pt-PT"/>
        </w:rPr>
      </w:pPr>
      <w:r w:rsidRPr="00E53E8F">
        <w:rPr>
          <w:rFonts w:ascii="Aptos" w:hAnsi="Aptos"/>
          <w:sz w:val="20"/>
          <w:szCs w:val="20"/>
          <w:lang w:val="pt-PT"/>
        </w:rPr>
        <w:t>Comunicar Informações</w:t>
      </w:r>
    </w:p>
    <w:p w14:paraId="66507DA8" w14:textId="77777777" w:rsidR="00D15C3D" w:rsidRPr="00E53E8F" w:rsidRDefault="00D15C3D" w:rsidP="00D15C3D">
      <w:pPr>
        <w:ind w:firstLine="0"/>
        <w:rPr>
          <w:rFonts w:ascii="Aptos" w:hAnsi="Aptos"/>
          <w:sz w:val="20"/>
          <w:szCs w:val="18"/>
        </w:rPr>
      </w:pPr>
      <w:r w:rsidRPr="00E53E8F">
        <w:rPr>
          <w:rFonts w:ascii="Aptos" w:hAnsi="Aptos"/>
          <w:sz w:val="20"/>
          <w:szCs w:val="18"/>
        </w:rPr>
        <w:t>O objetivo principal de um relatório técnico é comunicar informações específicas a um público-alvo – o que pode envolver a descrição de um processo, a explicação de um problema técnico, a apresentação de resultados de investigação ou a explicação da implementação e operação de um sistema ou equipamento técnico.</w:t>
      </w:r>
    </w:p>
    <w:p w14:paraId="38F18AEC" w14:textId="77777777" w:rsidR="00D15C3D" w:rsidRPr="00E53E8F" w:rsidRDefault="00D15C3D" w:rsidP="00D15C3D">
      <w:pPr>
        <w:pStyle w:val="Heading2"/>
        <w:numPr>
          <w:ilvl w:val="0"/>
          <w:numId w:val="0"/>
        </w:numPr>
        <w:ind w:left="431" w:hanging="431"/>
        <w:rPr>
          <w:rFonts w:ascii="Aptos" w:hAnsi="Aptos"/>
          <w:sz w:val="20"/>
          <w:szCs w:val="20"/>
          <w:lang w:val="pt-PT"/>
        </w:rPr>
      </w:pPr>
      <w:r w:rsidRPr="00E53E8F">
        <w:rPr>
          <w:rFonts w:ascii="Aptos" w:hAnsi="Aptos"/>
          <w:sz w:val="20"/>
          <w:szCs w:val="20"/>
          <w:lang w:val="pt-PT"/>
        </w:rPr>
        <w:t>Fornecer Análises e Interpretações</w:t>
      </w:r>
    </w:p>
    <w:p w14:paraId="256B4100" w14:textId="59A73011" w:rsidR="00D15C3D" w:rsidRPr="00E53E8F" w:rsidRDefault="00D15C3D" w:rsidP="00D15C3D">
      <w:pPr>
        <w:ind w:firstLine="0"/>
        <w:rPr>
          <w:rFonts w:ascii="Aptos" w:hAnsi="Aptos"/>
          <w:sz w:val="20"/>
          <w:szCs w:val="18"/>
        </w:rPr>
      </w:pPr>
      <w:r w:rsidRPr="00E53E8F">
        <w:rPr>
          <w:rFonts w:ascii="Aptos" w:hAnsi="Aptos"/>
          <w:sz w:val="20"/>
          <w:szCs w:val="18"/>
        </w:rPr>
        <w:t xml:space="preserve">Além de apresentar informações, </w:t>
      </w:r>
      <w:r w:rsidR="006E7412" w:rsidRPr="00E53E8F">
        <w:rPr>
          <w:rFonts w:ascii="Aptos" w:hAnsi="Aptos"/>
          <w:sz w:val="20"/>
          <w:szCs w:val="18"/>
        </w:rPr>
        <w:t>t</w:t>
      </w:r>
      <w:r w:rsidRPr="00E53E8F">
        <w:rPr>
          <w:rFonts w:ascii="Aptos" w:hAnsi="Aptos"/>
          <w:sz w:val="20"/>
          <w:szCs w:val="18"/>
        </w:rPr>
        <w:t>ambém pode incluir uma análise ou interpretação dessas informações, o que pode envolver a avaliação da eficácia de um processo, o exame das causas e efeitos de um problema, ou a discussão das implicações dos resultados de uma investigação.</w:t>
      </w:r>
    </w:p>
    <w:p w14:paraId="1EA9587F" w14:textId="77777777" w:rsidR="00D15C3D" w:rsidRPr="00E53E8F" w:rsidRDefault="00D15C3D" w:rsidP="00D15C3D">
      <w:pPr>
        <w:pStyle w:val="Heading2"/>
        <w:numPr>
          <w:ilvl w:val="0"/>
          <w:numId w:val="0"/>
        </w:numPr>
        <w:rPr>
          <w:rFonts w:ascii="Aptos" w:hAnsi="Aptos"/>
          <w:sz w:val="20"/>
          <w:szCs w:val="20"/>
          <w:lang w:val="pt-PT"/>
        </w:rPr>
      </w:pPr>
      <w:r w:rsidRPr="00E53E8F">
        <w:rPr>
          <w:rFonts w:ascii="Aptos" w:hAnsi="Aptos"/>
          <w:sz w:val="20"/>
          <w:szCs w:val="20"/>
          <w:lang w:val="pt-PT"/>
        </w:rPr>
        <w:t>Documentar Procedimentos e Resultados</w:t>
      </w:r>
    </w:p>
    <w:p w14:paraId="61B4BC27" w14:textId="77777777" w:rsidR="00D15C3D" w:rsidRPr="00E53E8F" w:rsidRDefault="00D15C3D" w:rsidP="00D15C3D">
      <w:pPr>
        <w:ind w:firstLine="0"/>
        <w:rPr>
          <w:rFonts w:ascii="Aptos" w:hAnsi="Aptos"/>
          <w:sz w:val="20"/>
          <w:szCs w:val="18"/>
        </w:rPr>
      </w:pPr>
      <w:r w:rsidRPr="00E53E8F">
        <w:rPr>
          <w:rFonts w:ascii="Aptos" w:hAnsi="Aptos"/>
          <w:sz w:val="20"/>
          <w:szCs w:val="18"/>
        </w:rPr>
        <w:t>Os relatórios técnicos servem como um registo oficial de procedimentos, métodos e resultados. Isto é especialmente importante em ciência e engenharia, onde a replicabilidade é crucial. Por isso, os relatórios técnicos devem ser precisos e detalhados, fornecendo informações suficientes para que outros possam entender e replicar o trabalho.</w:t>
      </w:r>
    </w:p>
    <w:p w14:paraId="6DA310F6" w14:textId="77777777" w:rsidR="00D15C3D" w:rsidRPr="00E53E8F" w:rsidRDefault="00D15C3D" w:rsidP="00D15C3D">
      <w:pPr>
        <w:pStyle w:val="Heading2"/>
        <w:numPr>
          <w:ilvl w:val="0"/>
          <w:numId w:val="0"/>
        </w:numPr>
        <w:ind w:left="431" w:hanging="431"/>
        <w:rPr>
          <w:rFonts w:ascii="Aptos" w:hAnsi="Aptos"/>
          <w:sz w:val="20"/>
          <w:szCs w:val="20"/>
          <w:lang w:val="pt-PT"/>
        </w:rPr>
      </w:pPr>
      <w:r w:rsidRPr="00E53E8F">
        <w:rPr>
          <w:rFonts w:ascii="Aptos" w:hAnsi="Aptos"/>
          <w:sz w:val="20"/>
          <w:szCs w:val="20"/>
          <w:lang w:val="pt-PT"/>
        </w:rPr>
        <w:t>Facilitar a Tomada de Decisões</w:t>
      </w:r>
    </w:p>
    <w:p w14:paraId="23CEA3AE" w14:textId="53A14120" w:rsidR="00D15C3D" w:rsidRPr="00E53E8F" w:rsidRDefault="00C7471D" w:rsidP="00D15C3D">
      <w:pPr>
        <w:ind w:firstLine="0"/>
        <w:rPr>
          <w:rFonts w:ascii="Aptos" w:hAnsi="Aptos"/>
          <w:sz w:val="20"/>
          <w:szCs w:val="18"/>
        </w:rPr>
      </w:pPr>
      <w:r w:rsidRPr="00E53E8F">
        <w:rPr>
          <w:rFonts w:ascii="Aptos" w:hAnsi="Aptos"/>
          <w:sz w:val="20"/>
          <w:szCs w:val="18"/>
        </w:rPr>
        <w:t>P</w:t>
      </w:r>
      <w:r w:rsidR="00D15C3D" w:rsidRPr="00E53E8F">
        <w:rPr>
          <w:rFonts w:ascii="Aptos" w:hAnsi="Aptos"/>
          <w:sz w:val="20"/>
          <w:szCs w:val="18"/>
        </w:rPr>
        <w:t xml:space="preserve">odem ser usados </w:t>
      </w:r>
      <w:r w:rsidR="00D15C3D" w:rsidRPr="00E53E8F">
        <w:rPr>
          <w:rFonts w:ascii="Arial" w:hAnsi="Arial" w:cs="Arial"/>
          <w:sz w:val="20"/>
          <w:szCs w:val="18"/>
        </w:rPr>
        <w:t>​​</w:t>
      </w:r>
      <w:r w:rsidR="00D15C3D" w:rsidRPr="00E53E8F">
        <w:rPr>
          <w:rFonts w:ascii="Aptos" w:hAnsi="Aptos"/>
          <w:sz w:val="20"/>
          <w:szCs w:val="18"/>
        </w:rPr>
        <w:t>para apoiar a tomada de decis</w:t>
      </w:r>
      <w:r w:rsidR="00D15C3D" w:rsidRPr="00E53E8F">
        <w:rPr>
          <w:rFonts w:ascii="Aptos" w:hAnsi="Aptos" w:cs="Aptos"/>
          <w:sz w:val="20"/>
          <w:szCs w:val="18"/>
        </w:rPr>
        <w:t>õ</w:t>
      </w:r>
      <w:r w:rsidR="00D15C3D" w:rsidRPr="00E53E8F">
        <w:rPr>
          <w:rFonts w:ascii="Aptos" w:hAnsi="Aptos"/>
          <w:sz w:val="20"/>
          <w:szCs w:val="18"/>
        </w:rPr>
        <w:t>es</w:t>
      </w:r>
      <w:r w:rsidRPr="00E53E8F">
        <w:rPr>
          <w:rFonts w:ascii="Aptos" w:hAnsi="Aptos"/>
          <w:sz w:val="20"/>
          <w:szCs w:val="18"/>
        </w:rPr>
        <w:t>, pois</w:t>
      </w:r>
      <w:r w:rsidR="00D15C3D" w:rsidRPr="00E53E8F">
        <w:rPr>
          <w:rFonts w:ascii="Aptos" w:hAnsi="Aptos"/>
          <w:sz w:val="20"/>
          <w:szCs w:val="18"/>
        </w:rPr>
        <w:t xml:space="preserve"> fornecem informações factuais e análises que </w:t>
      </w:r>
      <w:r w:rsidR="00D15C3D" w:rsidRPr="00E53E8F">
        <w:rPr>
          <w:rFonts w:ascii="Aptos" w:hAnsi="Aptos"/>
          <w:sz w:val="20"/>
          <w:szCs w:val="18"/>
        </w:rPr>
        <w:t>podem ajudar os gestores a tomar decisões informadas. Por exemplo, um relatório técnico pode ajudar a decidir se uma nova tecnologia deve ser adotada, ou se uma abordagem específica deve ser usada para resolver um problema.</w:t>
      </w:r>
    </w:p>
    <w:p w14:paraId="496A1CDB" w14:textId="77777777" w:rsidR="00D15C3D" w:rsidRPr="00E53E8F" w:rsidRDefault="00D15C3D" w:rsidP="00D15C3D">
      <w:pPr>
        <w:pStyle w:val="Heading2"/>
        <w:numPr>
          <w:ilvl w:val="0"/>
          <w:numId w:val="0"/>
        </w:numPr>
        <w:rPr>
          <w:rFonts w:ascii="Aptos" w:hAnsi="Aptos"/>
          <w:sz w:val="20"/>
          <w:szCs w:val="20"/>
          <w:lang w:val="pt-PT"/>
        </w:rPr>
      </w:pPr>
      <w:r w:rsidRPr="00E53E8F">
        <w:rPr>
          <w:rFonts w:ascii="Aptos" w:hAnsi="Aptos"/>
          <w:sz w:val="20"/>
          <w:szCs w:val="20"/>
          <w:lang w:val="pt-PT"/>
        </w:rPr>
        <w:t>Contribuir para o Corpo de Conhecimento</w:t>
      </w:r>
    </w:p>
    <w:p w14:paraId="7127562E" w14:textId="77777777" w:rsidR="00AC279E" w:rsidRDefault="00595AD1" w:rsidP="00AC279E">
      <w:pPr>
        <w:pBdr>
          <w:bottom w:val="single" w:sz="6" w:space="1" w:color="auto"/>
        </w:pBdr>
        <w:ind w:firstLine="0"/>
        <w:rPr>
          <w:rFonts w:ascii="Aptos" w:hAnsi="Aptos"/>
          <w:sz w:val="20"/>
          <w:szCs w:val="18"/>
        </w:rPr>
      </w:pPr>
      <w:r w:rsidRPr="00E53E8F">
        <w:rPr>
          <w:rFonts w:ascii="Aptos" w:hAnsi="Aptos"/>
          <w:sz w:val="20"/>
          <w:szCs w:val="18"/>
        </w:rPr>
        <w:t>C</w:t>
      </w:r>
      <w:r w:rsidR="00D15C3D" w:rsidRPr="00E53E8F">
        <w:rPr>
          <w:rFonts w:ascii="Aptos" w:hAnsi="Aptos"/>
          <w:sz w:val="20"/>
          <w:szCs w:val="18"/>
        </w:rPr>
        <w:t>ontribuem para o corpo geral de conhecimento dentro de uma disciplina específica. Ao documentar os métodos e resultados, permitem que outros na área beneficiem do trabalho realizado, avançando assim o campo de estudo.</w:t>
      </w:r>
    </w:p>
    <w:p w14:paraId="043D3D17" w14:textId="77777777" w:rsidR="008775F9" w:rsidRDefault="008775F9" w:rsidP="00AC279E">
      <w:pPr>
        <w:pBdr>
          <w:bottom w:val="single" w:sz="6" w:space="1" w:color="auto"/>
        </w:pBdr>
        <w:ind w:firstLine="0"/>
        <w:rPr>
          <w:rFonts w:ascii="Aptos" w:hAnsi="Aptos"/>
          <w:sz w:val="20"/>
          <w:szCs w:val="18"/>
        </w:rPr>
      </w:pPr>
    </w:p>
    <w:p w14:paraId="76222726" w14:textId="0D2219B3" w:rsidR="00E27974" w:rsidRPr="008A4C23" w:rsidRDefault="00E27974" w:rsidP="002163A8">
      <w:pPr>
        <w:pBdr>
          <w:bottom w:val="single" w:sz="6" w:space="1" w:color="auto"/>
        </w:pBdr>
        <w:spacing w:before="120"/>
        <w:ind w:firstLine="0"/>
        <w:rPr>
          <w:rFonts w:ascii="Aptos" w:hAnsi="Aptos"/>
          <w:b/>
          <w:bCs/>
          <w:sz w:val="24"/>
          <w:szCs w:val="24"/>
        </w:rPr>
      </w:pPr>
      <w:r w:rsidRPr="008A4C23">
        <w:rPr>
          <w:rFonts w:ascii="Aptos" w:hAnsi="Aptos"/>
          <w:b/>
          <w:bCs/>
          <w:sz w:val="24"/>
          <w:szCs w:val="24"/>
        </w:rPr>
        <w:t>Formato para os relatórios</w:t>
      </w:r>
    </w:p>
    <w:p w14:paraId="46CB73E3" w14:textId="2F8E8575" w:rsidR="00E27974" w:rsidRPr="00E53E8F" w:rsidRDefault="00E27974" w:rsidP="00453F98">
      <w:pPr>
        <w:ind w:firstLine="0"/>
        <w:rPr>
          <w:rFonts w:ascii="Aptos" w:hAnsi="Aptos"/>
          <w:sz w:val="20"/>
          <w:szCs w:val="18"/>
        </w:rPr>
      </w:pPr>
      <w:r w:rsidRPr="00E53E8F">
        <w:rPr>
          <w:rFonts w:ascii="Aptos" w:hAnsi="Aptos"/>
          <w:sz w:val="20"/>
          <w:szCs w:val="18"/>
        </w:rPr>
        <w:t>Papel A4. Todo o material impresso (incluindo texto, ilustrações e gráficos) deve ser mantido dentro de uma área de 17.5cm de largura e 22.5cm de altura. O número da página deve ficar 1.25cm abaixo do texto e centrado.</w:t>
      </w:r>
    </w:p>
    <w:p w14:paraId="0629B7D1" w14:textId="26FF0C02" w:rsidR="00E27974" w:rsidRPr="00E53E8F" w:rsidRDefault="00E27974" w:rsidP="00A14038">
      <w:pPr>
        <w:rPr>
          <w:rFonts w:ascii="Aptos" w:hAnsi="Aptos"/>
          <w:sz w:val="20"/>
          <w:szCs w:val="18"/>
        </w:rPr>
      </w:pPr>
      <w:r w:rsidRPr="00E53E8F">
        <w:rPr>
          <w:rFonts w:ascii="Aptos" w:hAnsi="Aptos"/>
          <w:sz w:val="20"/>
          <w:szCs w:val="18"/>
        </w:rPr>
        <w:t xml:space="preserve">O </w:t>
      </w:r>
      <w:r w:rsidR="000A1F80" w:rsidRPr="00E53E8F">
        <w:rPr>
          <w:rFonts w:ascii="Aptos" w:hAnsi="Aptos"/>
          <w:sz w:val="20"/>
          <w:szCs w:val="18"/>
        </w:rPr>
        <w:t>cabeçalho</w:t>
      </w:r>
      <w:r w:rsidRPr="00E53E8F">
        <w:rPr>
          <w:rFonts w:ascii="Aptos" w:hAnsi="Aptos"/>
          <w:sz w:val="20"/>
          <w:szCs w:val="18"/>
        </w:rPr>
        <w:t xml:space="preserve"> da primeira página deve ser no formato de 1 coluna</w:t>
      </w:r>
      <w:r w:rsidR="000A1F80" w:rsidRPr="00E53E8F">
        <w:rPr>
          <w:rFonts w:ascii="Aptos" w:hAnsi="Aptos"/>
          <w:sz w:val="20"/>
          <w:szCs w:val="18"/>
        </w:rPr>
        <w:t>, como exemplificado acima</w:t>
      </w:r>
      <w:r w:rsidRPr="00E53E8F">
        <w:rPr>
          <w:rFonts w:ascii="Aptos" w:hAnsi="Aptos"/>
          <w:sz w:val="20"/>
          <w:szCs w:val="18"/>
        </w:rPr>
        <w:t xml:space="preserve">. Centre o título e deixe um espaço de 12 pontos depois do texto. Em seguida coloque o nome do aluno, número, curso, nome da disciplina, data e deixe um espaço de 12 pontos. </w:t>
      </w:r>
      <w:r w:rsidR="00942E5C">
        <w:rPr>
          <w:rFonts w:ascii="Aptos" w:hAnsi="Aptos"/>
          <w:sz w:val="20"/>
          <w:szCs w:val="18"/>
        </w:rPr>
        <w:t xml:space="preserve">O documento deve ser escrito </w:t>
      </w:r>
      <w:r w:rsidR="00D7629F">
        <w:rPr>
          <w:rFonts w:ascii="Aptos" w:hAnsi="Aptos"/>
          <w:sz w:val="20"/>
          <w:szCs w:val="18"/>
        </w:rPr>
        <w:t xml:space="preserve">numa fonte do tipo </w:t>
      </w:r>
      <w:proofErr w:type="spellStart"/>
      <w:r w:rsidR="00D7629F">
        <w:rPr>
          <w:rFonts w:ascii="Aptos" w:hAnsi="Aptos"/>
          <w:sz w:val="20"/>
          <w:szCs w:val="18"/>
        </w:rPr>
        <w:t>Serif</w:t>
      </w:r>
      <w:proofErr w:type="spellEnd"/>
      <w:r w:rsidR="00D7629F">
        <w:rPr>
          <w:rFonts w:ascii="Aptos" w:hAnsi="Aptos"/>
          <w:sz w:val="20"/>
          <w:szCs w:val="18"/>
        </w:rPr>
        <w:t xml:space="preserve">, como por exemplo a </w:t>
      </w:r>
      <w:r w:rsidR="00D7629F" w:rsidRPr="0090766A">
        <w:rPr>
          <w:rFonts w:ascii="Aptos" w:hAnsi="Aptos"/>
          <w:i/>
          <w:iCs/>
          <w:sz w:val="20"/>
          <w:szCs w:val="18"/>
        </w:rPr>
        <w:t xml:space="preserve">Times New </w:t>
      </w:r>
      <w:proofErr w:type="spellStart"/>
      <w:r w:rsidR="00D7629F" w:rsidRPr="0090766A">
        <w:rPr>
          <w:rFonts w:ascii="Aptos" w:hAnsi="Aptos"/>
          <w:i/>
          <w:iCs/>
          <w:sz w:val="20"/>
          <w:szCs w:val="18"/>
        </w:rPr>
        <w:t>Roman</w:t>
      </w:r>
      <w:proofErr w:type="spellEnd"/>
      <w:r w:rsidR="00D7629F">
        <w:rPr>
          <w:rFonts w:ascii="Aptos" w:hAnsi="Aptos"/>
          <w:sz w:val="20"/>
          <w:szCs w:val="18"/>
        </w:rPr>
        <w:t xml:space="preserve">, </w:t>
      </w:r>
      <w:r w:rsidR="00D7629F" w:rsidRPr="0090766A">
        <w:rPr>
          <w:rFonts w:ascii="Aptos" w:hAnsi="Aptos"/>
          <w:i/>
          <w:iCs/>
          <w:sz w:val="20"/>
          <w:szCs w:val="18"/>
        </w:rPr>
        <w:t xml:space="preserve">STIX </w:t>
      </w:r>
      <w:proofErr w:type="spellStart"/>
      <w:r w:rsidR="00D7629F" w:rsidRPr="0090766A">
        <w:rPr>
          <w:rFonts w:ascii="Aptos" w:hAnsi="Aptos"/>
          <w:i/>
          <w:iCs/>
          <w:sz w:val="20"/>
          <w:szCs w:val="18"/>
        </w:rPr>
        <w:t>Two</w:t>
      </w:r>
      <w:proofErr w:type="spellEnd"/>
      <w:r w:rsidR="00514F2E">
        <w:rPr>
          <w:rFonts w:ascii="Aptos" w:hAnsi="Aptos"/>
          <w:i/>
          <w:iCs/>
          <w:sz w:val="20"/>
          <w:szCs w:val="18"/>
        </w:rPr>
        <w:t xml:space="preserve"> </w:t>
      </w:r>
      <w:proofErr w:type="spellStart"/>
      <w:r w:rsidR="00514F2E">
        <w:rPr>
          <w:rFonts w:ascii="Aptos" w:hAnsi="Aptos"/>
          <w:i/>
          <w:iCs/>
          <w:sz w:val="20"/>
          <w:szCs w:val="18"/>
        </w:rPr>
        <w:t>Text</w:t>
      </w:r>
      <w:proofErr w:type="spellEnd"/>
      <w:r w:rsidR="00D7629F">
        <w:rPr>
          <w:rFonts w:ascii="Aptos" w:hAnsi="Aptos"/>
          <w:sz w:val="20"/>
          <w:szCs w:val="18"/>
        </w:rPr>
        <w:t xml:space="preserve">, </w:t>
      </w:r>
      <w:proofErr w:type="spellStart"/>
      <w:proofErr w:type="gramStart"/>
      <w:r w:rsidR="00D7629F" w:rsidRPr="0090766A">
        <w:rPr>
          <w:rFonts w:ascii="Aptos" w:hAnsi="Aptos"/>
          <w:i/>
          <w:iCs/>
          <w:sz w:val="20"/>
          <w:szCs w:val="18"/>
        </w:rPr>
        <w:t>Cambria</w:t>
      </w:r>
      <w:proofErr w:type="spellEnd"/>
      <w:r w:rsidR="00D7629F">
        <w:rPr>
          <w:rFonts w:ascii="Aptos" w:hAnsi="Aptos"/>
          <w:sz w:val="20"/>
          <w:szCs w:val="18"/>
        </w:rPr>
        <w:t xml:space="preserve">, </w:t>
      </w:r>
      <w:r w:rsidR="00A349EB">
        <w:rPr>
          <w:rFonts w:ascii="Aptos" w:hAnsi="Aptos"/>
          <w:sz w:val="20"/>
          <w:szCs w:val="18"/>
        </w:rPr>
        <w:t>ou similar</w:t>
      </w:r>
      <w:proofErr w:type="gramEnd"/>
      <w:r w:rsidR="00A349EB">
        <w:rPr>
          <w:rFonts w:ascii="Aptos" w:hAnsi="Aptos"/>
          <w:sz w:val="20"/>
          <w:szCs w:val="18"/>
        </w:rPr>
        <w:t xml:space="preserve">. </w:t>
      </w:r>
      <w:r w:rsidRPr="00E53E8F">
        <w:rPr>
          <w:rFonts w:ascii="Aptos" w:hAnsi="Aptos"/>
          <w:sz w:val="20"/>
          <w:szCs w:val="18"/>
        </w:rPr>
        <w:t xml:space="preserve">O título deve </w:t>
      </w:r>
      <w:r w:rsidR="000A1F80" w:rsidRPr="00E53E8F">
        <w:rPr>
          <w:rFonts w:ascii="Aptos" w:hAnsi="Aptos"/>
          <w:sz w:val="20"/>
          <w:szCs w:val="18"/>
        </w:rPr>
        <w:t>usar a</w:t>
      </w:r>
      <w:r w:rsidRPr="00E53E8F">
        <w:rPr>
          <w:rFonts w:ascii="Aptos" w:hAnsi="Aptos"/>
          <w:sz w:val="20"/>
          <w:szCs w:val="18"/>
        </w:rPr>
        <w:t xml:space="preserve"> fonte </w:t>
      </w:r>
      <w:r w:rsidR="00A349EB" w:rsidRPr="00A349EB">
        <w:rPr>
          <w:rFonts w:ascii="Aptos" w:hAnsi="Aptos"/>
          <w:iCs/>
          <w:sz w:val="20"/>
          <w:szCs w:val="18"/>
        </w:rPr>
        <w:t>em</w:t>
      </w:r>
      <w:r w:rsidRPr="00E53E8F">
        <w:rPr>
          <w:rFonts w:ascii="Aptos" w:hAnsi="Aptos"/>
          <w:sz w:val="20"/>
          <w:szCs w:val="18"/>
        </w:rPr>
        <w:t xml:space="preserve"> negrito, </w:t>
      </w:r>
      <w:r w:rsidR="000A1F80" w:rsidRPr="00E53E8F">
        <w:rPr>
          <w:rFonts w:ascii="Aptos" w:hAnsi="Aptos"/>
          <w:sz w:val="20"/>
          <w:szCs w:val="18"/>
        </w:rPr>
        <w:t>de</w:t>
      </w:r>
      <w:r w:rsidRPr="00E53E8F">
        <w:rPr>
          <w:rFonts w:ascii="Aptos" w:hAnsi="Aptos"/>
          <w:sz w:val="20"/>
          <w:szCs w:val="18"/>
        </w:rPr>
        <w:t xml:space="preserve"> 14 </w:t>
      </w:r>
      <w:r w:rsidR="000A1F80" w:rsidRPr="00E53E8F">
        <w:rPr>
          <w:rFonts w:ascii="Aptos" w:hAnsi="Aptos"/>
          <w:sz w:val="20"/>
          <w:szCs w:val="18"/>
        </w:rPr>
        <w:t>pontos (</w:t>
      </w:r>
      <w:proofErr w:type="spellStart"/>
      <w:r w:rsidR="000A1F80" w:rsidRPr="00E53E8F">
        <w:rPr>
          <w:rFonts w:ascii="Aptos" w:hAnsi="Aptos"/>
          <w:sz w:val="20"/>
          <w:szCs w:val="18"/>
        </w:rPr>
        <w:t>pt</w:t>
      </w:r>
      <w:proofErr w:type="spellEnd"/>
      <w:r w:rsidR="000A1F80" w:rsidRPr="00E53E8F">
        <w:rPr>
          <w:rFonts w:ascii="Aptos" w:hAnsi="Aptos"/>
          <w:sz w:val="20"/>
          <w:szCs w:val="18"/>
        </w:rPr>
        <w:t>)</w:t>
      </w:r>
      <w:r w:rsidRPr="00E53E8F">
        <w:rPr>
          <w:rFonts w:ascii="Aptos" w:hAnsi="Aptos"/>
          <w:sz w:val="20"/>
          <w:szCs w:val="18"/>
        </w:rPr>
        <w:t>. Em seguida deixe 2 linhas em branco.</w:t>
      </w:r>
    </w:p>
    <w:p w14:paraId="097D7311" w14:textId="31A4144D" w:rsidR="00E27974" w:rsidRPr="00E53E8F" w:rsidRDefault="00E27974" w:rsidP="00A14038">
      <w:pPr>
        <w:rPr>
          <w:rFonts w:ascii="Aptos" w:hAnsi="Aptos"/>
          <w:sz w:val="20"/>
          <w:szCs w:val="18"/>
        </w:rPr>
      </w:pPr>
      <w:r w:rsidRPr="00E53E8F">
        <w:rPr>
          <w:rFonts w:ascii="Aptos" w:hAnsi="Aptos"/>
          <w:sz w:val="20"/>
          <w:szCs w:val="18"/>
        </w:rPr>
        <w:t xml:space="preserve">O </w:t>
      </w:r>
      <w:r w:rsidR="000A1F80" w:rsidRPr="00E53E8F">
        <w:rPr>
          <w:rFonts w:ascii="Aptos" w:hAnsi="Aptos"/>
          <w:sz w:val="20"/>
          <w:szCs w:val="18"/>
        </w:rPr>
        <w:t>corpo</w:t>
      </w:r>
      <w:r w:rsidRPr="00E53E8F">
        <w:rPr>
          <w:rFonts w:ascii="Aptos" w:hAnsi="Aptos"/>
          <w:sz w:val="20"/>
          <w:szCs w:val="18"/>
        </w:rPr>
        <w:t xml:space="preserve"> do texto deve estar no formato de 2 colunas (</w:t>
      </w:r>
      <w:r w:rsidR="000A1F80" w:rsidRPr="00E53E8F">
        <w:rPr>
          <w:rFonts w:ascii="Aptos" w:hAnsi="Aptos"/>
          <w:sz w:val="20"/>
          <w:szCs w:val="18"/>
        </w:rPr>
        <w:t>exceto</w:t>
      </w:r>
      <w:r w:rsidRPr="00E53E8F">
        <w:rPr>
          <w:rFonts w:ascii="Aptos" w:hAnsi="Aptos"/>
          <w:sz w:val="20"/>
          <w:szCs w:val="18"/>
        </w:rPr>
        <w:t xml:space="preserve"> figuras e tabelas, se for necessário</w:t>
      </w:r>
      <w:r w:rsidR="008D5CFA" w:rsidRPr="00E53E8F">
        <w:rPr>
          <w:rFonts w:ascii="Aptos" w:hAnsi="Aptos"/>
          <w:sz w:val="20"/>
          <w:szCs w:val="18"/>
        </w:rPr>
        <w:t>; neste caso são colocadas no topo ou no fim das páginas</w:t>
      </w:r>
      <w:r w:rsidRPr="00E53E8F">
        <w:rPr>
          <w:rFonts w:ascii="Aptos" w:hAnsi="Aptos"/>
          <w:sz w:val="20"/>
          <w:szCs w:val="18"/>
        </w:rPr>
        <w:t>). Divida a última página em duas colunas iguais. As colunas devem ter 8.3cm de largura.</w:t>
      </w:r>
    </w:p>
    <w:p w14:paraId="2CB4181C" w14:textId="25DA7711" w:rsidR="00E27974" w:rsidRPr="00E53E8F" w:rsidRDefault="00E27974" w:rsidP="00A14038">
      <w:pPr>
        <w:rPr>
          <w:rFonts w:ascii="Aptos" w:hAnsi="Aptos"/>
          <w:sz w:val="20"/>
          <w:szCs w:val="18"/>
        </w:rPr>
      </w:pPr>
      <w:r w:rsidRPr="00E53E8F">
        <w:rPr>
          <w:rFonts w:ascii="Aptos" w:hAnsi="Aptos"/>
          <w:sz w:val="20"/>
          <w:szCs w:val="18"/>
        </w:rPr>
        <w:t>O texto deve ter espaçamento simples (</w:t>
      </w:r>
      <w:r w:rsidRPr="00E53E8F">
        <w:rPr>
          <w:rFonts w:ascii="Aptos" w:hAnsi="Aptos"/>
          <w:i/>
          <w:sz w:val="20"/>
          <w:szCs w:val="18"/>
        </w:rPr>
        <w:t>single-</w:t>
      </w:r>
      <w:proofErr w:type="spellStart"/>
      <w:r w:rsidRPr="00E53E8F">
        <w:rPr>
          <w:rFonts w:ascii="Aptos" w:hAnsi="Aptos"/>
          <w:i/>
          <w:sz w:val="20"/>
          <w:szCs w:val="18"/>
        </w:rPr>
        <w:t>spaced</w:t>
      </w:r>
      <w:proofErr w:type="spellEnd"/>
      <w:r w:rsidRPr="00E53E8F">
        <w:rPr>
          <w:rFonts w:ascii="Aptos" w:hAnsi="Aptos"/>
          <w:sz w:val="20"/>
          <w:szCs w:val="18"/>
        </w:rPr>
        <w:t>)</w:t>
      </w:r>
      <w:r w:rsidR="00E84857" w:rsidRPr="00E53E8F">
        <w:rPr>
          <w:rFonts w:ascii="Aptos" w:hAnsi="Aptos"/>
          <w:sz w:val="20"/>
          <w:szCs w:val="18"/>
        </w:rPr>
        <w:t xml:space="preserve"> e</w:t>
      </w:r>
      <w:r w:rsidRPr="00E53E8F">
        <w:rPr>
          <w:rFonts w:ascii="Aptos" w:hAnsi="Aptos"/>
          <w:sz w:val="20"/>
          <w:szCs w:val="18"/>
        </w:rPr>
        <w:t xml:space="preserve"> </w:t>
      </w:r>
      <w:r w:rsidRPr="00E10136">
        <w:rPr>
          <w:rFonts w:ascii="Aptos" w:hAnsi="Aptos"/>
          <w:sz w:val="20"/>
          <w:szCs w:val="18"/>
        </w:rPr>
        <w:t xml:space="preserve">fonte </w:t>
      </w:r>
      <w:r w:rsidR="00E10136" w:rsidRPr="00E10136">
        <w:rPr>
          <w:rFonts w:ascii="Aptos" w:hAnsi="Aptos"/>
          <w:sz w:val="20"/>
          <w:szCs w:val="18"/>
        </w:rPr>
        <w:t xml:space="preserve">tipo </w:t>
      </w:r>
      <w:proofErr w:type="spellStart"/>
      <w:r w:rsidR="00E10136" w:rsidRPr="00E10136">
        <w:rPr>
          <w:rFonts w:ascii="Aptos" w:hAnsi="Aptos"/>
          <w:sz w:val="20"/>
          <w:szCs w:val="18"/>
        </w:rPr>
        <w:t>Serif</w:t>
      </w:r>
      <w:proofErr w:type="spellEnd"/>
      <w:r w:rsidR="00E84857" w:rsidRPr="00E10136">
        <w:rPr>
          <w:rFonts w:ascii="Aptos" w:hAnsi="Aptos"/>
          <w:sz w:val="20"/>
          <w:szCs w:val="18"/>
        </w:rPr>
        <w:t xml:space="preserve"> de</w:t>
      </w:r>
      <w:r w:rsidR="00E84857" w:rsidRPr="00E53E8F">
        <w:rPr>
          <w:rFonts w:ascii="Aptos" w:hAnsi="Aptos"/>
          <w:iCs/>
          <w:sz w:val="20"/>
          <w:szCs w:val="18"/>
        </w:rPr>
        <w:t xml:space="preserve"> 11pt</w:t>
      </w:r>
      <w:r w:rsidRPr="00E53E8F">
        <w:rPr>
          <w:rFonts w:ascii="Aptos" w:hAnsi="Aptos"/>
          <w:sz w:val="20"/>
          <w:szCs w:val="18"/>
        </w:rPr>
        <w:t xml:space="preserve">. </w:t>
      </w:r>
      <w:r w:rsidR="000A1F80" w:rsidRPr="00E53E8F">
        <w:rPr>
          <w:rFonts w:ascii="Aptos" w:hAnsi="Aptos"/>
          <w:sz w:val="20"/>
          <w:szCs w:val="18"/>
        </w:rPr>
        <w:t xml:space="preserve">A indentação </w:t>
      </w:r>
      <w:r w:rsidRPr="00E53E8F">
        <w:rPr>
          <w:rFonts w:ascii="Aptos" w:hAnsi="Aptos"/>
          <w:sz w:val="20"/>
          <w:szCs w:val="18"/>
        </w:rPr>
        <w:t>da primeira linha de cada parágrafo deve ser de 0.</w:t>
      </w:r>
      <w:r w:rsidR="00A14038" w:rsidRPr="00E53E8F">
        <w:rPr>
          <w:rFonts w:ascii="Aptos" w:hAnsi="Aptos"/>
          <w:sz w:val="20"/>
          <w:szCs w:val="18"/>
        </w:rPr>
        <w:t>5</w:t>
      </w:r>
      <w:r w:rsidRPr="00E53E8F">
        <w:rPr>
          <w:rFonts w:ascii="Aptos" w:hAnsi="Aptos"/>
          <w:sz w:val="20"/>
          <w:szCs w:val="18"/>
        </w:rPr>
        <w:t>cm</w:t>
      </w:r>
      <w:r w:rsidR="000A1F80" w:rsidRPr="00E53E8F">
        <w:rPr>
          <w:rFonts w:ascii="Aptos" w:hAnsi="Aptos"/>
          <w:sz w:val="20"/>
          <w:szCs w:val="18"/>
        </w:rPr>
        <w:t xml:space="preserve">, </w:t>
      </w:r>
      <w:r w:rsidR="00E84857" w:rsidRPr="00E53E8F">
        <w:rPr>
          <w:rFonts w:ascii="Aptos" w:hAnsi="Aptos"/>
          <w:sz w:val="20"/>
          <w:szCs w:val="18"/>
        </w:rPr>
        <w:t xml:space="preserve">mas </w:t>
      </w:r>
      <w:r w:rsidR="00A14038" w:rsidRPr="00E53E8F">
        <w:rPr>
          <w:rFonts w:ascii="Aptos" w:hAnsi="Aptos"/>
          <w:sz w:val="20"/>
          <w:szCs w:val="18"/>
        </w:rPr>
        <w:t xml:space="preserve">apenas em parágrafos </w:t>
      </w:r>
      <w:r w:rsidR="00EA6D0B" w:rsidRPr="00E53E8F">
        <w:rPr>
          <w:rFonts w:ascii="Aptos" w:hAnsi="Aptos"/>
          <w:sz w:val="20"/>
          <w:szCs w:val="18"/>
        </w:rPr>
        <w:t>sequencia</w:t>
      </w:r>
      <w:r w:rsidR="00A14038" w:rsidRPr="00E53E8F">
        <w:rPr>
          <w:rFonts w:ascii="Aptos" w:hAnsi="Aptos"/>
          <w:sz w:val="20"/>
          <w:szCs w:val="18"/>
        </w:rPr>
        <w:t>is</w:t>
      </w:r>
      <w:r w:rsidR="00EA6D0B" w:rsidRPr="00E53E8F">
        <w:rPr>
          <w:rFonts w:ascii="Aptos" w:hAnsi="Aptos"/>
          <w:sz w:val="20"/>
          <w:szCs w:val="18"/>
        </w:rPr>
        <w:t xml:space="preserve">. Nos restantes casos não se usa indentação, como por exemplo, </w:t>
      </w:r>
      <w:r w:rsidR="000A1F80" w:rsidRPr="00E53E8F">
        <w:rPr>
          <w:rFonts w:ascii="Aptos" w:hAnsi="Aptos"/>
          <w:sz w:val="20"/>
          <w:szCs w:val="18"/>
        </w:rPr>
        <w:t xml:space="preserve">no primeiro parágrafo de </w:t>
      </w:r>
      <w:r w:rsidR="00EA6D0B" w:rsidRPr="00E53E8F">
        <w:rPr>
          <w:rFonts w:ascii="Aptos" w:hAnsi="Aptos"/>
          <w:sz w:val="20"/>
          <w:szCs w:val="18"/>
        </w:rPr>
        <w:t>cada</w:t>
      </w:r>
      <w:r w:rsidR="000A1F80" w:rsidRPr="00E53E8F">
        <w:rPr>
          <w:rFonts w:ascii="Aptos" w:hAnsi="Aptos"/>
          <w:sz w:val="20"/>
          <w:szCs w:val="18"/>
        </w:rPr>
        <w:t xml:space="preserve"> se</w:t>
      </w:r>
      <w:r w:rsidR="00A14038" w:rsidRPr="00E53E8F">
        <w:rPr>
          <w:rFonts w:ascii="Aptos" w:hAnsi="Aptos"/>
          <w:sz w:val="20"/>
          <w:szCs w:val="18"/>
        </w:rPr>
        <w:t>c</w:t>
      </w:r>
      <w:r w:rsidR="000A1F80" w:rsidRPr="00E53E8F">
        <w:rPr>
          <w:rFonts w:ascii="Aptos" w:hAnsi="Aptos"/>
          <w:sz w:val="20"/>
          <w:szCs w:val="18"/>
        </w:rPr>
        <w:t xml:space="preserve">ção, </w:t>
      </w:r>
      <w:r w:rsidR="00EA6D0B" w:rsidRPr="00E53E8F">
        <w:rPr>
          <w:rFonts w:ascii="Aptos" w:hAnsi="Aptos"/>
          <w:sz w:val="20"/>
          <w:szCs w:val="18"/>
        </w:rPr>
        <w:t xml:space="preserve">ou quando já exista uma separação vertical </w:t>
      </w:r>
      <w:r w:rsidR="00E84857" w:rsidRPr="00E53E8F">
        <w:rPr>
          <w:rFonts w:ascii="Aptos" w:hAnsi="Aptos"/>
          <w:sz w:val="20"/>
          <w:szCs w:val="18"/>
        </w:rPr>
        <w:t xml:space="preserve">significativa </w:t>
      </w:r>
      <w:r w:rsidR="00EA6D0B" w:rsidRPr="00E53E8F">
        <w:rPr>
          <w:rFonts w:ascii="Aptos" w:hAnsi="Aptos"/>
          <w:sz w:val="20"/>
          <w:szCs w:val="18"/>
        </w:rPr>
        <w:t>entre blocos de texto</w:t>
      </w:r>
      <w:r w:rsidRPr="00E53E8F">
        <w:rPr>
          <w:rFonts w:ascii="Aptos" w:hAnsi="Aptos"/>
          <w:sz w:val="20"/>
          <w:szCs w:val="18"/>
        </w:rPr>
        <w:t xml:space="preserve">. Todo o texto deve </w:t>
      </w:r>
      <w:r w:rsidR="000A1F80" w:rsidRPr="00E53E8F">
        <w:rPr>
          <w:rFonts w:ascii="Aptos" w:hAnsi="Aptos"/>
          <w:sz w:val="20"/>
          <w:szCs w:val="18"/>
        </w:rPr>
        <w:t>ter uma apresentação “justificada” (</w:t>
      </w:r>
      <w:proofErr w:type="spellStart"/>
      <w:r w:rsidR="000A1F80" w:rsidRPr="00E53E8F">
        <w:rPr>
          <w:rFonts w:ascii="Aptos" w:hAnsi="Aptos"/>
          <w:i/>
          <w:iCs/>
          <w:sz w:val="20"/>
          <w:szCs w:val="18"/>
        </w:rPr>
        <w:t>justified</w:t>
      </w:r>
      <w:proofErr w:type="spellEnd"/>
      <w:r w:rsidR="000A1F80" w:rsidRPr="00E53E8F">
        <w:rPr>
          <w:rFonts w:ascii="Aptos" w:hAnsi="Aptos"/>
          <w:sz w:val="20"/>
          <w:szCs w:val="18"/>
        </w:rPr>
        <w:t>), e ser hifenizado automaticamente (</w:t>
      </w:r>
      <w:proofErr w:type="spellStart"/>
      <w:r w:rsidR="000A1F80" w:rsidRPr="00E53E8F">
        <w:rPr>
          <w:rFonts w:ascii="Aptos" w:hAnsi="Aptos"/>
          <w:i/>
          <w:iCs/>
          <w:sz w:val="20"/>
          <w:szCs w:val="18"/>
        </w:rPr>
        <w:t>hyphenated</w:t>
      </w:r>
      <w:proofErr w:type="spellEnd"/>
      <w:r w:rsidR="000A1F80" w:rsidRPr="00E53E8F">
        <w:rPr>
          <w:rFonts w:ascii="Aptos" w:hAnsi="Aptos"/>
          <w:sz w:val="20"/>
          <w:szCs w:val="18"/>
        </w:rPr>
        <w:t>).</w:t>
      </w:r>
    </w:p>
    <w:p w14:paraId="140DC836" w14:textId="07E9D714" w:rsidR="00E27974" w:rsidRPr="00E53E8F" w:rsidRDefault="00D06244" w:rsidP="00A14038">
      <w:pPr>
        <w:rPr>
          <w:rFonts w:ascii="Aptos" w:hAnsi="Aptos"/>
          <w:sz w:val="20"/>
          <w:szCs w:val="18"/>
        </w:rPr>
      </w:pPr>
      <w:r w:rsidRPr="00E53E8F">
        <w:rPr>
          <w:rFonts w:ascii="Aptos" w:hAnsi="Aptos"/>
          <w:sz w:val="20"/>
          <w:szCs w:val="18"/>
        </w:rPr>
        <w:t>O título de cada</w:t>
      </w:r>
      <w:r w:rsidR="00E27974" w:rsidRPr="00E53E8F">
        <w:rPr>
          <w:rFonts w:ascii="Aptos" w:hAnsi="Aptos"/>
          <w:sz w:val="20"/>
          <w:szCs w:val="18"/>
        </w:rPr>
        <w:t xml:space="preserve"> </w:t>
      </w:r>
      <w:r w:rsidR="00EA6D0B" w:rsidRPr="00E53E8F">
        <w:rPr>
          <w:rFonts w:ascii="Aptos" w:hAnsi="Aptos"/>
          <w:sz w:val="20"/>
          <w:szCs w:val="18"/>
        </w:rPr>
        <w:t>se</w:t>
      </w:r>
      <w:r w:rsidR="00A14038" w:rsidRPr="00E53E8F">
        <w:rPr>
          <w:rFonts w:ascii="Aptos" w:hAnsi="Aptos"/>
          <w:sz w:val="20"/>
          <w:szCs w:val="18"/>
        </w:rPr>
        <w:t>c</w:t>
      </w:r>
      <w:r w:rsidR="00EA6D0B" w:rsidRPr="00E53E8F">
        <w:rPr>
          <w:rFonts w:ascii="Aptos" w:hAnsi="Aptos"/>
          <w:sz w:val="20"/>
          <w:szCs w:val="18"/>
        </w:rPr>
        <w:t>ção</w:t>
      </w:r>
      <w:r w:rsidR="00E27974" w:rsidRPr="00E53E8F">
        <w:rPr>
          <w:rFonts w:ascii="Aptos" w:hAnsi="Aptos"/>
          <w:sz w:val="20"/>
          <w:szCs w:val="18"/>
        </w:rPr>
        <w:t xml:space="preserve"> (</w:t>
      </w:r>
      <w:r w:rsidRPr="00E53E8F">
        <w:rPr>
          <w:rFonts w:ascii="Aptos" w:hAnsi="Aptos"/>
          <w:sz w:val="20"/>
          <w:szCs w:val="18"/>
        </w:rPr>
        <w:t xml:space="preserve">e.g., </w:t>
      </w:r>
      <w:r w:rsidR="00E27974" w:rsidRPr="00E53E8F">
        <w:rPr>
          <w:rFonts w:ascii="Aptos" w:hAnsi="Aptos"/>
          <w:b/>
          <w:szCs w:val="18"/>
        </w:rPr>
        <w:t>1</w:t>
      </w:r>
      <w:r w:rsidR="000A1F80" w:rsidRPr="00E53E8F">
        <w:rPr>
          <w:rFonts w:ascii="Aptos" w:hAnsi="Aptos"/>
          <w:b/>
          <w:szCs w:val="18"/>
        </w:rPr>
        <w:t>.</w:t>
      </w:r>
      <w:r w:rsidR="00E27974" w:rsidRPr="00E53E8F">
        <w:rPr>
          <w:rFonts w:ascii="Aptos" w:hAnsi="Aptos"/>
          <w:b/>
          <w:szCs w:val="18"/>
        </w:rPr>
        <w:t xml:space="preserve"> Introdução</w:t>
      </w:r>
      <w:r w:rsidR="00E27974" w:rsidRPr="00E53E8F">
        <w:rPr>
          <w:rFonts w:ascii="Aptos" w:hAnsi="Aptos"/>
          <w:sz w:val="20"/>
          <w:szCs w:val="18"/>
        </w:rPr>
        <w:t xml:space="preserve">) deve ser em negrito com </w:t>
      </w:r>
      <w:r w:rsidR="00F23356" w:rsidRPr="00E53E8F">
        <w:rPr>
          <w:rFonts w:ascii="Aptos" w:hAnsi="Aptos"/>
          <w:sz w:val="20"/>
          <w:szCs w:val="18"/>
        </w:rPr>
        <w:t>dimensão de</w:t>
      </w:r>
      <w:r w:rsidR="00E27974" w:rsidRPr="00E53E8F">
        <w:rPr>
          <w:rFonts w:ascii="Aptos" w:hAnsi="Aptos"/>
          <w:sz w:val="20"/>
          <w:szCs w:val="18"/>
        </w:rPr>
        <w:t xml:space="preserve"> 12</w:t>
      </w:r>
      <w:r w:rsidR="00F23356" w:rsidRPr="00E53E8F">
        <w:rPr>
          <w:rFonts w:ascii="Aptos" w:hAnsi="Aptos"/>
          <w:sz w:val="20"/>
          <w:szCs w:val="18"/>
        </w:rPr>
        <w:t>pt</w:t>
      </w:r>
      <w:r w:rsidR="00E27974" w:rsidRPr="00E53E8F">
        <w:rPr>
          <w:rFonts w:ascii="Aptos" w:hAnsi="Aptos"/>
          <w:sz w:val="20"/>
          <w:szCs w:val="18"/>
        </w:rPr>
        <w:t xml:space="preserve"> e </w:t>
      </w:r>
      <w:r w:rsidRPr="00E53E8F">
        <w:rPr>
          <w:rFonts w:ascii="Aptos" w:hAnsi="Aptos"/>
          <w:sz w:val="20"/>
          <w:szCs w:val="18"/>
        </w:rPr>
        <w:t>o de cada</w:t>
      </w:r>
      <w:r w:rsidR="00E27974" w:rsidRPr="00E53E8F">
        <w:rPr>
          <w:rFonts w:ascii="Aptos" w:hAnsi="Aptos"/>
          <w:sz w:val="20"/>
          <w:szCs w:val="18"/>
        </w:rPr>
        <w:t xml:space="preserve"> </w:t>
      </w:r>
      <w:r w:rsidR="00EA6D0B" w:rsidRPr="00E53E8F">
        <w:rPr>
          <w:rFonts w:ascii="Aptos" w:hAnsi="Aptos"/>
          <w:sz w:val="20"/>
          <w:szCs w:val="18"/>
        </w:rPr>
        <w:t>subsecção</w:t>
      </w:r>
      <w:r w:rsidR="00E27974" w:rsidRPr="00E53E8F">
        <w:rPr>
          <w:rFonts w:ascii="Aptos" w:hAnsi="Aptos"/>
          <w:sz w:val="20"/>
          <w:szCs w:val="18"/>
        </w:rPr>
        <w:t xml:space="preserve"> (</w:t>
      </w:r>
      <w:r w:rsidRPr="00E53E8F">
        <w:rPr>
          <w:rFonts w:ascii="Aptos" w:hAnsi="Aptos"/>
          <w:sz w:val="20"/>
          <w:szCs w:val="18"/>
        </w:rPr>
        <w:t xml:space="preserve">e.g., </w:t>
      </w:r>
      <w:r w:rsidR="00E27974" w:rsidRPr="00E53E8F">
        <w:rPr>
          <w:rFonts w:ascii="Aptos" w:hAnsi="Aptos"/>
          <w:b/>
          <w:sz w:val="20"/>
          <w:szCs w:val="18"/>
        </w:rPr>
        <w:t>1.1</w:t>
      </w:r>
      <w:r w:rsidR="000A1F80" w:rsidRPr="00E53E8F">
        <w:rPr>
          <w:rFonts w:ascii="Aptos" w:hAnsi="Aptos"/>
          <w:b/>
          <w:sz w:val="20"/>
          <w:szCs w:val="18"/>
        </w:rPr>
        <w:t>.</w:t>
      </w:r>
      <w:r w:rsidR="00E27974" w:rsidRPr="00E53E8F">
        <w:rPr>
          <w:rFonts w:ascii="Aptos" w:hAnsi="Aptos"/>
          <w:b/>
          <w:sz w:val="20"/>
          <w:szCs w:val="18"/>
        </w:rPr>
        <w:t xml:space="preserve"> Exercício preliminar</w:t>
      </w:r>
      <w:r w:rsidR="00E27974" w:rsidRPr="00E53E8F">
        <w:rPr>
          <w:rFonts w:ascii="Aptos" w:hAnsi="Aptos"/>
          <w:sz w:val="20"/>
          <w:szCs w:val="18"/>
        </w:rPr>
        <w:t xml:space="preserve">) deve </w:t>
      </w:r>
      <w:r w:rsidR="00F23356" w:rsidRPr="00E53E8F">
        <w:rPr>
          <w:rFonts w:ascii="Aptos" w:hAnsi="Aptos"/>
          <w:sz w:val="20"/>
          <w:szCs w:val="18"/>
        </w:rPr>
        <w:t>usar</w:t>
      </w:r>
      <w:r w:rsidR="00E27974" w:rsidRPr="00E53E8F">
        <w:rPr>
          <w:rFonts w:ascii="Aptos" w:hAnsi="Aptos"/>
          <w:sz w:val="20"/>
          <w:szCs w:val="18"/>
        </w:rPr>
        <w:t xml:space="preserve"> fonte 11</w:t>
      </w:r>
      <w:r w:rsidR="00F23356" w:rsidRPr="00E53E8F">
        <w:rPr>
          <w:rFonts w:ascii="Aptos" w:hAnsi="Aptos"/>
          <w:sz w:val="20"/>
          <w:szCs w:val="18"/>
        </w:rPr>
        <w:t>pt</w:t>
      </w:r>
      <w:r w:rsidR="00E27974" w:rsidRPr="00E53E8F">
        <w:rPr>
          <w:rFonts w:ascii="Aptos" w:hAnsi="Aptos"/>
          <w:sz w:val="20"/>
          <w:szCs w:val="18"/>
        </w:rPr>
        <w:t xml:space="preserve"> em negrito.</w:t>
      </w:r>
    </w:p>
    <w:p w14:paraId="093910DC" w14:textId="7ADBBB1F" w:rsidR="0059039E" w:rsidRDefault="00E27974" w:rsidP="008A4C23">
      <w:pPr>
        <w:rPr>
          <w:rFonts w:ascii="Aptos" w:hAnsi="Aptos"/>
          <w:sz w:val="20"/>
          <w:szCs w:val="18"/>
        </w:rPr>
      </w:pPr>
      <w:r w:rsidRPr="00E53E8F">
        <w:rPr>
          <w:rFonts w:ascii="Aptos" w:hAnsi="Aptos"/>
          <w:sz w:val="20"/>
          <w:szCs w:val="18"/>
          <w:u w:val="single"/>
        </w:rPr>
        <w:t xml:space="preserve">O número total de páginas não deverá exceder </w:t>
      </w:r>
      <w:r w:rsidR="00D06244" w:rsidRPr="00E53E8F">
        <w:rPr>
          <w:rFonts w:ascii="Aptos" w:hAnsi="Aptos"/>
          <w:sz w:val="20"/>
          <w:szCs w:val="18"/>
          <w:u w:val="single"/>
        </w:rPr>
        <w:t>as seis</w:t>
      </w:r>
      <w:r w:rsidR="00D06244" w:rsidRPr="00E53E8F">
        <w:rPr>
          <w:rFonts w:ascii="Aptos" w:hAnsi="Aptos"/>
          <w:sz w:val="20"/>
          <w:szCs w:val="18"/>
        </w:rPr>
        <w:t>,</w:t>
      </w:r>
      <w:r w:rsidRPr="00E53E8F">
        <w:rPr>
          <w:rFonts w:ascii="Aptos" w:hAnsi="Aptos"/>
          <w:sz w:val="20"/>
          <w:szCs w:val="18"/>
        </w:rPr>
        <w:t xml:space="preserve"> incluindo tabelas e figuras. A listagem </w:t>
      </w:r>
      <w:r w:rsidR="00815FE7">
        <w:rPr>
          <w:rFonts w:ascii="Aptos" w:hAnsi="Aptos"/>
          <w:sz w:val="20"/>
          <w:szCs w:val="18"/>
        </w:rPr>
        <w:t xml:space="preserve">completa </w:t>
      </w:r>
      <w:r w:rsidRPr="00E53E8F">
        <w:rPr>
          <w:rFonts w:ascii="Aptos" w:hAnsi="Aptos"/>
          <w:sz w:val="20"/>
          <w:szCs w:val="18"/>
        </w:rPr>
        <w:t xml:space="preserve">do </w:t>
      </w:r>
      <w:r w:rsidR="00815FE7">
        <w:rPr>
          <w:rFonts w:ascii="Aptos" w:hAnsi="Aptos"/>
          <w:sz w:val="20"/>
          <w:szCs w:val="18"/>
        </w:rPr>
        <w:t>código-fonte</w:t>
      </w:r>
      <w:r w:rsidRPr="00E53E8F">
        <w:rPr>
          <w:rFonts w:ascii="Aptos" w:hAnsi="Aptos"/>
          <w:sz w:val="20"/>
          <w:szCs w:val="18"/>
        </w:rPr>
        <w:t xml:space="preserve"> deve ser colocada em </w:t>
      </w:r>
      <w:r w:rsidR="00AE14CE" w:rsidRPr="00E53E8F">
        <w:rPr>
          <w:rFonts w:ascii="Aptos" w:hAnsi="Aptos"/>
          <w:sz w:val="20"/>
          <w:szCs w:val="18"/>
        </w:rPr>
        <w:t>apêndice</w:t>
      </w:r>
      <w:r w:rsidRPr="00E53E8F">
        <w:rPr>
          <w:rFonts w:ascii="Aptos" w:hAnsi="Aptos"/>
          <w:sz w:val="20"/>
          <w:szCs w:val="18"/>
        </w:rPr>
        <w:t>.</w:t>
      </w:r>
    </w:p>
    <w:p w14:paraId="23B9AE4C" w14:textId="36B8AAD2" w:rsidR="008A4C23" w:rsidRPr="00E53E8F" w:rsidRDefault="008A4C23" w:rsidP="008A4C23">
      <w:pPr>
        <w:rPr>
          <w:rFonts w:ascii="Aptos" w:hAnsi="Aptos"/>
          <w:sz w:val="20"/>
          <w:szCs w:val="18"/>
        </w:rPr>
        <w:sectPr w:rsidR="008A4C23" w:rsidRPr="00E53E8F" w:rsidSect="0090770C">
          <w:type w:val="continuous"/>
          <w:pgSz w:w="11907" w:h="16840" w:code="9"/>
          <w:pgMar w:top="2041" w:right="992" w:bottom="2041" w:left="992" w:header="709" w:footer="709" w:gutter="0"/>
          <w:cols w:num="2" w:space="510"/>
          <w:docGrid w:linePitch="299"/>
        </w:sectPr>
      </w:pPr>
    </w:p>
    <w:p w14:paraId="25605B40" w14:textId="6520CF2C" w:rsidR="00E27974" w:rsidRPr="00E53E8F" w:rsidRDefault="00E27974" w:rsidP="00E53E8F">
      <w:pPr>
        <w:ind w:firstLine="0"/>
        <w:rPr>
          <w:rFonts w:ascii="Aptos" w:hAnsi="Aptos"/>
          <w:sz w:val="20"/>
          <w:szCs w:val="18"/>
        </w:rPr>
      </w:pPr>
    </w:p>
    <w:sectPr w:rsidR="00E27974" w:rsidRPr="00E53E8F" w:rsidSect="0090770C">
      <w:type w:val="continuous"/>
      <w:pgSz w:w="11907" w:h="16840" w:code="9"/>
      <w:pgMar w:top="2041" w:right="992" w:bottom="2041" w:left="992" w:header="709" w:footer="709" w:gutter="0"/>
      <w:cols w:num="2" w:space="51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D4576" w14:textId="77777777" w:rsidR="00BE1F06" w:rsidRDefault="00BE1F06" w:rsidP="00A14038">
      <w:r>
        <w:separator/>
      </w:r>
    </w:p>
  </w:endnote>
  <w:endnote w:type="continuationSeparator" w:id="0">
    <w:p w14:paraId="10074027" w14:textId="77777777" w:rsidR="00BE1F06" w:rsidRDefault="00BE1F06" w:rsidP="00A14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IX Two Text">
    <w:panose1 w:val="00000000000000000000"/>
    <w:charset w:val="00"/>
    <w:family w:val="auto"/>
    <w:pitch w:val="variable"/>
    <w:sig w:usb0="A00002FF" w:usb1="0000001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74E17" w14:textId="77777777" w:rsidR="002144AC" w:rsidRDefault="002144AC" w:rsidP="00A1403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14:paraId="58ABA138" w14:textId="77777777" w:rsidR="002144AC" w:rsidRDefault="002144AC" w:rsidP="00A140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06F8E" w14:textId="77777777" w:rsidR="00CC0734" w:rsidRDefault="00CC0734" w:rsidP="00453F98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97207B" w:rsidRPr="0097207B">
      <w:rPr>
        <w:noProof/>
        <w:lang w:val="pt-PT"/>
      </w:rPr>
      <w:t>3</w:t>
    </w:r>
    <w:r>
      <w:fldChar w:fldCharType="end"/>
    </w:r>
  </w:p>
  <w:p w14:paraId="049463F2" w14:textId="77777777" w:rsidR="002144AC" w:rsidRDefault="002144AC" w:rsidP="00A140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199F7" w14:textId="77777777" w:rsidR="00BE1F06" w:rsidRDefault="00BE1F06" w:rsidP="00A14038">
      <w:r>
        <w:separator/>
      </w:r>
    </w:p>
  </w:footnote>
  <w:footnote w:type="continuationSeparator" w:id="0">
    <w:p w14:paraId="2128C8BE" w14:textId="77777777" w:rsidR="00BE1F06" w:rsidRDefault="00BE1F06" w:rsidP="00A14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A7E95" w14:textId="621369A1" w:rsidR="00CC0734" w:rsidRDefault="000920B0" w:rsidP="00A14038">
    <w:pPr>
      <w:pStyle w:val="Header"/>
    </w:pPr>
    <w:r>
      <w:rPr>
        <w:noProof/>
      </w:rPr>
      <w:drawing>
        <wp:inline distT="0" distB="0" distL="0" distR="0" wp14:anchorId="37804A80" wp14:editId="58A2368B">
          <wp:extent cx="889000" cy="3492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sz w:val="32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3938A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AB785A"/>
    <w:multiLevelType w:val="multilevel"/>
    <w:tmpl w:val="B04CD4F4"/>
    <w:lvl w:ilvl="0">
      <w:start w:val="2"/>
      <w:numFmt w:val="decimal"/>
      <w:isLgl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3F57FD2"/>
    <w:multiLevelType w:val="multilevel"/>
    <w:tmpl w:val="E04A3214"/>
    <w:lvl w:ilvl="0">
      <w:start w:val="1"/>
      <w:numFmt w:val="decimal"/>
      <w:isLgl/>
      <w:lvlText w:val="%1"/>
      <w:lvlJc w:val="right"/>
      <w:pPr>
        <w:tabs>
          <w:tab w:val="num" w:pos="648"/>
        </w:tabs>
        <w:ind w:left="284" w:firstLine="4"/>
      </w:p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284" w:hanging="284"/>
      </w:p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.%2.%3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%1.%2.%3.%4.%5"/>
      <w:lvlJc w:val="left"/>
      <w:pPr>
        <w:tabs>
          <w:tab w:val="num" w:pos="1440"/>
        </w:tabs>
        <w:ind w:left="1152" w:hanging="1152"/>
      </w:pPr>
    </w:lvl>
    <w:lvl w:ilvl="6">
      <w:start w:val="1"/>
      <w:numFmt w:val="none"/>
      <w:lvlText w:val="%1.%2.%3.%4.%5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%1.%2.%3.%4.%5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%1.%2.%3.%4.%5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B225589"/>
    <w:multiLevelType w:val="singleLevel"/>
    <w:tmpl w:val="4FCA8704"/>
    <w:lvl w:ilvl="0">
      <w:start w:val="1"/>
      <w:numFmt w:val="bullet"/>
      <w:lvlText w:val=""/>
      <w:lvlJc w:val="left"/>
      <w:pPr>
        <w:tabs>
          <w:tab w:val="num" w:pos="354"/>
        </w:tabs>
        <w:ind w:left="340" w:hanging="346"/>
      </w:pPr>
      <w:rPr>
        <w:rFonts w:ascii="Wingdings" w:hAnsi="Wingdings" w:hint="default"/>
      </w:rPr>
    </w:lvl>
  </w:abstractNum>
  <w:abstractNum w:abstractNumId="6" w15:restartNumberingAfterBreak="0">
    <w:nsid w:val="1ACB194A"/>
    <w:multiLevelType w:val="multilevel"/>
    <w:tmpl w:val="5D7850DA"/>
    <w:lvl w:ilvl="0">
      <w:start w:val="5"/>
      <w:numFmt w:val="decimal"/>
      <w:isLgl/>
      <w:lvlText w:val="%1"/>
      <w:lvlJc w:val="right"/>
      <w:pPr>
        <w:tabs>
          <w:tab w:val="num" w:pos="432"/>
        </w:tabs>
        <w:ind w:left="432" w:hanging="144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5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..%2%3.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none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none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none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7" w15:restartNumberingAfterBreak="0">
    <w:nsid w:val="1BA2399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EEF65F1"/>
    <w:multiLevelType w:val="multilevel"/>
    <w:tmpl w:val="6082F39E"/>
    <w:lvl w:ilvl="0">
      <w:start w:val="3"/>
      <w:numFmt w:val="decimal"/>
      <w:isLgl/>
      <w:lvlText w:val="%1"/>
      <w:lvlJc w:val="right"/>
      <w:pPr>
        <w:tabs>
          <w:tab w:val="num" w:pos="432"/>
        </w:tabs>
        <w:ind w:left="432" w:hanging="144"/>
      </w:p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.%2.%3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%1.%2.%3.%4.%5"/>
      <w:lvlJc w:val="left"/>
      <w:pPr>
        <w:tabs>
          <w:tab w:val="num" w:pos="1440"/>
        </w:tabs>
        <w:ind w:left="1152" w:hanging="1152"/>
      </w:pPr>
    </w:lvl>
    <w:lvl w:ilvl="6">
      <w:start w:val="1"/>
      <w:numFmt w:val="none"/>
      <w:lvlText w:val="%1.%2.%3.%4.%5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%1.%2.%3.%4.%5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%1.%2.%3.%4.%5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235C4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00A2E47"/>
    <w:multiLevelType w:val="singleLevel"/>
    <w:tmpl w:val="57945980"/>
    <w:lvl w:ilvl="0">
      <w:start w:val="1"/>
      <w:numFmt w:val="decimal"/>
      <w:pStyle w:val="TableofAuthorities"/>
      <w:lvlText w:val="[%1]"/>
      <w:lvlJc w:val="left"/>
      <w:pPr>
        <w:tabs>
          <w:tab w:val="num" w:pos="454"/>
        </w:tabs>
        <w:ind w:left="454" w:hanging="454"/>
      </w:pPr>
    </w:lvl>
  </w:abstractNum>
  <w:abstractNum w:abstractNumId="11" w15:restartNumberingAfterBreak="0">
    <w:nsid w:val="39967564"/>
    <w:multiLevelType w:val="multilevel"/>
    <w:tmpl w:val="2BB42304"/>
    <w:lvl w:ilvl="0">
      <w:start w:val="3"/>
      <w:numFmt w:val="decimal"/>
      <w:isLgl/>
      <w:lvlText w:val="%1"/>
      <w:lvlJc w:val="right"/>
      <w:pPr>
        <w:tabs>
          <w:tab w:val="num" w:pos="432"/>
        </w:tabs>
        <w:ind w:left="432" w:hanging="144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.%2.%3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%1.%2.%3.%4.%5"/>
      <w:lvlJc w:val="left"/>
      <w:pPr>
        <w:tabs>
          <w:tab w:val="num" w:pos="1440"/>
        </w:tabs>
        <w:ind w:left="1152" w:hanging="1152"/>
      </w:pPr>
    </w:lvl>
    <w:lvl w:ilvl="6">
      <w:start w:val="1"/>
      <w:numFmt w:val="none"/>
      <w:lvlText w:val="%1.%2.%3.%4.%5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%1.%2.%3.%4.%5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%1.%2.%3.%4.%5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3FAA2F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59559B"/>
    <w:multiLevelType w:val="multilevel"/>
    <w:tmpl w:val="04A0AB2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5BB246D"/>
    <w:multiLevelType w:val="multilevel"/>
    <w:tmpl w:val="76FAE924"/>
    <w:lvl w:ilvl="0">
      <w:start w:val="2"/>
      <w:numFmt w:val="decimal"/>
      <w:isLgl/>
      <w:suff w:val="nothing"/>
      <w:lvlText w:val="%1"/>
      <w:lvlJc w:val="left"/>
      <w:pPr>
        <w:ind w:left="0" w:firstLine="0"/>
      </w:pPr>
    </w:lvl>
    <w:lvl w:ilvl="1">
      <w:start w:val="3"/>
      <w:numFmt w:val="decimal"/>
      <w:pStyle w:val="Heading41"/>
      <w:isLgl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51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2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15" w15:restartNumberingAfterBreak="0">
    <w:nsid w:val="58E80D3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D1E013B"/>
    <w:multiLevelType w:val="multilevel"/>
    <w:tmpl w:val="AC8631A6"/>
    <w:lvl w:ilvl="0">
      <w:start w:val="1"/>
      <w:numFmt w:val="decimal"/>
      <w:isLgl/>
      <w:suff w:val="nothing"/>
      <w:lvlText w:val="(%1)"/>
      <w:lvlJc w:val="left"/>
      <w:pPr>
        <w:ind w:left="0" w:firstLine="0"/>
      </w:pPr>
    </w:lvl>
    <w:lvl w:ilvl="1">
      <w:start w:val="1"/>
      <w:numFmt w:val="decimal"/>
      <w:lvlRestart w:val="0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60C5437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2BC01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B4B70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CA9620A"/>
    <w:multiLevelType w:val="multilevel"/>
    <w:tmpl w:val="79701DF2"/>
    <w:lvl w:ilvl="0">
      <w:start w:val="3"/>
      <w:numFmt w:val="decimal"/>
      <w:isLgl/>
      <w:suff w:val="nothing"/>
      <w:lvlText w:val="%1"/>
      <w:lvlJc w:val="left"/>
      <w:pPr>
        <w:ind w:left="0" w:firstLine="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21" w15:restartNumberingAfterBreak="0">
    <w:nsid w:val="75F51BEA"/>
    <w:multiLevelType w:val="multilevel"/>
    <w:tmpl w:val="702257AA"/>
    <w:lvl w:ilvl="0">
      <w:start w:val="2"/>
      <w:numFmt w:val="decimal"/>
      <w:isLgl/>
      <w:suff w:val="nothing"/>
      <w:lvlText w:val="%1"/>
      <w:lvlJc w:val="left"/>
      <w:pPr>
        <w:ind w:left="0" w:firstLine="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 w16cid:durableId="1889607997">
    <w:abstractNumId w:val="3"/>
  </w:num>
  <w:num w:numId="2" w16cid:durableId="1437291565">
    <w:abstractNumId w:val="16"/>
  </w:num>
  <w:num w:numId="3" w16cid:durableId="405152157">
    <w:abstractNumId w:val="21"/>
  </w:num>
  <w:num w:numId="4" w16cid:durableId="1068118307">
    <w:abstractNumId w:val="14"/>
  </w:num>
  <w:num w:numId="5" w16cid:durableId="960960562">
    <w:abstractNumId w:val="21"/>
  </w:num>
  <w:num w:numId="6" w16cid:durableId="1674990894">
    <w:abstractNumId w:val="14"/>
  </w:num>
  <w:num w:numId="7" w16cid:durableId="326135588">
    <w:abstractNumId w:val="20"/>
  </w:num>
  <w:num w:numId="8" w16cid:durableId="2126845329">
    <w:abstractNumId w:val="11"/>
  </w:num>
  <w:num w:numId="9" w16cid:durableId="443622188">
    <w:abstractNumId w:val="11"/>
  </w:num>
  <w:num w:numId="10" w16cid:durableId="1991208110">
    <w:abstractNumId w:val="8"/>
  </w:num>
  <w:num w:numId="11" w16cid:durableId="425612454">
    <w:abstractNumId w:val="14"/>
  </w:num>
  <w:num w:numId="12" w16cid:durableId="430323119">
    <w:abstractNumId w:val="8"/>
  </w:num>
  <w:num w:numId="13" w16cid:durableId="931594273">
    <w:abstractNumId w:val="14"/>
  </w:num>
  <w:num w:numId="14" w16cid:durableId="835458792">
    <w:abstractNumId w:val="8"/>
  </w:num>
  <w:num w:numId="15" w16cid:durableId="2099019445">
    <w:abstractNumId w:val="16"/>
  </w:num>
  <w:num w:numId="16" w16cid:durableId="821001619">
    <w:abstractNumId w:val="8"/>
  </w:num>
  <w:num w:numId="17" w16cid:durableId="1227372666">
    <w:abstractNumId w:val="8"/>
  </w:num>
  <w:num w:numId="18" w16cid:durableId="1801339707">
    <w:abstractNumId w:val="16"/>
  </w:num>
  <w:num w:numId="19" w16cid:durableId="1964771242">
    <w:abstractNumId w:val="16"/>
  </w:num>
  <w:num w:numId="20" w16cid:durableId="1088886085">
    <w:abstractNumId w:val="8"/>
  </w:num>
  <w:num w:numId="21" w16cid:durableId="454101785">
    <w:abstractNumId w:val="4"/>
  </w:num>
  <w:num w:numId="22" w16cid:durableId="1832139776">
    <w:abstractNumId w:val="6"/>
  </w:num>
  <w:num w:numId="23" w16cid:durableId="33048650">
    <w:abstractNumId w:val="6"/>
  </w:num>
  <w:num w:numId="24" w16cid:durableId="367146205">
    <w:abstractNumId w:val="6"/>
  </w:num>
  <w:num w:numId="25" w16cid:durableId="1071853730">
    <w:abstractNumId w:val="10"/>
  </w:num>
  <w:num w:numId="26" w16cid:durableId="20981642">
    <w:abstractNumId w:val="5"/>
  </w:num>
  <w:num w:numId="27" w16cid:durableId="193081990">
    <w:abstractNumId w:val="12"/>
  </w:num>
  <w:num w:numId="28" w16cid:durableId="32966849">
    <w:abstractNumId w:val="15"/>
  </w:num>
  <w:num w:numId="29" w16cid:durableId="177623271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0" w16cid:durableId="1714647696">
    <w:abstractNumId w:val="0"/>
  </w:num>
  <w:num w:numId="31" w16cid:durableId="1047417000">
    <w:abstractNumId w:val="17"/>
  </w:num>
  <w:num w:numId="32" w16cid:durableId="340662711">
    <w:abstractNumId w:val="7"/>
  </w:num>
  <w:num w:numId="33" w16cid:durableId="1027832041">
    <w:abstractNumId w:val="13"/>
  </w:num>
  <w:num w:numId="34" w16cid:durableId="1598637644">
    <w:abstractNumId w:val="2"/>
  </w:num>
  <w:num w:numId="35" w16cid:durableId="186061791">
    <w:abstractNumId w:val="19"/>
  </w:num>
  <w:num w:numId="36" w16cid:durableId="2086144209">
    <w:abstractNumId w:val="18"/>
  </w:num>
  <w:num w:numId="37" w16cid:durableId="1846356481">
    <w:abstractNumId w:val="9"/>
  </w:num>
  <w:num w:numId="38" w16cid:durableId="928263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014993632">
    <w:abstractNumId w:val="13"/>
  </w:num>
  <w:num w:numId="40" w16cid:durableId="10030471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embedSystemFonts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74"/>
    <w:rsid w:val="0002534A"/>
    <w:rsid w:val="00032E4C"/>
    <w:rsid w:val="00072BDA"/>
    <w:rsid w:val="0008196A"/>
    <w:rsid w:val="00082DEB"/>
    <w:rsid w:val="00084650"/>
    <w:rsid w:val="00091B65"/>
    <w:rsid w:val="000920B0"/>
    <w:rsid w:val="000A1F80"/>
    <w:rsid w:val="000A4748"/>
    <w:rsid w:val="000C54A5"/>
    <w:rsid w:val="000D06CF"/>
    <w:rsid w:val="00107255"/>
    <w:rsid w:val="001105B5"/>
    <w:rsid w:val="00113B73"/>
    <w:rsid w:val="001142AB"/>
    <w:rsid w:val="0012772D"/>
    <w:rsid w:val="00147858"/>
    <w:rsid w:val="00153D21"/>
    <w:rsid w:val="0018354B"/>
    <w:rsid w:val="001A451A"/>
    <w:rsid w:val="001C32C8"/>
    <w:rsid w:val="002144AC"/>
    <w:rsid w:val="002163A8"/>
    <w:rsid w:val="0025278B"/>
    <w:rsid w:val="00261A10"/>
    <w:rsid w:val="00265F82"/>
    <w:rsid w:val="00291B4E"/>
    <w:rsid w:val="002E58E3"/>
    <w:rsid w:val="002E69A1"/>
    <w:rsid w:val="00340503"/>
    <w:rsid w:val="003930B5"/>
    <w:rsid w:val="003A2A2A"/>
    <w:rsid w:val="003E05C9"/>
    <w:rsid w:val="003E43F8"/>
    <w:rsid w:val="00403055"/>
    <w:rsid w:val="00415DF5"/>
    <w:rsid w:val="00453F98"/>
    <w:rsid w:val="00470469"/>
    <w:rsid w:val="004A00F5"/>
    <w:rsid w:val="004D26E9"/>
    <w:rsid w:val="004F4EFE"/>
    <w:rsid w:val="00514F2E"/>
    <w:rsid w:val="0054632C"/>
    <w:rsid w:val="00550962"/>
    <w:rsid w:val="005722FF"/>
    <w:rsid w:val="0059039E"/>
    <w:rsid w:val="0059252C"/>
    <w:rsid w:val="00592C4B"/>
    <w:rsid w:val="00595AD1"/>
    <w:rsid w:val="005A1D58"/>
    <w:rsid w:val="005A2955"/>
    <w:rsid w:val="005E0A94"/>
    <w:rsid w:val="005E1018"/>
    <w:rsid w:val="005F340C"/>
    <w:rsid w:val="005F7A50"/>
    <w:rsid w:val="00613940"/>
    <w:rsid w:val="00626F53"/>
    <w:rsid w:val="00660839"/>
    <w:rsid w:val="006C2656"/>
    <w:rsid w:val="006E7412"/>
    <w:rsid w:val="00707857"/>
    <w:rsid w:val="00752695"/>
    <w:rsid w:val="007532EF"/>
    <w:rsid w:val="00755942"/>
    <w:rsid w:val="007727D6"/>
    <w:rsid w:val="007A696B"/>
    <w:rsid w:val="007E0A40"/>
    <w:rsid w:val="007E6E11"/>
    <w:rsid w:val="00801F8C"/>
    <w:rsid w:val="00815FE7"/>
    <w:rsid w:val="008775F9"/>
    <w:rsid w:val="008A0A4D"/>
    <w:rsid w:val="008A4C23"/>
    <w:rsid w:val="008C78C9"/>
    <w:rsid w:val="008D5CFA"/>
    <w:rsid w:val="008E7D62"/>
    <w:rsid w:val="0090766A"/>
    <w:rsid w:val="0090770C"/>
    <w:rsid w:val="00942D66"/>
    <w:rsid w:val="00942E5C"/>
    <w:rsid w:val="00953896"/>
    <w:rsid w:val="00955470"/>
    <w:rsid w:val="00955CCC"/>
    <w:rsid w:val="00970125"/>
    <w:rsid w:val="0097207B"/>
    <w:rsid w:val="00995FB4"/>
    <w:rsid w:val="00996318"/>
    <w:rsid w:val="00996540"/>
    <w:rsid w:val="009A2C1E"/>
    <w:rsid w:val="009C1450"/>
    <w:rsid w:val="00A14038"/>
    <w:rsid w:val="00A155CD"/>
    <w:rsid w:val="00A238D7"/>
    <w:rsid w:val="00A25E48"/>
    <w:rsid w:val="00A27720"/>
    <w:rsid w:val="00A324EE"/>
    <w:rsid w:val="00A349EB"/>
    <w:rsid w:val="00A359AE"/>
    <w:rsid w:val="00A503CD"/>
    <w:rsid w:val="00A84631"/>
    <w:rsid w:val="00AA1118"/>
    <w:rsid w:val="00AA5128"/>
    <w:rsid w:val="00AC279E"/>
    <w:rsid w:val="00AE14CE"/>
    <w:rsid w:val="00B1639A"/>
    <w:rsid w:val="00B36FC1"/>
    <w:rsid w:val="00B515DF"/>
    <w:rsid w:val="00BA7ECB"/>
    <w:rsid w:val="00BE1F06"/>
    <w:rsid w:val="00BF4323"/>
    <w:rsid w:val="00C232CA"/>
    <w:rsid w:val="00C327F2"/>
    <w:rsid w:val="00C33814"/>
    <w:rsid w:val="00C64D22"/>
    <w:rsid w:val="00C72143"/>
    <w:rsid w:val="00C7471D"/>
    <w:rsid w:val="00C75B38"/>
    <w:rsid w:val="00C81715"/>
    <w:rsid w:val="00C83523"/>
    <w:rsid w:val="00CC0734"/>
    <w:rsid w:val="00CC7E9D"/>
    <w:rsid w:val="00CE08C8"/>
    <w:rsid w:val="00D0612E"/>
    <w:rsid w:val="00D06244"/>
    <w:rsid w:val="00D15C3D"/>
    <w:rsid w:val="00D36266"/>
    <w:rsid w:val="00D70526"/>
    <w:rsid w:val="00D7629F"/>
    <w:rsid w:val="00D921E8"/>
    <w:rsid w:val="00DD50E4"/>
    <w:rsid w:val="00DE459A"/>
    <w:rsid w:val="00DF49E8"/>
    <w:rsid w:val="00E10136"/>
    <w:rsid w:val="00E1620A"/>
    <w:rsid w:val="00E20B48"/>
    <w:rsid w:val="00E26CCC"/>
    <w:rsid w:val="00E27974"/>
    <w:rsid w:val="00E313EA"/>
    <w:rsid w:val="00E42E77"/>
    <w:rsid w:val="00E53E8F"/>
    <w:rsid w:val="00E71698"/>
    <w:rsid w:val="00E84857"/>
    <w:rsid w:val="00E862DA"/>
    <w:rsid w:val="00EA6D0B"/>
    <w:rsid w:val="00EB1A6A"/>
    <w:rsid w:val="00EB1D05"/>
    <w:rsid w:val="00EC1ABF"/>
    <w:rsid w:val="00EC6151"/>
    <w:rsid w:val="00EE110F"/>
    <w:rsid w:val="00F1083B"/>
    <w:rsid w:val="00F16F50"/>
    <w:rsid w:val="00F23356"/>
    <w:rsid w:val="00F30728"/>
    <w:rsid w:val="00F42112"/>
    <w:rsid w:val="00F4539B"/>
    <w:rsid w:val="00F50206"/>
    <w:rsid w:val="00F7387C"/>
    <w:rsid w:val="00FB390B"/>
    <w:rsid w:val="00FD0152"/>
    <w:rsid w:val="00FF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246218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7ECB"/>
    <w:pPr>
      <w:ind w:firstLine="284"/>
      <w:jc w:val="both"/>
    </w:pPr>
    <w:rPr>
      <w:rFonts w:ascii="STIX Two Text" w:hAnsi="STIX Two Text"/>
      <w:sz w:val="22"/>
      <w:lang w:eastAsia="pt-BR"/>
    </w:rPr>
  </w:style>
  <w:style w:type="paragraph" w:styleId="Heading1">
    <w:name w:val="heading 1"/>
    <w:basedOn w:val="Header3"/>
    <w:next w:val="Normal"/>
    <w:link w:val="Heading1Char"/>
    <w:qFormat/>
    <w:rsid w:val="0054632C"/>
    <w:pPr>
      <w:numPr>
        <w:numId w:val="33"/>
      </w:numPr>
      <w:spacing w:before="240"/>
    </w:pPr>
    <w:rPr>
      <w:sz w:val="24"/>
      <w:szCs w:val="24"/>
      <w:lang w:val="pt-PT"/>
    </w:rPr>
  </w:style>
  <w:style w:type="paragraph" w:styleId="Heading2">
    <w:name w:val="heading 2"/>
    <w:basedOn w:val="Normal"/>
    <w:next w:val="NormalText"/>
    <w:link w:val="Heading2Char"/>
    <w:qFormat/>
    <w:rsid w:val="0054632C"/>
    <w:pPr>
      <w:keepNext/>
      <w:numPr>
        <w:ilvl w:val="1"/>
        <w:numId w:val="33"/>
      </w:numPr>
      <w:suppressAutoHyphens/>
      <w:spacing w:before="120" w:after="120"/>
      <w:jc w:val="left"/>
      <w:outlineLvl w:val="1"/>
    </w:pPr>
    <w:rPr>
      <w:b/>
      <w:szCs w:val="22"/>
      <w:lang w:val="pt-BR"/>
    </w:rPr>
  </w:style>
  <w:style w:type="paragraph" w:styleId="Heading3">
    <w:name w:val="heading 3"/>
    <w:basedOn w:val="Heading2"/>
    <w:next w:val="Normal"/>
    <w:link w:val="Heading3Char"/>
    <w:qFormat/>
    <w:rsid w:val="00F16F50"/>
    <w:pPr>
      <w:numPr>
        <w:ilvl w:val="2"/>
      </w:numPr>
      <w:ind w:left="624" w:hanging="624"/>
      <w:outlineLvl w:val="2"/>
    </w:pPr>
  </w:style>
  <w:style w:type="paragraph" w:styleId="Heading4">
    <w:name w:val="heading 4"/>
    <w:basedOn w:val="Header4"/>
    <w:next w:val="Normal"/>
    <w:rsid w:val="00F16F50"/>
    <w:pPr>
      <w:ind w:hanging="431"/>
      <w:outlineLvl w:val="3"/>
    </w:pPr>
    <w:rPr>
      <w:sz w:val="22"/>
    </w:rPr>
  </w:style>
  <w:style w:type="paragraph" w:styleId="Heading5">
    <w:name w:val="heading 5"/>
    <w:basedOn w:val="Normal"/>
    <w:next w:val="Normal"/>
    <w:pPr>
      <w:numPr>
        <w:ilvl w:val="2"/>
        <w:numId w:val="23"/>
      </w:numPr>
      <w:spacing w:after="120"/>
      <w:outlineLvl w:val="4"/>
    </w:pPr>
    <w:rPr>
      <w:b/>
      <w:spacing w:val="20"/>
      <w:sz w:val="24"/>
    </w:rPr>
  </w:style>
  <w:style w:type="paragraph" w:styleId="Heading6">
    <w:name w:val="heading 6"/>
    <w:basedOn w:val="Normal"/>
    <w:next w:val="Normal"/>
    <w:pPr>
      <w:ind w:firstLine="0"/>
      <w:outlineLvl w:val="5"/>
    </w:p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Title">
    <w:name w:val="RefTitle"/>
    <w:basedOn w:val="Normal"/>
    <w:autoRedefine/>
    <w:pPr>
      <w:tabs>
        <w:tab w:val="left" w:pos="-720"/>
        <w:tab w:val="left" w:pos="0"/>
        <w:tab w:val="left" w:pos="2159"/>
        <w:tab w:val="left" w:pos="5759"/>
        <w:tab w:val="left" w:pos="8639"/>
      </w:tabs>
      <w:spacing w:after="120"/>
    </w:pPr>
    <w:rPr>
      <w:b/>
      <w:spacing w:val="20"/>
      <w:sz w:val="28"/>
    </w:rPr>
  </w:style>
  <w:style w:type="paragraph" w:customStyle="1" w:styleId="indice000">
    <w:name w:val="indice0.0.0"/>
    <w:basedOn w:val="indice00"/>
    <w:rPr>
      <w:sz w:val="24"/>
    </w:rPr>
  </w:style>
  <w:style w:type="paragraph" w:styleId="Caption">
    <w:name w:val="caption"/>
    <w:basedOn w:val="Normal"/>
    <w:next w:val="Normal"/>
    <w:qFormat/>
    <w:pPr>
      <w:spacing w:after="240"/>
      <w:jc w:val="center"/>
    </w:pPr>
    <w:rPr>
      <w:sz w:val="24"/>
      <w:lang w:val="en-US"/>
    </w:rPr>
  </w:style>
  <w:style w:type="paragraph" w:customStyle="1" w:styleId="chapn">
    <w:name w:val="chapn"/>
    <w:basedOn w:val="Normal"/>
    <w:pPr>
      <w:tabs>
        <w:tab w:val="left" w:pos="-720"/>
        <w:tab w:val="left" w:pos="0"/>
        <w:tab w:val="left" w:pos="2159"/>
        <w:tab w:val="left" w:pos="5759"/>
        <w:tab w:val="left" w:pos="8639"/>
      </w:tabs>
      <w:suppressAutoHyphens/>
      <w:spacing w:before="1200" w:after="480"/>
    </w:pPr>
    <w:rPr>
      <w:b/>
      <w:spacing w:val="20"/>
      <w:sz w:val="36"/>
      <w:lang w:val="en-GB"/>
    </w:rPr>
  </w:style>
  <w:style w:type="paragraph" w:customStyle="1" w:styleId="Equation">
    <w:name w:val="Equation"/>
    <w:basedOn w:val="NormalText"/>
    <w:pPr>
      <w:tabs>
        <w:tab w:val="center" w:pos="4394"/>
        <w:tab w:val="right" w:pos="8789"/>
      </w:tabs>
      <w:jc w:val="left"/>
    </w:pPr>
    <w:rPr>
      <w:noProof/>
    </w:rPr>
  </w:style>
  <w:style w:type="paragraph" w:customStyle="1" w:styleId="Header1">
    <w:name w:val="Header 1"/>
    <w:basedOn w:val="Normal"/>
    <w:pPr>
      <w:spacing w:after="240"/>
      <w:jc w:val="center"/>
    </w:pPr>
    <w:rPr>
      <w:b/>
      <w:spacing w:val="20"/>
      <w:sz w:val="28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24"/>
      <w:lang w:val="en-GB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en-GB"/>
    </w:rPr>
  </w:style>
  <w:style w:type="paragraph" w:customStyle="1" w:styleId="Header2">
    <w:name w:val="Header 2"/>
    <w:basedOn w:val="Normal"/>
    <w:link w:val="Header2Char"/>
    <w:pPr>
      <w:suppressAutoHyphens/>
      <w:jc w:val="center"/>
    </w:pPr>
    <w:rPr>
      <w:sz w:val="24"/>
    </w:rPr>
  </w:style>
  <w:style w:type="paragraph" w:customStyle="1" w:styleId="Heading21">
    <w:name w:val="Heading 21"/>
    <w:basedOn w:val="Normal"/>
    <w:pPr>
      <w:tabs>
        <w:tab w:val="left" w:pos="-720"/>
        <w:tab w:val="left" w:pos="0"/>
        <w:tab w:val="left" w:pos="2159"/>
        <w:tab w:val="left" w:pos="5759"/>
        <w:tab w:val="left" w:pos="8639"/>
      </w:tabs>
      <w:suppressAutoHyphens/>
      <w:spacing w:before="1080" w:after="720" w:line="360" w:lineRule="auto"/>
      <w:ind w:firstLine="0"/>
    </w:pPr>
    <w:rPr>
      <w:b/>
      <w:spacing w:val="20"/>
      <w:sz w:val="36"/>
    </w:rPr>
  </w:style>
  <w:style w:type="paragraph" w:customStyle="1" w:styleId="Heading31">
    <w:name w:val="Heading 31"/>
    <w:basedOn w:val="Heading21"/>
    <w:pPr>
      <w:suppressAutoHyphens w:val="0"/>
      <w:spacing w:before="0" w:after="360" w:line="240" w:lineRule="auto"/>
    </w:pPr>
  </w:style>
  <w:style w:type="paragraph" w:customStyle="1" w:styleId="Heading41">
    <w:name w:val="Heading 41"/>
    <w:basedOn w:val="Heading4"/>
    <w:pPr>
      <w:numPr>
        <w:numId w:val="11"/>
      </w:numPr>
    </w:pPr>
  </w:style>
  <w:style w:type="paragraph" w:customStyle="1" w:styleId="Heading51">
    <w:name w:val="Heading 51"/>
    <w:basedOn w:val="Heading5"/>
    <w:pPr>
      <w:numPr>
        <w:numId w:val="13"/>
      </w:numPr>
    </w:pPr>
  </w:style>
  <w:style w:type="paragraph" w:customStyle="1" w:styleId="indice00">
    <w:name w:val="indice0.0"/>
    <w:basedOn w:val="Normal"/>
    <w:autoRedefine/>
    <w:pPr>
      <w:tabs>
        <w:tab w:val="left" w:pos="-720"/>
        <w:tab w:val="left" w:pos="0"/>
        <w:tab w:val="left" w:pos="2159"/>
        <w:tab w:val="left" w:pos="5759"/>
        <w:tab w:val="left" w:pos="8639"/>
      </w:tabs>
      <w:spacing w:after="120"/>
    </w:pPr>
    <w:rPr>
      <w:b/>
      <w:spacing w:val="20"/>
      <w:sz w:val="28"/>
      <w:lang w:val="en-GB"/>
    </w:rPr>
  </w:style>
  <w:style w:type="paragraph" w:customStyle="1" w:styleId="introduc">
    <w:name w:val="introduc"/>
    <w:basedOn w:val="Heading21"/>
    <w:autoRedefine/>
    <w:pPr>
      <w:suppressAutoHyphens w:val="0"/>
      <w:spacing w:before="0" w:after="600" w:line="240" w:lineRule="auto"/>
      <w:jc w:val="left"/>
    </w:pPr>
  </w:style>
  <w:style w:type="paragraph" w:customStyle="1" w:styleId="NormalText">
    <w:name w:val="Normal Text"/>
    <w:basedOn w:val="Normal"/>
    <w:pPr>
      <w:ind w:firstLine="0"/>
    </w:pPr>
  </w:style>
  <w:style w:type="character" w:styleId="PageNumber">
    <w:name w:val="page number"/>
    <w:basedOn w:val="DefaultParagraphFont"/>
  </w:style>
  <w:style w:type="paragraph" w:customStyle="1" w:styleId="references">
    <w:name w:val="references"/>
    <w:basedOn w:val="NormalText"/>
    <w:autoRedefine/>
  </w:style>
  <w:style w:type="paragraph" w:customStyle="1" w:styleId="References0">
    <w:name w:val="References"/>
    <w:basedOn w:val="NormalText"/>
    <w:pPr>
      <w:ind w:left="113"/>
    </w:pPr>
    <w:rPr>
      <w:sz w:val="20"/>
    </w:rPr>
  </w:style>
  <w:style w:type="paragraph" w:styleId="TableofAuthorities">
    <w:name w:val="table of authorities"/>
    <w:basedOn w:val="Normal"/>
    <w:next w:val="Normal"/>
    <w:semiHidden/>
    <w:pPr>
      <w:numPr>
        <w:numId w:val="25"/>
      </w:numPr>
      <w:spacing w:after="120"/>
    </w:pPr>
    <w:rPr>
      <w:sz w:val="24"/>
    </w:rPr>
  </w:style>
  <w:style w:type="paragraph" w:styleId="TOAHeading">
    <w:name w:val="toa heading"/>
    <w:basedOn w:val="TOC1"/>
    <w:next w:val="Normal"/>
    <w:semiHidden/>
    <w:pPr>
      <w:spacing w:after="120"/>
    </w:pPr>
    <w:rPr>
      <w:b/>
      <w:spacing w:val="20"/>
      <w:sz w:val="28"/>
    </w:rPr>
  </w:style>
  <w:style w:type="paragraph" w:styleId="TOC1">
    <w:name w:val="toc 1"/>
    <w:basedOn w:val="Normal"/>
    <w:next w:val="Normal"/>
    <w:autoRedefine/>
    <w:semiHidden/>
  </w:style>
  <w:style w:type="paragraph" w:customStyle="1" w:styleId="Heading60">
    <w:name w:val="Heading6"/>
    <w:basedOn w:val="Heading5"/>
    <w:autoRedefine/>
    <w:pPr>
      <w:numPr>
        <w:ilvl w:val="0"/>
        <w:numId w:val="0"/>
      </w:numPr>
      <w:tabs>
        <w:tab w:val="num" w:pos="720"/>
        <w:tab w:val="left" w:pos="1170"/>
        <w:tab w:val="left" w:pos="1980"/>
      </w:tabs>
      <w:spacing w:before="120"/>
      <w:ind w:left="720" w:hanging="720"/>
    </w:pPr>
  </w:style>
  <w:style w:type="paragraph" w:styleId="BodyTextIndent">
    <w:name w:val="Body Text Indent"/>
    <w:basedOn w:val="Normal"/>
  </w:style>
  <w:style w:type="paragraph" w:customStyle="1" w:styleId="Header3">
    <w:name w:val="Header 3"/>
    <w:basedOn w:val="Heading3"/>
    <w:link w:val="Header3Char"/>
    <w:pPr>
      <w:numPr>
        <w:ilvl w:val="0"/>
        <w:numId w:val="0"/>
      </w:numPr>
      <w:outlineLvl w:val="0"/>
    </w:pPr>
  </w:style>
  <w:style w:type="paragraph" w:customStyle="1" w:styleId="Header4">
    <w:name w:val="Header 4"/>
    <w:basedOn w:val="Heading2"/>
    <w:pPr>
      <w:ind w:firstLine="0"/>
    </w:pPr>
    <w:rPr>
      <w:sz w:val="24"/>
    </w:rPr>
  </w:style>
  <w:style w:type="character" w:customStyle="1" w:styleId="HeaderChar">
    <w:name w:val="Header Char"/>
    <w:link w:val="Header"/>
    <w:uiPriority w:val="99"/>
    <w:rsid w:val="009A2C1E"/>
    <w:rPr>
      <w:sz w:val="24"/>
      <w:lang w:val="en-GB" w:eastAsia="pt-BR"/>
    </w:rPr>
  </w:style>
  <w:style w:type="character" w:customStyle="1" w:styleId="FooterChar">
    <w:name w:val="Footer Char"/>
    <w:link w:val="Footer"/>
    <w:uiPriority w:val="99"/>
    <w:rsid w:val="009A2C1E"/>
    <w:rPr>
      <w:sz w:val="22"/>
      <w:lang w:val="en-GB" w:eastAsia="pt-BR"/>
    </w:rPr>
  </w:style>
  <w:style w:type="paragraph" w:styleId="BalloonText">
    <w:name w:val="Balloon Text"/>
    <w:basedOn w:val="Normal"/>
    <w:link w:val="BalloonTextChar"/>
    <w:rsid w:val="009A2C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A2C1E"/>
    <w:rPr>
      <w:rFonts w:ascii="Tahoma" w:hAnsi="Tahoma" w:cs="Tahoma"/>
      <w:sz w:val="16"/>
      <w:szCs w:val="16"/>
      <w:lang w:eastAsia="pt-BR"/>
    </w:rPr>
  </w:style>
  <w:style w:type="paragraph" w:styleId="Title">
    <w:name w:val="Title"/>
    <w:basedOn w:val="Header1"/>
    <w:next w:val="Normal"/>
    <w:link w:val="TitleChar"/>
    <w:qFormat/>
    <w:rsid w:val="00F16F50"/>
    <w:pPr>
      <w:tabs>
        <w:tab w:val="left" w:pos="2127"/>
      </w:tabs>
    </w:pPr>
  </w:style>
  <w:style w:type="character" w:customStyle="1" w:styleId="TitleChar">
    <w:name w:val="Title Char"/>
    <w:link w:val="Title"/>
    <w:rsid w:val="00F16F50"/>
    <w:rPr>
      <w:b/>
      <w:spacing w:val="20"/>
      <w:sz w:val="28"/>
      <w:lang w:eastAsia="pt-BR"/>
    </w:rPr>
  </w:style>
  <w:style w:type="paragraph" w:customStyle="1" w:styleId="Autores">
    <w:name w:val="Autores"/>
    <w:basedOn w:val="Header2"/>
    <w:link w:val="AutoresChar"/>
    <w:qFormat/>
    <w:rsid w:val="00F16F50"/>
    <w:pPr>
      <w:spacing w:after="240"/>
    </w:pPr>
    <w:rPr>
      <w:i/>
    </w:rPr>
  </w:style>
  <w:style w:type="character" w:customStyle="1" w:styleId="Header2Char">
    <w:name w:val="Header 2 Char"/>
    <w:link w:val="Header2"/>
    <w:rsid w:val="00F16F50"/>
    <w:rPr>
      <w:sz w:val="24"/>
      <w:lang w:eastAsia="pt-BR"/>
    </w:rPr>
  </w:style>
  <w:style w:type="character" w:customStyle="1" w:styleId="AutoresChar">
    <w:name w:val="Autores Char"/>
    <w:link w:val="Autores"/>
    <w:rsid w:val="00F16F50"/>
    <w:rPr>
      <w:i/>
      <w:sz w:val="24"/>
      <w:lang w:eastAsia="pt-BR"/>
    </w:rPr>
  </w:style>
  <w:style w:type="paragraph" w:customStyle="1" w:styleId="Resumo">
    <w:name w:val="Resumo"/>
    <w:basedOn w:val="Heading1"/>
    <w:link w:val="ResumoChar"/>
    <w:qFormat/>
    <w:rsid w:val="0054632C"/>
    <w:pPr>
      <w:numPr>
        <w:numId w:val="0"/>
      </w:numPr>
      <w:spacing w:before="0"/>
    </w:pPr>
  </w:style>
  <w:style w:type="character" w:customStyle="1" w:styleId="Heading2Char">
    <w:name w:val="Heading 2 Char"/>
    <w:link w:val="Heading2"/>
    <w:rsid w:val="0054632C"/>
    <w:rPr>
      <w:b/>
      <w:sz w:val="22"/>
      <w:szCs w:val="22"/>
      <w:lang w:val="pt-BR" w:eastAsia="pt-BR"/>
    </w:rPr>
  </w:style>
  <w:style w:type="character" w:customStyle="1" w:styleId="Heading3Char">
    <w:name w:val="Heading 3 Char"/>
    <w:link w:val="Heading3"/>
    <w:rsid w:val="0054632C"/>
    <w:rPr>
      <w:b/>
      <w:sz w:val="22"/>
      <w:szCs w:val="22"/>
      <w:lang w:val="pt-BR" w:eastAsia="pt-BR"/>
    </w:rPr>
  </w:style>
  <w:style w:type="character" w:customStyle="1" w:styleId="Header3Char">
    <w:name w:val="Header 3 Char"/>
    <w:link w:val="Header3"/>
    <w:rsid w:val="0054632C"/>
    <w:rPr>
      <w:b/>
      <w:sz w:val="22"/>
      <w:szCs w:val="22"/>
      <w:lang w:val="pt-BR" w:eastAsia="pt-BR"/>
    </w:rPr>
  </w:style>
  <w:style w:type="character" w:customStyle="1" w:styleId="Heading1Char">
    <w:name w:val="Heading 1 Char"/>
    <w:link w:val="Heading1"/>
    <w:rsid w:val="0054632C"/>
    <w:rPr>
      <w:b/>
      <w:sz w:val="24"/>
      <w:szCs w:val="24"/>
      <w:lang w:val="pt-BR" w:eastAsia="pt-BR"/>
    </w:rPr>
  </w:style>
  <w:style w:type="character" w:customStyle="1" w:styleId="ResumoChar">
    <w:name w:val="Resumo Char"/>
    <w:link w:val="Resumo"/>
    <w:rsid w:val="0054632C"/>
    <w:rPr>
      <w:b/>
      <w:sz w:val="24"/>
      <w:szCs w:val="24"/>
      <w:lang w:val="pt-BR" w:eastAsia="pt-BR"/>
    </w:rPr>
  </w:style>
  <w:style w:type="character" w:styleId="CommentReference">
    <w:name w:val="annotation reference"/>
    <w:rsid w:val="005F7A50"/>
    <w:rPr>
      <w:sz w:val="16"/>
      <w:szCs w:val="16"/>
    </w:rPr>
  </w:style>
  <w:style w:type="paragraph" w:styleId="CommentText">
    <w:name w:val="annotation text"/>
    <w:basedOn w:val="Normal"/>
    <w:link w:val="CommentTextChar"/>
    <w:rsid w:val="005F7A50"/>
    <w:rPr>
      <w:sz w:val="20"/>
    </w:rPr>
  </w:style>
  <w:style w:type="character" w:customStyle="1" w:styleId="CommentTextChar">
    <w:name w:val="Comment Text Char"/>
    <w:link w:val="CommentText"/>
    <w:rsid w:val="005F7A50"/>
    <w:rPr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rsid w:val="005F7A50"/>
    <w:rPr>
      <w:b/>
      <w:bCs/>
    </w:rPr>
  </w:style>
  <w:style w:type="character" w:customStyle="1" w:styleId="CommentSubjectChar">
    <w:name w:val="Comment Subject Char"/>
    <w:link w:val="CommentSubject"/>
    <w:rsid w:val="005F7A50"/>
    <w:rPr>
      <w:b/>
      <w:bCs/>
      <w:lang w:eastAsia="pt-BR"/>
    </w:rPr>
  </w:style>
  <w:style w:type="character" w:styleId="Hyperlink">
    <w:name w:val="Hyperlink"/>
    <w:uiPriority w:val="99"/>
    <w:unhideWhenUsed/>
    <w:rsid w:val="00D921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https://apastyle.apa.org/images/table-setup-image_tcm11-262906_w1024_n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astyle.apa.org/style-grammar-guidelines/tables-figures/tabl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apastyle.apa.org/style-grammar-guidelines/tables-figures/tabl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C112F-6260-4701-91B0-017FE493F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2293</Words>
  <Characters>12386</Characters>
  <Application>Microsoft Office Word</Application>
  <DocSecurity>0</DocSecurity>
  <Lines>103</Lines>
  <Paragraphs>29</Paragraphs>
  <ScaleCrop>false</ScaleCrop>
  <Company/>
  <LinksUpToDate>false</LinksUpToDate>
  <CharactersWithSpaces>14650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2023-11-15T15:22:00Z</dcterms:created>
  <dcterms:modified xsi:type="dcterms:W3CDTF">2023-11-16T02:03:00Z</dcterms:modified>
</cp:coreProperties>
</file>