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ns1="http://schemas.openxmlformats.org/markup-compatibility/2006" xmlns:r="http://schemas.openxmlformats.org/officeDocument/2006/relationships" xmlns:w="http://schemas.openxmlformats.org/wordprocessingml/2006/main" ns1:Ignorable="">
  <w:body>
    <w:p>
      <w:pPr>
        <w:spacing w:before="0" w:after="60" w:line="276" w:lineRule="auto"/>
      </w:pPr>
      <w:r>
        <w:rPr>
          <w:rFonts w:ascii="Arial" w:hAnsi="Arial"/>
          <w:sz w:val="44"/>
          <w:color w:val="222222"/>
          <w:b/>
        </w:rPr>
        <w:t>RIZKA FAJAR NUGRAHA</w:t>
      </w:r>
    </w:p>
    <w:p>
      <w:pPr>
        <w:spacing w:before="0" w:after="20" w:line="276" w:lineRule="auto"/>
      </w:pPr>
      <w:r>
        <w:rPr>
          <w:rFonts w:ascii="Arial" w:hAnsi="Arial"/>
          <w:sz w:val="24"/>
          <w:color w:val="222222"/>
        </w:rPr>
        <w:t>Flutter Developer | Mobile Engineer</w:t>
      </w:r>
    </w:p>
    <w:p>
      <w:pPr>
        <w:spacing w:before="0" w:after="10" w:line="276" w:lineRule="auto"/>
      </w:pPr>
      <w:r>
        <w:rPr>
          <w:rFonts w:ascii="Arial" w:hAnsi="Arial"/>
          <w:sz w:val="20"/>
          <w:color w:val="222222"/>
        </w:rPr>
        <w:t>Purbalingga, Indonesia | r.fajarnuraha@gmail.com | +62 878-3102-5157</w:t>
      </w:r>
    </w:p>
    <w:p>
      <w:pPr>
        <w:spacing w:before="0" w:after="150" w:line="276" w:lineRule="auto"/>
      </w:pPr>
      <w:r>
        <w:rPr>
          <w:rFonts w:ascii="Arial" w:hAnsi="Arial"/>
          <w:sz w:val="20"/>
          <w:color w:val="222222"/>
        </w:rPr>
        <w:t>🔗 </w:t>
      </w:r>
      <w:hyperlink r:id="rId3" w:history="1">
        <w:r>
          <w:rPr>
            <w:rFonts w:ascii="Arial" w:hAnsi="Arial"/>
            <w:sz w:val="20"/>
            <w:color w:val="1155CC"/>
            <w:u w:val="single"/>
          </w:rPr>
          <w:t>[LinkedIn Profile URL]</w:t>
        </w:r>
      </w:hyperlink>
      <w:r>
        <w:rPr>
          <w:rFonts w:ascii="Arial" w:hAnsi="Arial"/>
          <w:sz w:val="20"/>
          <w:color w:val="222222"/>
        </w:rPr>
        <w:t> | 🔗 </w:t>
      </w:r>
      <w:hyperlink r:id="rId4" w:history="1">
        <w:r>
          <w:rPr>
            <w:rFonts w:ascii="Arial" w:hAnsi="Arial"/>
            <w:sz w:val="20"/>
            <w:color w:val="1155CC"/>
            <w:u w:val="single"/>
          </w:rPr>
          <w:t>[GitHub Profile URL]</w:t>
        </w:r>
      </w:hyperlink>
      <w:r>
        <w:rPr>
          <w:rFonts w:ascii="Arial" w:hAnsi="Arial"/>
          <w:sz w:val="20"/>
          <w:color w:val="222222"/>
        </w:rPr>
        <w:t> | 🔗 </w:t>
      </w:r>
      <w:hyperlink r:id="rId5" w:history="1">
        <w:r>
          <w:rPr>
            <w:rFonts w:ascii="Arial" w:hAnsi="Arial"/>
            <w:sz w:val="20"/>
            <w:color w:val="1155CC"/>
            <w:u w:val="single"/>
          </w:rPr>
          <w:t>[Full Flutter Portfolio / Project Details]</w:t>
        </w:r>
      </w:hyperlink>
    </w:p>
    <w:p>
      <w:pPr>
        <w:pStyle w:val="Heading1"/>
        <w:spacing w:before="180" w:after="70" w:line="276" w:lineRule="auto"/>
      </w:pPr>
      <w:r>
        <w:rPr>
          <w:rFonts w:ascii="Arial" w:hAnsi="Arial"/>
          <w:sz w:val="30"/>
          <w:color w:val="222222"/>
          <w:b/>
        </w:rPr>
        <w:t>PROFESSIONAL SUMMARY</w:t>
      </w:r>
    </w:p>
    <w:p>
      <w:pPr>
        <w:spacing w:before="0" w:after="120" w:line="276" w:lineRule="auto"/>
      </w:pPr>
      <w:r>
        <w:rPr>
          <w:rFonts w:ascii="Arial" w:hAnsi="Arial"/>
          <w:sz w:val="22"/>
          <w:color w:val="222222"/>
          <w:b/>
        </w:rPr>
        <w:t>Flutter Developer / Mobile Engineer</w:t>
      </w:r>
      <w:r>
        <w:rPr>
          <w:rFonts w:ascii="Arial" w:hAnsi="Arial"/>
          <w:sz w:val="22"/>
          <w:color w:val="222222"/>
        </w:rPr>
        <w:t> with 6+ years across mobile engineering, production delivery, and technical leadership. Strongest in Flutter app architecture, BLoC/Cubit, GoRouter, Dio/API integration, Firebase authentication, offline-friendly flows, maps/location, and maintainable feature boundaries. Previously led mobile engineering standards across iOS and Android teams, with native Swift/Kotlin background that helps when Flutter needs platform-level integration.</w:t>
      </w:r>
    </w:p>
    <w:p>
      <w:pPr>
        <w:spacing w:before="0" w:after="120" w:line="276" w:lineRule="auto"/>
      </w:pPr>
      <w:r>
        <w:rPr>
          <w:rFonts w:ascii="Arial" w:hAnsi="Arial"/>
          <w:sz w:val="21"/>
          <w:color w:val="222222"/>
          <w:b/>
        </w:rPr>
        <w:t xml:space="preserve">For deeper case studies and the complete Flutter portfolio, see: </w:t>
      </w:r>
      <w:hyperlink r:id="rId5" w:history="1">
        <w:r>
          <w:rPr>
            <w:rFonts w:ascii="Arial" w:hAnsi="Arial"/>
            <w:sz w:val="20"/>
            <w:color w:val="1155CC"/>
            <w:u w:val="single"/>
          </w:rPr>
          <w:t>[Full Flutter Portfolio / Project Details]</w:t>
        </w:r>
      </w:hyperlink>
    </w:p>
    <w:p>
      <w:pPr>
        <w:pStyle w:val="Heading1"/>
        <w:spacing w:before="180" w:after="70" w:line="276" w:lineRule="auto"/>
      </w:pPr>
      <w:r>
        <w:rPr>
          <w:rFonts w:ascii="Arial" w:hAnsi="Arial"/>
          <w:sz w:val="30"/>
          <w:color w:val="222222"/>
          <w:b/>
        </w:rPr>
        <w:t>FLUTTER ROLE FIT</w:t>
      </w:r>
    </w:p>
    <w:p>
      <w:pPr>
        <w:numPr>
          <w:ilvl w:val="0"/>
          <w:numId w:val="1"/>
        </w:numPr>
        <w:spacing w:after="48" w:line="276" w:lineRule="auto"/>
      </w:pPr>
      <w:r>
        <w:rPr>
          <w:rFonts w:ascii="Arial" w:hAnsi="Arial"/>
          <w:sz w:val="22"/>
          <w:color w:val="222222"/>
          <w:b/>
        </w:rPr>
        <w:t xml:space="preserve">Production Flutter delivery: </w:t>
      </w:r>
      <w:r>
        <w:rPr>
          <w:rFonts w:ascii="Arial" w:hAnsi="Arial"/>
          <w:sz w:val="22"/>
          <w:color w:val="222222"/>
        </w:rPr>
        <w:t>Experience spans confidential company/client apps and public portfolio projects, with case studies linked for deeper review.</w:t>
      </w:r>
    </w:p>
    <w:p>
      <w:pPr>
        <w:numPr>
          <w:ilvl w:val="0"/>
          <w:numId w:val="1"/>
        </w:numPr>
        <w:spacing w:after="48" w:line="276" w:lineRule="auto"/>
      </w:pPr>
      <w:r>
        <w:rPr>
          <w:rFonts w:ascii="Arial" w:hAnsi="Arial"/>
          <w:sz w:val="22"/>
          <w:color w:val="222222"/>
          <w:b/>
        </w:rPr>
        <w:t xml:space="preserve">Architecture and maintainability: </w:t>
      </w:r>
      <w:r>
        <w:rPr>
          <w:rFonts w:ascii="Arial" w:hAnsi="Arial"/>
          <w:sz w:val="22"/>
          <w:color w:val="222222"/>
        </w:rPr>
        <w:t>Comfortable with BLoC/Cubit, Clean Architecture, repository pattern, dependency injection, typed error handling, route guards, and modular feature boundaries.</w:t>
      </w:r>
    </w:p>
    <w:p>
      <w:pPr>
        <w:numPr>
          <w:ilvl w:val="0"/>
          <w:numId w:val="1"/>
        </w:numPr>
        <w:spacing w:after="48" w:line="276" w:lineRule="auto"/>
      </w:pPr>
      <w:r>
        <w:rPr>
          <w:rFonts w:ascii="Arial" w:hAnsi="Arial"/>
          <w:sz w:val="22"/>
          <w:color w:val="222222"/>
          <w:b/>
        </w:rPr>
        <w:t xml:space="preserve">Native and performance depth: </w:t>
      </w:r>
      <w:r>
        <w:rPr>
          <w:rFonts w:ascii="Arial" w:hAnsi="Arial"/>
          <w:sz w:val="22"/>
          <w:color w:val="222222"/>
        </w:rPr>
        <w:t>Native Swift/Kotlin background supports MethodChannel, Dart FFI, CameraX/ML Kit, Apple Vision, isolates, and platform-level debugging when Flutter needs more than UI code.</w:t>
      </w:r>
    </w:p>
    <w:p>
      <w:pPr>
        <w:pStyle w:val="Heading1"/>
        <w:spacing w:before="180" w:after="70" w:line="276" w:lineRule="auto"/>
      </w:pPr>
      <w:r>
        <w:rPr>
          <w:rFonts w:ascii="Arial" w:hAnsi="Arial"/>
          <w:sz w:val="30"/>
          <w:color w:val="222222"/>
          <w:b/>
        </w:rPr>
        <w:t>TECHNICAL EXPERTISE</w:t>
      </w:r>
    </w:p>
    <w:p>
      <w:pPr>
        <w:numPr>
          <w:ilvl w:val="0"/>
          <w:numId w:val="1"/>
        </w:numPr>
        <w:spacing w:after="48" w:line="276" w:lineRule="auto"/>
      </w:pPr>
      <w:r>
        <w:rPr>
          <w:rFonts w:ascii="Arial" w:hAnsi="Arial"/>
          <w:sz w:val="21"/>
          <w:color w:val="222222"/>
        </w:rPr>
        <w:t>Flutter &amp; Dart: BLoC, Cubit, Provider/MVVM, GoRouter, Dio, GetIt, Dartz/Either, Equatable, async/await, isolates/compute(), MethodChannel, Dart FFI.</w:t>
      </w:r>
    </w:p>
    <w:p>
      <w:pPr>
        <w:numPr>
          <w:ilvl w:val="0"/>
          <w:numId w:val="1"/>
        </w:numPr>
        <w:spacing w:after="48" w:line="276" w:lineRule="auto"/>
      </w:pPr>
      <w:r>
        <w:rPr>
          <w:rFonts w:ascii="Arial" w:hAnsi="Arial"/>
          <w:sz w:val="21"/>
          <w:color w:val="222222"/>
        </w:rPr>
        <w:t>Mobile App Architecture: Clean Architecture, MVVM, repository pattern, dependency injection, feature modules, domain/data/presentation separation, offline-first strategy.</w:t>
      </w:r>
    </w:p>
    <w:p>
      <w:pPr>
        <w:numPr>
          <w:ilvl w:val="0"/>
          <w:numId w:val="1"/>
        </w:numPr>
        <w:spacing w:after="48" w:line="276" w:lineRule="auto"/>
      </w:pPr>
      <w:r>
        <w:rPr>
          <w:rFonts w:ascii="Arial" w:hAnsi="Arial"/>
          <w:sz w:val="21"/>
          <w:color w:val="222222"/>
        </w:rPr>
        <w:t>Production Mobile Features: authentication, JWT token refresh, Firebase Auth, Google Sign-In, FCM, maps/location, geofence, liveness flows, pagination, search debounce, bookmarks, profile/avatar upload.</w:t>
      </w:r>
    </w:p>
    <w:p>
      <w:pPr>
        <w:numPr>
          <w:ilvl w:val="0"/>
          <w:numId w:val="1"/>
        </w:numPr>
        <w:spacing w:after="48" w:line="276" w:lineRule="auto"/>
      </w:pPr>
      <w:r>
        <w:rPr>
          <w:rFonts w:ascii="Arial" w:hAnsi="Arial"/>
          <w:sz w:val="21"/>
          <w:color w:val="222222"/>
        </w:rPr>
        <w:t>Local Storage &amp; Networking: FlutterSecureStorage, SharedPreferences, REST API integration, interceptors, error mapping, graceful cache fallback, image/network caching.</w:t>
      </w:r>
    </w:p>
    <w:p>
      <w:pPr>
        <w:numPr>
          <w:ilvl w:val="0"/>
          <w:numId w:val="1"/>
        </w:numPr>
        <w:spacing w:after="48" w:line="276" w:lineRule="auto"/>
      </w:pPr>
      <w:r>
        <w:rPr>
          <w:rFonts w:ascii="Arial" w:hAnsi="Arial"/>
          <w:sz w:val="22"/>
          <w:color w:val="222222"/>
        </w:rPr>
        <w:t>Testing &amp; Tooling: unit tests, bloc_test, mocktail, http_mock_adapter, debug flavors, Chucker, multi-flavor builds, Flutter analyzer/lints, CI/CD awareness, code review standards.</w:t>
      </w:r>
    </w:p>
    <w:p>
      <w:pPr>
        <w:numPr>
          <w:ilvl w:val="0"/>
          <w:numId w:val="1"/>
        </w:numPr>
        <w:spacing w:after="48" w:line="276" w:lineRule="auto"/>
      </w:pPr>
      <w:r>
        <w:rPr>
          <w:rFonts w:ascii="Arial" w:hAnsi="Arial"/>
          <w:sz w:val="22"/>
          <w:color w:val="222222"/>
        </w:rPr>
        <w:t>Native Support: Swift, SwiftUI, UIKit, Kotlin, Android SDK, CameraX, ML Kit, Apple Vision, VisionKit, URLSession, SQLite, CocoaPods, Gradle, Xcode, Android Studio.</w:t>
      </w:r>
    </w:p>
    <w:p>
      <w:pPr>
        <w:pStyle w:val="Heading1"/>
        <w:spacing w:before="180" w:after="70" w:line="276" w:lineRule="auto"/>
      </w:pPr>
      <w:r>
        <w:rPr>
          <w:rFonts w:ascii="Arial" w:hAnsi="Arial"/>
          <w:sz w:val="30"/>
          <w:color w:val="222222"/>
          <w:b/>
        </w:rPr>
        <w:t>WORK EXPERIENCE</w:t>
      </w:r>
    </w:p>
    <w:p>
      <w:pPr>
        <w:spacing w:before="85" w:after="30" w:line="276" w:lineRule="auto"/>
      </w:pPr>
      <w:r>
        <w:rPr>
          <w:rFonts w:ascii="Arial" w:hAnsi="Arial"/>
          <w:sz w:val="23"/>
          <w:color w:val="222222"/>
          <w:b/>
        </w:rPr>
        <w:t>Chapter Lead Mobile Developer</w:t>
      </w:r>
      <w:r>
        <w:rPr>
          <w:rFonts w:ascii="Arial" w:hAnsi="Arial"/>
          <w:sz w:val="22"/>
          <w:color w:val="222222"/>
          <w:b/>
        </w:rPr>
        <w:t> | Komerce - Purbalingga | Nov 2021 - Present</w:t>
      </w:r>
    </w:p>
    <w:p>
      <w:pPr>
        <w:numPr>
          <w:ilvl w:val="0"/>
          <w:numId w:val="1"/>
        </w:numPr>
        <w:spacing w:after="48" w:line="276" w:lineRule="auto"/>
      </w:pPr>
      <w:r>
        <w:rPr>
          <w:rFonts w:ascii="Arial" w:hAnsi="Arial"/>
          <w:sz w:val="21"/>
          <w:color w:val="222222"/>
        </w:rPr>
        <w:t>Led mobile engineering standards across iOS and Android teams, including code review quality, architecture consistency, delivery workflows, and mentoring.</w:t>
      </w:r>
    </w:p>
    <w:p>
      <w:pPr>
        <w:numPr>
          <w:ilvl w:val="0"/>
          <w:numId w:val="1"/>
        </w:numPr>
        <w:spacing w:after="48" w:line="276" w:lineRule="auto"/>
      </w:pPr>
      <w:r>
        <w:rPr>
          <w:rFonts w:ascii="Arial" w:hAnsi="Arial"/>
          <w:sz w:val="21"/>
          <w:color w:val="222222"/>
        </w:rPr>
        <w:t>Contributed to production mobile applications across logistics, shipping, seller operations, HRIS, workforce management, and partner/talent operations.</w:t>
      </w:r>
    </w:p>
    <w:p>
      <w:pPr>
        <w:numPr>
          <w:ilvl w:val="0"/>
          <w:numId w:val="1"/>
        </w:numPr>
        <w:spacing w:after="48" w:line="276" w:lineRule="auto"/>
      </w:pPr>
      <w:r>
        <w:rPr>
          <w:rFonts w:ascii="Arial" w:hAnsi="Arial"/>
          <w:sz w:val="21"/>
          <w:color w:val="222222"/>
        </w:rPr>
        <w:t>Established practical architecture habits around MVVM, repository pattern, modular boundaries, API integration, and maintainable feature delivery.</w:t>
      </w:r>
    </w:p>
    <w:p>
      <w:pPr>
        <w:numPr>
          <w:ilvl w:val="0"/>
          <w:numId w:val="1"/>
        </w:numPr>
        <w:spacing w:after="48" w:line="276" w:lineRule="auto"/>
      </w:pPr>
      <w:r>
        <w:rPr>
          <w:rFonts w:ascii="Arial" w:hAnsi="Arial"/>
          <w:sz w:val="21"/>
          <w:color w:val="222222"/>
        </w:rPr>
        <w:t>Worked close to product and operations teams, translating business workflows into mobile experiences that could be used daily by internal teams, partners, sellers, and field users.</w:t>
      </w:r>
    </w:p>
    <w:p>
      <w:pPr>
        <w:numPr>
          <w:ilvl w:val="0"/>
          <w:numId w:val="1"/>
        </w:numPr>
        <w:spacing w:after="48" w:line="276" w:lineRule="auto"/>
      </w:pPr>
      <w:r>
        <w:rPr>
          <w:rFonts w:ascii="Arial" w:hAnsi="Arial"/>
          <w:sz w:val="21"/>
          <w:color w:val="222222"/>
        </w:rPr>
        <w:t>Maintained native iOS and Android delivery capability while shifting current focus toward Flutter production roles.</w:t>
      </w:r>
    </w:p>
    <w:p>
      <w:pPr>
        <w:spacing w:before="85" w:after="30" w:line="276" w:lineRule="auto"/>
      </w:pPr>
      <w:r>
        <w:rPr>
          <w:rFonts w:ascii="Arial" w:hAnsi="Arial"/>
          <w:sz w:val="23"/>
          <w:color w:val="222222"/>
          <w:b/>
        </w:rPr>
        <w:t>Flutter Developer</w:t>
      </w:r>
      <w:r>
        <w:rPr>
          <w:rFonts w:ascii="Arial" w:hAnsi="Arial"/>
          <w:sz w:val="22"/>
          <w:color w:val="222222"/>
          <w:b/>
        </w:rPr>
        <w:t> | Production / Client Projects | 2024 - 2026</w:t>
      </w:r>
    </w:p>
    <w:p>
      <w:pPr>
        <w:numPr>
          <w:ilvl w:val="0"/>
          <w:numId w:val="1"/>
        </w:numPr>
        <w:spacing w:after="48" w:line="276" w:lineRule="auto"/>
      </w:pPr>
      <w:r>
        <w:rPr>
          <w:rFonts w:ascii="Arial" w:hAnsi="Arial"/>
          <w:sz w:val="21"/>
          <w:color w:val="222222"/>
        </w:rPr>
        <w:t>Built and contributed to Flutter applications for HRIS, workforce management, government aid workflows, livestock monitoring, and partner operations.</w:t>
      </w:r>
    </w:p>
    <w:p>
      <w:pPr>
        <w:numPr>
          <w:ilvl w:val="0"/>
          <w:numId w:val="1"/>
        </w:numPr>
        <w:spacing w:after="48" w:line="276" w:lineRule="auto"/>
      </w:pPr>
      <w:r>
        <w:rPr>
          <w:rFonts w:ascii="Arial" w:hAnsi="Arial"/>
          <w:sz w:val="21"/>
          <w:color w:val="222222"/>
        </w:rPr>
        <w:t>Implemented common production mobile patterns: authenticated API calls, role-based flows, maps/geolocation, liveness/attendance, offline/local cache, push notifications, loading/error states, and multi-flavor environments.</w:t>
      </w:r>
    </w:p>
    <w:p>
      <w:pPr>
        <w:numPr>
          <w:ilvl w:val="0"/>
          <w:numId w:val="1"/>
        </w:numPr>
        <w:spacing w:after="48" w:line="276" w:lineRule="auto"/>
      </w:pPr>
      <w:r>
        <w:rPr>
          <w:rFonts w:ascii="Arial" w:hAnsi="Arial"/>
          <w:sz w:val="21"/>
          <w:color w:val="222222"/>
        </w:rPr>
        <w:t>Used Flutter BLoC/Cubit, GoRouter, Dio, GetIt, SharedPreferences, Firebase services, maps packages, WebView, charts, skeleton loading, and debugging tools across real app contexts.</w:t>
      </w:r>
    </w:p>
    <w:p>
      <w:pPr>
        <w:pStyle w:val="Heading1"/>
        <w:spacing w:before="180" w:after="70" w:line="276" w:lineRule="auto"/>
      </w:pPr>
      <w:r>
        <w:rPr>
          <w:rFonts w:ascii="Arial" w:hAnsi="Arial"/>
          <w:sz w:val="30"/>
          <w:color w:val="222222"/>
          <w:b/>
        </w:rPr>
        <w:t>SELECTED FLUTTER PROJECTS</w:t>
      </w:r>
    </w:p>
    <w:p>
      <w:pPr>
        <w:spacing w:before="70" w:after="20" w:line="276" w:lineRule="auto"/>
      </w:pPr>
      <w:r>
        <w:rPr>
          <w:rFonts w:ascii="Arial" w:hAnsi="Arial"/>
          <w:sz w:val="22"/>
          <w:color w:val="222222"/>
          <w:b/>
        </w:rPr>
        <w:t>Komtim Partner</w:t>
      </w:r>
      <w:r>
        <w:rPr>
          <w:rFonts w:ascii="Arial" w:hAnsi="Arial"/>
          <w:sz w:val="21"/>
          <w:color w:val="555555"/>
          <w:i/>
        </w:rPr>
        <w:t> | Flutter production app | Komerce / Komtim | 2026</w:t>
      </w:r>
    </w:p>
    <w:p>
      <w:pPr>
        <w:spacing w:before="0" w:after="30" w:line="276" w:lineRule="auto"/>
      </w:pPr>
      <w:r>
        <w:rPr>
          <w:rFonts w:ascii="Arial" w:hAnsi="Arial"/>
          <w:sz w:val="20"/>
          <w:color w:val="222222"/>
          <w:b/>
        </w:rPr>
        <w:t xml:space="preserve">Links: </w:t>
      </w:r>
      <w:hyperlink r:id="rId16" w:history="1">
        <w:r>
          <w:rPr>
            <w:rFonts w:ascii="Arial" w:hAnsi="Arial"/>
            <w:sz w:val="20"/>
            <w:color w:val="1155CC"/>
            <w:u w:val="single"/>
          </w:rPr>
          <w:t>[Case Study]</w:t>
        </w:r>
      </w:hyperlink>
      <w:r>
        <w:rPr>
          <w:rFonts w:ascii="Arial" w:hAnsi="Arial"/>
          <w:sz w:val="20"/>
          <w:color w:val="222222"/>
        </w:rPr>
        <w:t xml:space="preserve"> | </w:t>
      </w:r>
      <w:hyperlink r:id="rId6" w:history="1">
        <w:r>
          <w:rPr>
            <w:rFonts w:ascii="Arial" w:hAnsi="Arial"/>
            <w:sz w:val="20"/>
            <w:color w:val="1155CC"/>
            <w:u w:val="single"/>
          </w:rPr>
          <w:t>[Product Website]</w:t>
        </w:r>
      </w:hyperlink>
      <w:r>
        <w:rPr>
          <w:rFonts w:ascii="Arial" w:hAnsi="Arial"/>
          <w:sz w:val="20"/>
          <w:color w:val="222222"/>
        </w:rPr>
        <w:t xml:space="preserve"> | </w:t>
      </w:r>
      <w:r>
        <w:rPr>
          <w:rFonts w:ascii="Arial" w:hAnsi="Arial"/>
          <w:sz w:val="20"/>
          <w:color w:val="555555"/>
          <w:i/>
        </w:rPr>
        <w:t>Codebase: Confidential / proprietary company project.</w:t>
      </w:r>
    </w:p>
    <w:p>
      <w:pPr>
        <w:numPr>
          <w:ilvl w:val="0"/>
          <w:numId w:val="1"/>
        </w:numPr>
        <w:spacing w:after="48" w:line="276" w:lineRule="auto"/>
      </w:pPr>
      <w:r>
        <w:rPr>
          <w:rFonts w:ascii="Arial" w:hAnsi="Arial"/>
          <w:sz w:val="21"/>
          <w:color w:val="222222"/>
        </w:rPr>
        <w:t>Partner-facing app for talent pool operations, invoices, Kompay, attendance, shopping, performance reports, ratings, PIN, feed, and notification workflows.</w:t>
      </w:r>
    </w:p>
    <w:p>
      <w:pPr>
        <w:numPr>
          <w:ilvl w:val="0"/>
          <w:numId w:val="1"/>
        </w:numPr>
        <w:spacing w:after="48" w:line="276" w:lineRule="auto"/>
      </w:pPr>
      <w:r>
        <w:rPr>
          <w:rFonts w:ascii="Arial" w:hAnsi="Arial"/>
          <w:sz w:val="20"/>
          <w:color w:val="222222"/>
        </w:rPr>
        <w:t>Relevant to Flutter roles because it shows authenticated multi-feature workflows, operational UX, cross-platform delivery ownership, and product-facing communication in a real business domain.</w:t>
      </w:r>
    </w:p>
    <w:p>
      <w:pPr>
        <w:spacing w:before="70" w:after="20" w:line="276" w:lineRule="auto"/>
      </w:pPr>
      <w:r>
        <w:rPr>
          <w:rFonts w:ascii="Arial" w:hAnsi="Arial"/>
          <w:sz w:val="22"/>
          <w:color w:val="222222"/>
          <w:b/>
        </w:rPr>
        <w:t>Mitra Komtim v2</w:t>
      </w:r>
      <w:r>
        <w:rPr>
          <w:rFonts w:ascii="Arial" w:hAnsi="Arial"/>
          <w:sz w:val="21"/>
          <w:color w:val="555555"/>
          <w:i/>
        </w:rPr>
        <w:t> | Flutter HRIS &amp; workforce app | Komerce / Komtim | 2024 - 2026</w:t>
      </w:r>
    </w:p>
    <w:p>
      <w:pPr>
        <w:spacing w:before="0" w:after="30" w:line="276" w:lineRule="auto"/>
      </w:pPr>
      <w:r>
        <w:rPr>
          <w:rFonts w:ascii="Arial" w:hAnsi="Arial"/>
          <w:sz w:val="20"/>
          <w:color w:val="222222"/>
          <w:b/>
        </w:rPr>
        <w:t xml:space="preserve">Links: </w:t>
      </w:r>
      <w:hyperlink r:id="rId7" w:history="1">
        <w:r>
          <w:rPr>
            <w:rFonts w:ascii="Arial" w:hAnsi="Arial"/>
            <w:sz w:val="20"/>
            <w:color w:val="1155CC"/>
            <w:u w:val="single"/>
          </w:rPr>
          <w:t>[Case Study]</w:t>
        </w:r>
      </w:hyperlink>
      <w:r>
        <w:rPr>
          <w:rFonts w:ascii="Arial" w:hAnsi="Arial"/>
          <w:sz w:val="20"/>
          <w:color w:val="222222"/>
        </w:rPr>
        <w:t xml:space="preserve"> | </w:t>
      </w:r>
      <w:r>
        <w:rPr>
          <w:rFonts w:ascii="Arial" w:hAnsi="Arial"/>
          <w:sz w:val="20"/>
          <w:color w:val="555555"/>
          <w:i/>
        </w:rPr>
        <w:t>Codebase: Confidential / internal company project.</w:t>
      </w:r>
    </w:p>
    <w:p>
      <w:pPr>
        <w:numPr>
          <w:ilvl w:val="0"/>
          <w:numId w:val="1"/>
        </w:numPr>
        <w:spacing w:after="48" w:line="276" w:lineRule="auto"/>
      </w:pPr>
      <w:r>
        <w:rPr>
          <w:rFonts w:ascii="Arial" w:hAnsi="Arial"/>
          <w:sz w:val="21"/>
          <w:color w:val="222222"/>
        </w:rPr>
        <w:t>Internal mobile app for employees and admins: geofence attendance, liveness, leave, shifts, reporting, procurement, HR workflows, SDM, and probation.</w:t>
      </w:r>
    </w:p>
    <w:p>
      <w:pPr>
        <w:numPr>
          <w:ilvl w:val="0"/>
          <w:numId w:val="1"/>
        </w:numPr>
        <w:spacing w:after="48" w:line="276" w:lineRule="auto"/>
      </w:pPr>
      <w:r>
        <w:rPr>
          <w:rFonts w:ascii="Arial" w:hAnsi="Arial"/>
          <w:sz w:val="21"/>
          <w:color w:val="222222"/>
        </w:rPr>
        <w:t>Handled business-critical HRIS/workforce flows that combine role-based access, location checks, liveness verification, and daily operational usage.</w:t>
      </w:r>
    </w:p>
    <w:p>
      <w:pPr>
        <w:spacing w:before="70" w:after="20" w:line="276" w:lineRule="auto"/>
      </w:pPr>
      <w:r>
        <w:rPr>
          <w:rFonts w:ascii="Arial" w:hAnsi="Arial"/>
          <w:sz w:val="22"/>
          <w:color w:val="222222"/>
          <w:b/>
        </w:rPr>
        <w:t>BAST System</w:t>
      </w:r>
      <w:r>
        <w:rPr>
          <w:rFonts w:ascii="Arial" w:hAnsi="Arial"/>
          <w:sz w:val="21"/>
          <w:color w:val="555555"/>
          <w:i/>
        </w:rPr>
        <w:t> | Flutter government aid workflow | Government Project (KKP) | 2024 - 2025</w:t>
      </w:r>
    </w:p>
    <w:p>
      <w:pPr>
        <w:spacing w:before="0" w:after="30" w:line="276" w:lineRule="auto"/>
      </w:pPr>
      <w:r>
        <w:rPr>
          <w:rFonts w:ascii="Arial" w:hAnsi="Arial"/>
          <w:sz w:val="20"/>
          <w:color w:val="222222"/>
          <w:b/>
        </w:rPr>
        <w:t xml:space="preserve">Links: </w:t>
      </w:r>
      <w:hyperlink r:id="rId8" w:history="1">
        <w:r>
          <w:rPr>
            <w:rFonts w:ascii="Arial" w:hAnsi="Arial"/>
            <w:sz w:val="20"/>
            <w:color w:val="1155CC"/>
            <w:u w:val="single"/>
          </w:rPr>
          <w:t>[Case Study]</w:t>
        </w:r>
      </w:hyperlink>
      <w:r>
        <w:rPr>
          <w:rFonts w:ascii="Arial" w:hAnsi="Arial"/>
          <w:sz w:val="20"/>
          <w:color w:val="222222"/>
        </w:rPr>
        <w:t xml:space="preserve"> | </w:t>
      </w:r>
      <w:r>
        <w:rPr>
          <w:rFonts w:ascii="Arial" w:hAnsi="Arial"/>
          <w:sz w:val="20"/>
          <w:color w:val="555555"/>
          <w:i/>
        </w:rPr>
        <w:t>Codebase: Confidential / government client project.</w:t>
      </w:r>
    </w:p>
    <w:p>
      <w:pPr>
        <w:numPr>
          <w:ilvl w:val="0"/>
          <w:numId w:val="1"/>
        </w:numPr>
        <w:spacing w:after="48" w:line="276" w:lineRule="auto"/>
      </w:pPr>
      <w:r>
        <w:rPr>
          <w:rFonts w:ascii="Arial" w:hAnsi="Arial"/>
          <w:sz w:val="21"/>
          <w:color w:val="222222"/>
        </w:rPr>
        <w:t>Digitized fisheries aid workflows from CPCL field survey, procurement, logistics, to asset handover with role-based access and offline capability.</w:t>
      </w:r>
    </w:p>
    <w:p>
      <w:pPr>
        <w:numPr>
          <w:ilvl w:val="0"/>
          <w:numId w:val="1"/>
        </w:numPr>
        <w:spacing w:after="48" w:line="276" w:lineRule="auto"/>
      </w:pPr>
      <w:r>
        <w:rPr>
          <w:rFonts w:ascii="Arial" w:hAnsi="Arial"/>
          <w:sz w:val="21"/>
          <w:color w:val="222222"/>
        </w:rPr>
        <w:t>Stack: Flutter, Dart, BLoC/Cubit, GoRouter, Dio, GetIt, Firebase Cloud Messaging, Firebase Remote Config, Geolocator, FlutterMap, Dartz, SharedPreferences, Chucker, Lottie, Google Fonts, Shimmer, Intl.</w:t>
      </w:r>
    </w:p>
    <w:p>
      <w:pPr>
        <w:numPr>
          <w:ilvl w:val="0"/>
          <w:numId w:val="1"/>
        </w:numPr>
        <w:spacing w:after="48" w:line="276" w:lineRule="auto"/>
      </w:pPr>
      <w:r>
        <w:rPr>
          <w:rFonts w:ascii="Arial" w:hAnsi="Arial"/>
          <w:sz w:val="20"/>
          <w:color w:val="222222"/>
        </w:rPr>
        <w:t>Relevant to Flutter roles because it combines field operations, offline-friendly behavior, maps/location, role-based access, remote config, push notifications, and resilient UX in a client/government context.</w:t>
      </w:r>
    </w:p>
    <w:p>
      <w:pPr>
        <w:spacing w:before="70" w:after="20" w:line="276" w:lineRule="auto"/>
      </w:pPr>
      <w:r>
        <w:rPr>
          <w:rFonts w:ascii="Arial" w:hAnsi="Arial"/>
          <w:sz w:val="22"/>
          <w:color w:val="222222"/>
          <w:b/>
        </w:rPr>
        <w:t>Internak App</w:t>
      </w:r>
      <w:r>
        <w:rPr>
          <w:rFonts w:ascii="Arial" w:hAnsi="Arial"/>
          <w:sz w:val="21"/>
          <w:color w:val="555555"/>
          <w:i/>
        </w:rPr>
        <w:t> | Flutter livestock monitoring platform | 2024 - 2025</w:t>
      </w:r>
    </w:p>
    <w:p>
      <w:pPr>
        <w:spacing w:before="0" w:after="30" w:line="276" w:lineRule="auto"/>
      </w:pPr>
      <w:r>
        <w:rPr>
          <w:rFonts w:ascii="Arial" w:hAnsi="Arial"/>
          <w:sz w:val="20"/>
          <w:color w:val="222222"/>
          <w:b/>
        </w:rPr>
        <w:t xml:space="preserve">Links: </w:t>
      </w:r>
      <w:hyperlink r:id="rId17" w:history="1">
        <w:r>
          <w:rPr>
            <w:rFonts w:ascii="Arial" w:hAnsi="Arial"/>
            <w:sz w:val="20"/>
            <w:color w:val="1155CC"/>
            <w:u w:val="single"/>
          </w:rPr>
          <w:t>[Case Study]</w:t>
        </w:r>
      </w:hyperlink>
      <w:r>
        <w:rPr>
          <w:rFonts w:ascii="Arial" w:hAnsi="Arial"/>
          <w:sz w:val="20"/>
          <w:color w:val="222222"/>
        </w:rPr>
        <w:t xml:space="preserve"> | </w:t>
      </w:r>
      <w:hyperlink r:id="rId9" w:history="1">
        <w:r>
          <w:rPr>
            <w:rFonts w:ascii="Arial" w:hAnsi="Arial"/>
            <w:sz w:val="20"/>
            <w:color w:val="1155CC"/>
            <w:u w:val="single"/>
          </w:rPr>
          <w:t>[GitHub Repository]</w:t>
        </w:r>
      </w:hyperlink>
    </w:p>
    <w:p>
      <w:pPr>
        <w:numPr>
          <w:ilvl w:val="0"/>
          <w:numId w:val="1"/>
        </w:numPr>
        <w:spacing w:after="48" w:line="276" w:lineRule="auto"/>
      </w:pPr>
      <w:r>
        <w:rPr>
          <w:rFonts w:ascii="Arial" w:hAnsi="Arial"/>
          <w:sz w:val="21"/>
          <w:color w:val="222222"/>
        </w:rPr>
        <w:t>Mobile app for farmers to record livestock, cages, feed, and daily activities while advisors monitor progress and provide recommendations via community/consultation features.</w:t>
      </w:r>
    </w:p>
    <w:p>
      <w:pPr>
        <w:numPr>
          <w:ilvl w:val="0"/>
          <w:numId w:val="1"/>
        </w:numPr>
        <w:spacing w:after="48" w:line="276" w:lineRule="auto"/>
      </w:pPr>
      <w:r>
        <w:rPr>
          <w:rFonts w:ascii="Arial" w:hAnsi="Arial"/>
          <w:sz w:val="21"/>
          <w:color w:val="222222"/>
        </w:rPr>
        <w:t>Stack: Flutter, Dart, Flutter BLoC, GoRouter, GetIt, REST API, Google Sign-In + Firebase Auth, OpenStreetMap/flutter_map, Google Maps, Geolocator, SharedPreferences, cached_network_image, fl_chart, Lottie, Shimmer, WebView, Connectivity Plus, Permission Handler, Chucker, multi-flavor builds.</w:t>
      </w:r>
    </w:p>
    <w:p>
      <w:pPr>
        <w:numPr>
          <w:ilvl w:val="0"/>
          <w:numId w:val="1"/>
        </w:numPr>
        <w:spacing w:after="48" w:line="276" w:lineRule="auto"/>
      </w:pPr>
      <w:r>
        <w:rPr>
          <w:rFonts w:ascii="Arial" w:hAnsi="Arial"/>
          <w:sz w:val="20"/>
          <w:color w:val="222222"/>
        </w:rPr>
        <w:t>Relevant to Flutter roles because it combines architecture, Firebase/social login, maps, charts, WebView, permissions, local cache, and dev/staging/production flavor discipline in one product domain.</w:t>
      </w:r>
    </w:p>
    <w:p>
      <w:pPr>
        <w:spacing w:before="70" w:after="20" w:line="276" w:lineRule="auto"/>
      </w:pPr>
      <w:r>
        <w:rPr>
          <w:rFonts w:ascii="Arial" w:hAnsi="Arial"/>
          <w:sz w:val="22"/>
          <w:color w:val="222222"/>
          <w:b/>
        </w:rPr>
        <w:t>News App (BLoC + Clean Architecture)</w:t>
      </w:r>
      <w:r>
        <w:rPr>
          <w:rFonts w:ascii="Arial" w:hAnsi="Arial"/>
          <w:sz w:val="21"/>
          <w:color w:val="555555"/>
          <w:i/>
        </w:rPr>
        <w:t> | Portfolio architecture project | 2026</w:t>
      </w:r>
    </w:p>
    <w:p>
      <w:pPr>
        <w:spacing w:before="0" w:after="30" w:line="276" w:lineRule="auto"/>
      </w:pPr>
      <w:r>
        <w:rPr>
          <w:rFonts w:ascii="Arial" w:hAnsi="Arial"/>
          <w:sz w:val="20"/>
          <w:color w:val="222222"/>
          <w:b/>
        </w:rPr>
        <w:t xml:space="preserve">Links: </w:t>
      </w:r>
      <w:hyperlink r:id="rId18" w:history="1">
        <w:r>
          <w:rPr>
            <w:rFonts w:ascii="Arial" w:hAnsi="Arial"/>
            <w:sz w:val="20"/>
            <w:color w:val="1155CC"/>
            <w:u w:val="single"/>
          </w:rPr>
          <w:t>[Case Study]</w:t>
        </w:r>
      </w:hyperlink>
      <w:r>
        <w:rPr>
          <w:rFonts w:ascii="Arial" w:hAnsi="Arial"/>
          <w:sz w:val="20"/>
          <w:color w:val="222222"/>
        </w:rPr>
        <w:t xml:space="preserve"> | </w:t>
      </w:r>
      <w:hyperlink r:id="rId10" w:history="1">
        <w:r>
          <w:rPr>
            <w:rFonts w:ascii="Arial" w:hAnsi="Arial"/>
            <w:sz w:val="20"/>
            <w:color w:val="1155CC"/>
            <w:u w:val="single"/>
          </w:rPr>
          <w:t>[GitHub Repository]</w:t>
        </w:r>
      </w:hyperlink>
    </w:p>
    <w:p>
      <w:pPr>
        <w:numPr>
          <w:ilvl w:val="0"/>
          <w:numId w:val="1"/>
        </w:numPr>
        <w:spacing w:after="48" w:line="276" w:lineRule="auto"/>
      </w:pPr>
      <w:r>
        <w:rPr>
          <w:rFonts w:ascii="Arial" w:hAnsi="Arial"/>
          <w:sz w:val="21"/>
          <w:color w:val="222222"/>
        </w:rPr>
        <w:t>Built a Flutter news app with full Clean Architecture, BLoC + Cubit, GoRouter auth guards, Dio ApiClient/interceptors, JWT refresh, Firebase OTP forgot password, Google Sign-In, profile/avatar update, bookmarks, search, and feed pagination.</w:t>
      </w:r>
    </w:p>
    <w:p>
      <w:pPr>
        <w:numPr>
          <w:ilvl w:val="0"/>
          <w:numId w:val="1"/>
        </w:numPr>
        <w:spacing w:after="48" w:line="276" w:lineRule="auto"/>
      </w:pPr>
      <w:r>
        <w:rPr>
          <w:rFonts w:ascii="Arial" w:hAnsi="Arial"/>
          <w:sz w:val="21"/>
          <w:color w:val="222222"/>
        </w:rPr>
        <w:t>Testing coverage includes core network, auth datasource/repository/usecases/BLoC, news datasource/repository/usecases/Cubits, entities/models, validators, and utility layers.</w:t>
      </w:r>
    </w:p>
    <w:p>
      <w:pPr>
        <w:numPr>
          <w:ilvl w:val="0"/>
          <w:numId w:val="1"/>
        </w:numPr>
        <w:spacing w:after="48" w:line="276" w:lineRule="auto"/>
      </w:pPr>
      <w:r>
        <w:rPr>
          <w:rFonts w:ascii="Arial" w:hAnsi="Arial"/>
          <w:sz w:val="20"/>
          <w:color w:val="222222"/>
        </w:rPr>
        <w:t>Relevant to Flutter roles because it is public code proof for Clean Architecture, testability, token/session handling, API error handling, and explainable engineering decisions beyond UI implementation.</w:t>
      </w:r>
    </w:p>
    <w:p>
      <w:pPr>
        <w:pStyle w:val="Heading1"/>
        <w:spacing w:before="180" w:after="70" w:line="276" w:lineRule="auto"/>
      </w:pPr>
      <w:r>
        <w:rPr>
          <w:rFonts w:ascii="Arial" w:hAnsi="Arial"/>
          <w:sz w:val="30"/>
          <w:color w:val="222222"/>
          <w:b/>
        </w:rPr>
        <w:t>ADVANCED FLUTTER / MOBILE ENGINEERING PROJECTS</w:t>
      </w:r>
    </w:p>
    <w:p>
      <w:pPr>
        <w:spacing w:before="70" w:after="20" w:line="276" w:lineRule="auto"/>
      </w:pPr>
      <w:r>
        <w:rPr>
          <w:rFonts w:ascii="Arial" w:hAnsi="Arial"/>
          <w:sz w:val="22"/>
          <w:color w:val="222222"/>
          <w:b/>
        </w:rPr>
        <w:t>AuraApp</w:t>
      </w:r>
      <w:r>
        <w:rPr>
          <w:rFonts w:ascii="Arial" w:hAnsi="Arial"/>
          <w:sz w:val="21"/>
          <w:color w:val="555555"/>
          <w:i/>
        </w:rPr>
        <w:t> | Flutter + Swift native bridge + Apple Vision | 2026</w:t>
      </w:r>
    </w:p>
    <w:p>
      <w:pPr>
        <w:spacing w:before="0" w:after="30" w:line="276" w:lineRule="auto"/>
      </w:pPr>
      <w:r>
        <w:rPr>
          <w:rFonts w:ascii="Arial" w:hAnsi="Arial"/>
          <w:sz w:val="20"/>
          <w:color w:val="222222"/>
          <w:b/>
        </w:rPr>
        <w:t xml:space="preserve">Links: </w:t>
      </w:r>
      <w:hyperlink r:id="rId19" w:history="1">
        <w:r>
          <w:rPr>
            <w:rFonts w:ascii="Arial" w:hAnsi="Arial"/>
            <w:sz w:val="20"/>
            <w:color w:val="1155CC"/>
            <w:u w:val="single"/>
          </w:rPr>
          <w:t>[Case Study]</w:t>
        </w:r>
      </w:hyperlink>
      <w:r>
        <w:rPr>
          <w:rFonts w:ascii="Arial" w:hAnsi="Arial"/>
          <w:sz w:val="20"/>
          <w:color w:val="222222"/>
        </w:rPr>
        <w:t xml:space="preserve"> | </w:t>
      </w:r>
      <w:hyperlink r:id="rId11" w:history="1">
        <w:r>
          <w:rPr>
            <w:rFonts w:ascii="Arial" w:hAnsi="Arial"/>
            <w:sz w:val="20"/>
            <w:color w:val="1155CC"/>
            <w:u w:val="single"/>
          </w:rPr>
          <w:t>[GitHub Repository]</w:t>
        </w:r>
      </w:hyperlink>
    </w:p>
    <w:p>
      <w:pPr>
        <w:numPr>
          <w:ilvl w:val="0"/>
          <w:numId w:val="1"/>
        </w:numPr>
        <w:spacing w:after="48" w:line="276" w:lineRule="auto"/>
      </w:pPr>
      <w:r>
        <w:rPr>
          <w:rFonts w:ascii="Arial" w:hAnsi="Arial"/>
          <w:sz w:val="21"/>
          <w:color w:val="222222"/>
        </w:rPr>
        <w:t>Connected Dart UI to Swift native Apple Vision through MethodChannel for offline face landmark detection and Golden Ratio calculation while keeping Domain logic unaware of native implementation details.</w:t>
      </w:r>
    </w:p>
    <w:p>
      <w:pPr>
        <w:numPr>
          <w:ilvl w:val="0"/>
          <w:numId w:val="1"/>
        </w:numPr>
        <w:spacing w:after="48" w:line="276" w:lineRule="auto"/>
      </w:pPr>
      <w:r>
        <w:rPr>
          <w:rFonts w:ascii="Arial" w:hAnsi="Arial"/>
          <w:sz w:val="20"/>
          <w:color w:val="222222"/>
        </w:rPr>
        <w:t>Relevant to Flutter roles because it demonstrates native interoperability, MethodChannel serialization, image processing, and Clean Architecture boundaries for platform-specific capability.</w:t>
      </w:r>
    </w:p>
    <w:p>
      <w:pPr>
        <w:spacing w:before="70" w:after="20" w:line="276" w:lineRule="auto"/>
      </w:pPr>
      <w:r>
        <w:rPr>
          <w:rFonts w:ascii="Arial" w:hAnsi="Arial"/>
          <w:sz w:val="22"/>
          <w:color w:val="222222"/>
          <w:b/>
        </w:rPr>
        <w:t>VoiceChanger</w:t>
      </w:r>
      <w:r>
        <w:rPr>
          <w:rFonts w:ascii="Arial" w:hAnsi="Arial"/>
          <w:sz w:val="21"/>
          <w:color w:val="555555"/>
          <w:i/>
        </w:rPr>
        <w:t> | Flutter + Dart FFI + C++ SoLoud DSP | 2026</w:t>
      </w:r>
    </w:p>
    <w:p>
      <w:pPr>
        <w:spacing w:before="0" w:after="30" w:line="276" w:lineRule="auto"/>
      </w:pPr>
      <w:r>
        <w:rPr>
          <w:rFonts w:ascii="Arial" w:hAnsi="Arial"/>
          <w:sz w:val="20"/>
          <w:color w:val="222222"/>
          <w:b/>
        </w:rPr>
        <w:t xml:space="preserve">Links: </w:t>
      </w:r>
      <w:hyperlink r:id="rId20" w:history="1">
        <w:r>
          <w:rPr>
            <w:rFonts w:ascii="Arial" w:hAnsi="Arial"/>
            <w:sz w:val="20"/>
            <w:color w:val="1155CC"/>
            <w:u w:val="single"/>
          </w:rPr>
          <w:t>[Case Study]</w:t>
        </w:r>
      </w:hyperlink>
      <w:r>
        <w:rPr>
          <w:rFonts w:ascii="Arial" w:hAnsi="Arial"/>
          <w:sz w:val="20"/>
          <w:color w:val="222222"/>
        </w:rPr>
        <w:t xml:space="preserve"> | </w:t>
      </w:r>
      <w:hyperlink r:id="rId12" w:history="1">
        <w:r>
          <w:rPr>
            <w:rFonts w:ascii="Arial" w:hAnsi="Arial"/>
            <w:sz w:val="20"/>
            <w:color w:val="1155CC"/>
            <w:u w:val="single"/>
          </w:rPr>
          <w:t>[GitHub Repository]</w:t>
        </w:r>
      </w:hyperlink>
    </w:p>
    <w:p>
      <w:pPr>
        <w:numPr>
          <w:ilvl w:val="0"/>
          <w:numId w:val="1"/>
        </w:numPr>
        <w:spacing w:after="48" w:line="276" w:lineRule="auto"/>
      </w:pPr>
      <w:r>
        <w:rPr>
          <w:rFonts w:ascii="Arial" w:hAnsi="Arial"/>
          <w:sz w:val="21"/>
          <w:color w:val="222222"/>
        </w:rPr>
        <w:t>Integrated a C++ audio engine via Dart FFI for low-latency pitch/tempo manipulation, with BLoC/Cubit state management and Dart Isolate usage for visualizer computation.</w:t>
      </w:r>
    </w:p>
    <w:p>
      <w:pPr>
        <w:numPr>
          <w:ilvl w:val="0"/>
          <w:numId w:val="1"/>
        </w:numPr>
        <w:spacing w:after="48" w:line="276" w:lineRule="auto"/>
      </w:pPr>
      <w:r>
        <w:rPr>
          <w:rFonts w:ascii="Arial" w:hAnsi="Arial"/>
          <w:sz w:val="20"/>
          <w:color w:val="222222"/>
        </w:rPr>
        <w:t>Relevant to Flutter roles because it demonstrates performance thinking, native memory boundary awareness, isolate usage, and when Dart FFI is a better fit than MethodChannel.</w:t>
      </w:r>
    </w:p>
    <w:p>
      <w:pPr>
        <w:spacing w:before="70" w:after="20" w:line="276" w:lineRule="auto"/>
      </w:pPr>
      <w:r>
        <w:rPr>
          <w:rFonts w:ascii="Arial" w:hAnsi="Arial"/>
          <w:sz w:val="22"/>
          <w:color w:val="222222"/>
          <w:b/>
        </w:rPr>
        <w:t>LiquidGlassTabs</w:t>
      </w:r>
      <w:r>
        <w:rPr>
          <w:rFonts w:ascii="Arial" w:hAnsi="Arial"/>
          <w:sz w:val="21"/>
          <w:color w:val="555555"/>
          <w:i/>
        </w:rPr>
        <w:t> | Custom Flutter bottom navigation widget | 2026</w:t>
      </w:r>
    </w:p>
    <w:p>
      <w:pPr>
        <w:spacing w:before="0" w:after="30" w:line="276" w:lineRule="auto"/>
      </w:pPr>
      <w:r>
        <w:rPr>
          <w:rFonts w:ascii="Arial" w:hAnsi="Arial"/>
          <w:sz w:val="20"/>
          <w:color w:val="222222"/>
          <w:b/>
        </w:rPr>
        <w:t xml:space="preserve">Links: </w:t>
      </w:r>
      <w:hyperlink r:id="rId21" w:history="1">
        <w:r>
          <w:rPr>
            <w:rFonts w:ascii="Arial" w:hAnsi="Arial"/>
            <w:sz w:val="20"/>
            <w:color w:val="1155CC"/>
            <w:u w:val="single"/>
          </w:rPr>
          <w:t>[Case Study]</w:t>
        </w:r>
      </w:hyperlink>
      <w:r>
        <w:rPr>
          <w:rFonts w:ascii="Arial" w:hAnsi="Arial"/>
          <w:sz w:val="20"/>
          <w:color w:val="222222"/>
        </w:rPr>
        <w:t xml:space="preserve"> | </w:t>
      </w:r>
      <w:hyperlink r:id="rId13" w:history="1">
        <w:r>
          <w:rPr>
            <w:rFonts w:ascii="Arial" w:hAnsi="Arial"/>
            <w:sz w:val="20"/>
            <w:color w:val="1155CC"/>
            <w:u w:val="single"/>
          </w:rPr>
          <w:t>[GitHub Repository]</w:t>
        </w:r>
      </w:hyperlink>
    </w:p>
    <w:p>
      <w:pPr>
        <w:numPr>
          <w:ilvl w:val="0"/>
          <w:numId w:val="1"/>
        </w:numPr>
        <w:spacing w:after="48" w:line="276" w:lineRule="auto"/>
      </w:pPr>
      <w:r>
        <w:rPr>
          <w:rFonts w:ascii="Arial" w:hAnsi="Arial"/>
          <w:sz w:val="21"/>
          <w:color w:val="222222"/>
        </w:rPr>
        <w:t>Built a reusable Apple-style liquid glass bottom navigation widget from scratch using BackdropFilter, CustomPainter, AnimatedPositioned, AnimatedScale, animated text, SweepGradient, HapticFeedback, and no external UI package.</w:t>
      </w:r>
    </w:p>
    <w:p>
      <w:pPr>
        <w:numPr>
          <w:ilvl w:val="0"/>
          <w:numId w:val="1"/>
        </w:numPr>
        <w:spacing w:after="48" w:line="276" w:lineRule="auto"/>
      </w:pPr>
      <w:r>
        <w:rPr>
          <w:rFonts w:ascii="Arial" w:hAnsi="Arial"/>
          <w:sz w:val="20"/>
          <w:color w:val="222222"/>
        </w:rPr>
        <w:t>Relevant to Flutter roles because it demonstrates rendering pipeline awareness, polished UI engineering, animation, haptics, and reusable widget API design.</w:t>
      </w:r>
    </w:p>
    <w:p>
      <w:pPr>
        <w:spacing w:before="70" w:after="20" w:line="276" w:lineRule="auto"/>
      </w:pPr>
      <w:r>
        <w:rPr>
          <w:rFonts w:ascii="Arial" w:hAnsi="Arial"/>
          <w:sz w:val="22"/>
          <w:color w:val="222222"/>
          <w:b/>
        </w:rPr>
        <w:t>Android Liveness Detection SDK</w:t>
      </w:r>
      <w:r>
        <w:rPr>
          <w:rFonts w:ascii="Arial" w:hAnsi="Arial"/>
          <w:sz w:val="21"/>
          <w:color w:val="555555"/>
          <w:i/>
        </w:rPr>
        <w:t> | Kotlin / Android SDK | 2025 - 2026</w:t>
      </w:r>
    </w:p>
    <w:p>
      <w:pPr>
        <w:spacing w:before="0" w:after="30" w:line="276" w:lineRule="auto"/>
      </w:pPr>
      <w:r>
        <w:rPr>
          <w:rFonts w:ascii="Arial" w:hAnsi="Arial"/>
          <w:sz w:val="20"/>
          <w:color w:val="222222"/>
          <w:b/>
        </w:rPr>
        <w:t xml:space="preserve">Links: </w:t>
      </w:r>
      <w:hyperlink r:id="rId22" w:history="1">
        <w:r>
          <w:rPr>
            <w:rFonts w:ascii="Arial" w:hAnsi="Arial"/>
            <w:sz w:val="20"/>
            <w:color w:val="1155CC"/>
            <w:u w:val="single"/>
          </w:rPr>
          <w:t>[Case Study]</w:t>
        </w:r>
      </w:hyperlink>
      <w:r>
        <w:rPr>
          <w:rFonts w:ascii="Arial" w:hAnsi="Arial"/>
          <w:sz w:val="20"/>
          <w:color w:val="222222"/>
        </w:rPr>
        <w:t xml:space="preserve"> | </w:t>
      </w:r>
      <w:hyperlink r:id="rId14" w:history="1">
        <w:r>
          <w:rPr>
            <w:rFonts w:ascii="Arial" w:hAnsi="Arial"/>
            <w:sz w:val="20"/>
            <w:color w:val="1155CC"/>
            <w:u w:val="single"/>
          </w:rPr>
          <w:t>[GitHub Repository]</w:t>
        </w:r>
      </w:hyperlink>
    </w:p>
    <w:p>
      <w:pPr>
        <w:numPr>
          <w:ilvl w:val="0"/>
          <w:numId w:val="1"/>
        </w:numPr>
        <w:spacing w:after="48" w:line="276" w:lineRule="auto"/>
      </w:pPr>
      <w:r>
        <w:rPr>
          <w:rFonts w:ascii="Arial" w:hAnsi="Arial"/>
          <w:sz w:val="21"/>
          <w:color w:val="222222"/>
        </w:rPr>
        <w:t>Built reusable Android face liveness SDK with CameraX, Google ML Kit Face Detection, multi-step verification, audit mode, on-device processing, Gradle/JitPack distribution, and ProGuard/R8 consumer rules.</w:t>
      </w:r>
    </w:p>
    <w:p>
      <w:pPr>
        <w:numPr>
          <w:ilvl w:val="0"/>
          <w:numId w:val="1"/>
        </w:numPr>
        <w:spacing w:after="48" w:line="276" w:lineRule="auto"/>
      </w:pPr>
      <w:r>
        <w:rPr>
          <w:rFonts w:ascii="Arial" w:hAnsi="Arial"/>
          <w:sz w:val="20"/>
          <w:color w:val="222222"/>
        </w:rPr>
        <w:t>Relevant to Flutter roles because it demonstrates native Android depth useful for Flutter apps that need SDK modules, CameraX, ML Kit, Gradle distribution, and platform-specific debugging.</w:t>
      </w:r>
    </w:p>
    <w:p>
      <w:pPr>
        <w:spacing w:before="70" w:after="20" w:line="276" w:lineRule="auto"/>
      </w:pPr>
      <w:r>
        <w:rPr>
          <w:rFonts w:ascii="Arial" w:hAnsi="Arial"/>
          <w:sz w:val="22"/>
          <w:color w:val="222222"/>
          <w:b/>
        </w:rPr>
        <w:t>RajaOngkir iOS</w:t>
      </w:r>
      <w:r>
        <w:rPr>
          <w:rFonts w:ascii="Arial" w:hAnsi="Arial"/>
          <w:sz w:val="21"/>
          <w:color w:val="555555"/>
          <w:i/>
        </w:rPr>
        <w:t> | Native iOS shipping utility | RajaOngkir | 2025</w:t>
      </w:r>
    </w:p>
    <w:p>
      <w:pPr>
        <w:spacing w:before="0" w:after="30" w:line="276" w:lineRule="auto"/>
      </w:pPr>
      <w:r>
        <w:rPr>
          <w:rFonts w:ascii="Arial" w:hAnsi="Arial"/>
          <w:sz w:val="20"/>
          <w:color w:val="222222"/>
          <w:b/>
        </w:rPr>
        <w:t xml:space="preserve">Links: </w:t>
      </w:r>
      <w:hyperlink r:id="rId15" w:history="1">
        <w:r>
          <w:rPr>
            <w:rFonts w:ascii="Arial" w:hAnsi="Arial"/>
            <w:sz w:val="20"/>
            <w:color w:val="1155CC"/>
            <w:u w:val="single"/>
          </w:rPr>
          <w:t>[Case Study]</w:t>
        </w:r>
      </w:hyperlink>
      <w:r>
        <w:rPr>
          <w:rFonts w:ascii="Arial" w:hAnsi="Arial"/>
          <w:sz w:val="20"/>
          <w:color w:val="222222"/>
        </w:rPr>
        <w:t xml:space="preserve"> | </w:t>
      </w:r>
      <w:r>
        <w:rPr>
          <w:rFonts w:ascii="Arial" w:hAnsi="Arial"/>
          <w:sz w:val="20"/>
          <w:color w:val="555555"/>
          <w:i/>
        </w:rPr>
        <w:t>Codebase: Confidential / proprietary production app.</w:t>
      </w:r>
    </w:p>
    <w:p>
      <w:pPr>
        <w:numPr>
          <w:ilvl w:val="0"/>
          <w:numId w:val="1"/>
        </w:numPr>
        <w:spacing w:after="48" w:line="276" w:lineRule="auto"/>
      </w:pPr>
      <w:r>
        <w:rPr>
          <w:rFonts w:ascii="Arial" w:hAnsi="Arial"/>
          <w:sz w:val="21"/>
          <w:color w:val="222222"/>
        </w:rPr>
        <w:t>Developed native iOS app for domestic/international shipping cost checks, waybill tracking, courier filtering, and local waybill history using Swift, UIKit, URLSession, Codable, SQLite3, UserDefaults, Google Mobile Ads SDK, and CocoaPods.</w:t>
      </w:r>
    </w:p>
    <w:p>
      <w:pPr>
        <w:pStyle w:val="Heading1"/>
        <w:spacing w:before="180" w:after="70" w:line="276" w:lineRule="auto"/>
      </w:pPr>
      <w:r>
        <w:rPr>
          <w:rFonts w:ascii="Arial" w:hAnsi="Arial"/>
          <w:sz w:val="30"/>
          <w:color w:val="222222"/>
          <w:b/>
        </w:rPr>
        <w:t>SUPPORTING FULL-STACK / TOOLING RANGE</w:t>
      </w:r>
    </w:p>
    <w:p>
      <w:pPr>
        <w:numPr>
          <w:ilvl w:val="0"/>
          <w:numId w:val="1"/>
        </w:numPr>
        <w:spacing w:after="48" w:line="276" w:lineRule="auto"/>
      </w:pPr>
      <w:r>
        <w:rPr>
          <w:rFonts w:ascii="Arial" w:hAnsi="Arial"/>
          <w:sz w:val="22"/>
          <w:color w:val="222222"/>
          <w:b/>
        </w:rPr>
        <w:t xml:space="preserve">Company Detector Bot: </w:t>
      </w:r>
      <w:r>
        <w:rPr>
          <w:rFonts w:ascii="Arial" w:hAnsi="Arial"/>
          <w:sz w:val="22"/>
          <w:color w:val="222222"/>
        </w:rPr>
        <w:t xml:space="preserve">live AI automation system used in company operations to detect business/company register accounts from limited signup data; built as a hybrid Go + OpenClaw AI pipeline with PostgreSQL evidence storage, dashboard review, webhook queue, sequential worker, Telegram delivery, Slack daily prospect digest, and VPS deployment. Links: </w:t>
      </w:r>
      <w:hyperlink r:id="rId23" w:history="1">
        <w:r>
          <w:rPr>
            <w:rFonts w:ascii="Arial" w:hAnsi="Arial"/>
            <w:sz w:val="22"/>
            <w:color w:val="1155CC"/>
            <w:u w:val="single"/>
          </w:rPr>
          <w:t>[Case Study]</w:t>
        </w:r>
      </w:hyperlink>
      <w:r>
        <w:rPr>
          <w:rFonts w:ascii="Arial" w:hAnsi="Arial"/>
          <w:sz w:val="22"/>
          <w:color w:val="222222"/>
        </w:rPr>
        <w:t xml:space="preserve"> | </w:t>
      </w:r>
      <w:hyperlink r:id="rId24" w:history="1">
        <w:r>
          <w:rPr>
            <w:rFonts w:ascii="Arial" w:hAnsi="Arial"/>
            <w:sz w:val="22"/>
            <w:color w:val="1155CC"/>
            <w:u w:val="single"/>
          </w:rPr>
          <w:t>[GitHub Repository]</w:t>
        </w:r>
      </w:hyperlink>
      <w:r>
        <w:rPr>
          <w:rFonts w:ascii="Arial" w:hAnsi="Arial"/>
          <w:sz w:val="22"/>
          <w:color w:val="222222"/>
        </w:rPr>
        <w:t xml:space="preserve"> | </w:t>
      </w:r>
      <w:hyperlink r:id="rId25" w:history="1">
        <w:r>
          <w:rPr>
            <w:rFonts w:ascii="Arial" w:hAnsi="Arial"/>
            <w:sz w:val="22"/>
            <w:color w:val="1155CC"/>
            <w:u w:val="single"/>
          </w:rPr>
          <w:t>[Live Demo]</w:t>
        </w:r>
      </w:hyperlink>
    </w:p>
    <w:p>
      <w:pPr>
        <w:numPr>
          <w:ilvl w:val="0"/>
          <w:numId w:val="1"/>
        </w:numPr>
        <w:spacing w:after="48" w:line="276" w:lineRule="auto"/>
      </w:pPr>
      <w:r>
        <w:rPr>
          <w:rFonts w:ascii="Arial" w:hAnsi="Arial"/>
          <w:sz w:val="21"/>
          <w:color w:val="222222"/>
        </w:rPr>
        <w:t>free-api-news: Go + PostgreSQL REST API used as a real backend for Flutter News App iterations; includes JWT access token, refresh token rotation, profile, categories, articles, Swagger, systemd, and VPS deployment.</w:t>
      </w:r>
    </w:p>
    <w:p>
      <w:pPr>
        <w:numPr>
          <w:ilvl w:val="0"/>
          <w:numId w:val="1"/>
        </w:numPr>
        <w:spacing w:after="48" w:line="276" w:lineRule="auto"/>
      </w:pPr>
      <w:r>
        <w:rPr>
          <w:rFonts w:ascii="Arial" w:hAnsi="Arial"/>
          <w:sz w:val="21"/>
          <w:color w:val="222222"/>
        </w:rPr>
        <w:t>Personal Brand Platform: Phoenix LiveView + PostgreSQL CMS and commerce-ready portfolio platform with Backpex admin, unified search, Midtrans-ready checkout, media management, tests, and VPS deployment.</w:t>
      </w:r>
    </w:p>
    <w:p>
      <w:pPr>
        <w:numPr>
          <w:ilvl w:val="0"/>
          <w:numId w:val="1"/>
        </w:numPr>
        <w:spacing w:after="48" w:line="276" w:lineRule="auto"/>
      </w:pPr>
      <w:r>
        <w:rPr>
          <w:rFonts w:ascii="Arial" w:hAnsi="Arial"/>
          <w:sz w:val="21"/>
          <w:color w:val="222222"/>
        </w:rPr>
        <w:t>Developer tools: Postie macOS API client, PingChekker network quality monitor, RunEmulator Android/iOS launcher, and ScrapingX CLI show practical tooling instincts that support daily mobile development.</w:t>
      </w:r>
    </w:p>
    <w:p>
      <w:pPr>
        <w:pStyle w:val="Heading1"/>
        <w:spacing w:before="180" w:after="70" w:line="276" w:lineRule="auto"/>
      </w:pPr>
      <w:r>
        <w:rPr>
          <w:rFonts w:ascii="Arial" w:hAnsi="Arial"/>
          <w:sz w:val="30"/>
          <w:color w:val="222222"/>
          <w:b/>
        </w:rPr>
        <w:t>CERTIFICATIONS &amp; CONTINUOUS LEARNING</w:t>
      </w:r>
    </w:p>
    <w:p>
      <w:pPr>
        <w:numPr>
          <w:ilvl w:val="0"/>
          <w:numId w:val="1"/>
        </w:numPr>
        <w:spacing w:after="48" w:line="276" w:lineRule="auto"/>
      </w:pPr>
      <w:r>
        <w:rPr>
          <w:rFonts w:ascii="Arial" w:hAnsi="Arial"/>
          <w:sz w:val="21"/>
          <w:color w:val="222222"/>
        </w:rPr>
        <w:t>iOS Developer Expert - Dicoding certificate evidence stored in personal portfolio media library.</w:t>
      </w:r>
    </w:p>
    <w:p>
      <w:pPr>
        <w:numPr>
          <w:ilvl w:val="0"/>
          <w:numId w:val="1"/>
        </w:numPr>
        <w:spacing w:after="48" w:line="276" w:lineRule="auto"/>
      </w:pPr>
      <w:r>
        <w:rPr>
          <w:rFonts w:ascii="Arial" w:hAnsi="Arial"/>
          <w:sz w:val="21"/>
          <w:color w:val="222222"/>
        </w:rPr>
        <w:t>Maintains public learning notes and project case studies covering Flutter architecture, BLoC vs MVVM, null safety, UI rendering, isolates, native interoperability, and AI-assisted engineering workflows.</w:t>
      </w:r>
    </w:p>
    <w:p>
      <w:pPr>
        <w:numPr>
          <w:ilvl w:val="0"/>
          <w:numId w:val="1"/>
        </w:numPr>
        <w:spacing w:after="48" w:line="276" w:lineRule="auto"/>
      </w:pPr>
      <w:r>
        <w:rPr>
          <w:rFonts w:ascii="Arial" w:hAnsi="Arial"/>
          <w:sz w:val="21"/>
          <w:color w:val="222222"/>
        </w:rPr>
        <w:t>Publishes Flutter architecture writing, including MVVM direction in the official Flutter ecosystem and how AI coding needs engineering context.</w:t>
      </w:r>
    </w:p>
    <w:sectPr>
      <w:pgSz w:w="12240" w:h="15840"/>
      <w:pgMar w:top="980" w:right="1040" w:bottom="980" w:left="1040" w:header="708" w:footer="708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</w:abstractNum>
  <w:num w:numId="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2"/>
      </w:rPr>
    </w:rPrDefault>
    <w:pPrDefault>
      <w:pPr>
        <w:spacing w:after="90" w:line="276" w:lineRule="auto"/>
      </w:pPr>
    </w:pPrDefault>
  </w:docDefaults>
  <w:style w:type="paragraph" w:default="1" w:styleId="Normal">
    <w:name w:val="Normal"/>
    <w:qFormat/>
    <w:rPr>
      <w:rFonts w:ascii="Arial" w:hAnsi="Arial"/>
      <w:sz w:val="22"/>
      <w:color w:val="222222"/>
    </w:rPr>
    <w:pPr>
      <w:spacing w:after="90" w:line="276" w:lineRule="auto"/>
    </w:pPr>
  </w:style>
  <w:style w:type="paragraph" w:styleId="Heading1">
    <w:name w:val="heading 1"/>
    <w:basedOn w:val="Normal"/>
    <w:next w:val="Normal"/>
    <w:qFormat/>
    <w:rPr>
      <w:rFonts w:ascii="Arial" w:hAnsi="Arial"/>
      <w:b/>
      <w:sz w:val="30"/>
      <w:color w:val="222222"/>
    </w:rPr>
    <w:pPr>
      <w:outlineLvl w:val="0"/>
      <w:spacing w:before="180" w:after="70"/>
    </w:pPr>
  </w:style>
</w:styles>
</file>

<file path=word/_rels/document.xml.rels><?xml version='1.0' encoding='utf-8'?>
<ns0:Relationships xmlns:ns0="http://schemas.openxmlformats.org/package/2006/relationships"><ns0:Relationship Id="rId1" Type="http://schemas.openxmlformats.org/officeDocument/2006/relationships/styles" Target="styles.xml" /><ns0:Relationship Id="rId2" Type="http://schemas.openxmlformats.org/officeDocument/2006/relationships/numbering" Target="numbering.xml" /><ns0:Relationship Id="rId3" Type="http://schemas.openxmlformats.org/officeDocument/2006/relationships/hyperlink" Target="https://www.linkedin.com/in/rizka-fajar-nugraha-7998688b/" TargetMode="External" /><ns0:Relationship Id="rId4" Type="http://schemas.openxmlformats.org/officeDocument/2006/relationships/hyperlink" Target="https://github.com/nunutech40" TargetMode="External" /><ns0:Relationship Id="rId5" Type="http://schemas.openxmlformats.org/officeDocument/2006/relationships/hyperlink" Target="https://nunugraha.web.id/work?discipline=flutter_developer" TargetMode="External" /><ns0:Relationship Id="rId6" Type="http://schemas.openxmlformats.org/officeDocument/2006/relationships/hyperlink" Target="https://komtim.id/" TargetMode="External" /><ns0:Relationship Id="rId7" Type="http://schemas.openxmlformats.org/officeDocument/2006/relationships/hyperlink" Target="https://nunugraha.web.id/work/mitra-komtim-v2-hris-workforce-management" TargetMode="External" /><ns0:Relationship Id="rId8" Type="http://schemas.openxmlformats.org/officeDocument/2006/relationships/hyperlink" Target="https://nunugraha.web.id/work/bast-system-flutter" TargetMode="External" /><ns0:Relationship Id="rId9" Type="http://schemas.openxmlformats.org/officeDocument/2006/relationships/hyperlink" Target="https://github.com/nunutech40/internak_app" TargetMode="External" /><ns0:Relationship Id="rId10" Type="http://schemas.openxmlformats.org/officeDocument/2006/relationships/hyperlink" Target="https://github.com/nunutech40/news-app-flutter" TargetMode="External" /><ns0:Relationship Id="rId11" Type="http://schemas.openxmlformats.org/officeDocument/2006/relationships/hyperlink" Target="https://github.com/nunutech40/AuraApp" TargetMode="External" /><ns0:Relationship Id="rId12" Type="http://schemas.openxmlformats.org/officeDocument/2006/relationships/hyperlink" Target="https://github.com/nunutech40/VoiceChanger" TargetMode="External" /><ns0:Relationship Id="rId13" Type="http://schemas.openxmlformats.org/officeDocument/2006/relationships/hyperlink" Target="https://github.com/nunutech40/flutter-liquidglass-bottomsheet" TargetMode="External" /><ns0:Relationship Id="rId14" Type="http://schemas.openxmlformats.org/officeDocument/2006/relationships/hyperlink" Target="https://github.com/nunutech40/android-liveness-sdk" TargetMode="External" /><ns0:Relationship Id="rId15" Type="http://schemas.openxmlformats.org/officeDocument/2006/relationships/hyperlink" Target="https://nunugraha.web.id/work/rajaongkir-ios-cek-ongkir-tracking-resi" TargetMode="External" /><ns0:Relationship Id="rId16" Type="http://schemas.openxmlformats.org/officeDocument/2006/relationships/hyperlink" Target="https://nunugraha.web.id/work/komtim-partner-mobile-talent-operations" TargetMode="External" /><ns0:Relationship Id="rId17" Type="http://schemas.openxmlformats.org/officeDocument/2006/relationships/hyperlink" Target="https://nunugraha.web.id/work/internak-app-platform-monitoring-peternakan" TargetMode="External" /><ns0:Relationship Id="rId18" Type="http://schemas.openxmlformats.org/officeDocument/2006/relationships/hyperlink" Target="https://nunugraha.web.id/work/news-app-flutter-clean-architecture" TargetMode="External" /><ns0:Relationship Id="rId19" Type="http://schemas.openxmlformats.org/officeDocument/2006/relationships/hyperlink" Target="https://nunugraha.web.id/work/auraapp-flutter-swift-native-apple-vision" TargetMode="External" /><ns0:Relationship Id="rId20" Type="http://schemas.openxmlformats.org/officeDocument/2006/relationships/hyperlink" Target="https://nunugraha.web.id/work/voicechanger-flutter-dart-ffi-soloud" TargetMode="External" /><ns0:Relationship Id="rId21" Type="http://schemas.openxmlformats.org/officeDocument/2006/relationships/hyperlink" Target="https://nunugraha.web.id/work/liquidglasstabs-flutter-custom-widget" TargetMode="External" /><ns0:Relationship Id="rId22" Type="http://schemas.openxmlformats.org/officeDocument/2006/relationships/hyperlink" Target="https://nunugraha.web.id/work/android-liveness-detection-sdk" TargetMode="External" /><ns0:Relationship Id="rId23" Type="http://schemas.openxmlformats.org/officeDocument/2006/relationships/hyperlink" Target="https://nunugraha.web.id/work/company-detector-bot-ai-company-detection-agent" TargetMode="External" /><ns0:Relationship Id="rId24" Type="http://schemas.openxmlformats.org/officeDocument/2006/relationships/hyperlink" Target="https://github.com/nunutech40/company-detector-bot" TargetMode="External" /><ns0:Relationship Id="rId25" Type="http://schemas.openxmlformats.org/officeDocument/2006/relationships/hyperlink" Target="http://103.226.139.107" TargetMode="External" /></ns0:Relationships>
</file>