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120E" w14:textId="77777777" w:rsidR="00F67FA0" w:rsidRPr="0032573F" w:rsidRDefault="00F67FA0" w:rsidP="00F67FA0">
      <w:pPr>
        <w:pStyle w:val="Header"/>
        <w:ind w:left="-426"/>
        <w:jc w:val="right"/>
        <w:rPr>
          <w:rFonts w:cs="Segoe UI"/>
          <w:szCs w:val="15"/>
        </w:rPr>
      </w:pPr>
      <w:r w:rsidRPr="0032573F">
        <w:rPr>
          <w:rFonts w:cs="Segoe UI"/>
          <w:sz w:val="20"/>
          <w:szCs w:val="15"/>
        </w:rPr>
        <w:t xml:space="preserve">Roma, </w:t>
      </w:r>
      <w:sdt>
        <w:sdtPr>
          <w:rPr>
            <w:rFonts w:cs="Segoe UI"/>
            <w:sz w:val="20"/>
            <w:szCs w:val="15"/>
            <w:highlight w:val="yellow"/>
          </w:rPr>
          <w:alias w:val="Data pubblicazione"/>
          <w:tag w:val=""/>
          <w:id w:val="286239493"/>
          <w:placeholder>
            <w:docPart w:val="D64B495539474A3AADFD9646B3380982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d/MM/yyyy"/>
            <w:lid w:val="it-IT"/>
            <w:storeMappedDataAs w:val="dateTime"/>
            <w:calendar w:val="gregorian"/>
          </w:date>
        </w:sdtPr>
        <w:sdtContent>
          <w:r w:rsidRPr="0032573F">
            <w:rPr>
              <w:rFonts w:cs="Segoe UI"/>
              <w:sz w:val="20"/>
              <w:szCs w:val="15"/>
              <w:highlight w:val="yellow"/>
            </w:rPr>
            <w:t>gg/mm/aaaa</w:t>
          </w:r>
        </w:sdtContent>
      </w:sdt>
    </w:p>
    <w:p w14:paraId="6B4F120F" w14:textId="79D4FCB1" w:rsidR="00A02FB4" w:rsidRPr="0032573F" w:rsidRDefault="00F67FA0" w:rsidP="00F67FA0">
      <w:pPr>
        <w:spacing w:after="0"/>
        <w:jc w:val="right"/>
        <w:rPr>
          <w:rFonts w:cs="Segoe UI"/>
        </w:rPr>
      </w:pPr>
      <w:r w:rsidRPr="0032573F">
        <w:rPr>
          <w:rFonts w:cs="Segoe UI"/>
        </w:rPr>
        <w:t xml:space="preserve"> </w:t>
      </w:r>
      <w:sdt>
        <w:sdtPr>
          <w:rPr>
            <w:rFonts w:cs="Segoe UI"/>
            <w:b/>
            <w:bCs/>
            <w:sz w:val="20"/>
            <w:szCs w:val="20"/>
          </w:rPr>
          <w:alias w:val="Cliente"/>
          <w:tag w:val=""/>
          <w:id w:val="1070234604"/>
          <w:placeholder>
            <w:docPart w:val="9CB6AF7029724749836C727A8649ED6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DE7178" w:rsidRPr="0057252F">
            <w:rPr>
              <w:rFonts w:cs="Segoe UI"/>
              <w:b/>
              <w:bCs/>
              <w:sz w:val="20"/>
              <w:szCs w:val="20"/>
            </w:rPr>
            <w:t>Società Cliente</w:t>
          </w:r>
        </w:sdtContent>
      </w:sdt>
    </w:p>
    <w:p w14:paraId="6B4F1210" w14:textId="77777777" w:rsidR="006C01C6" w:rsidRPr="0032573F" w:rsidRDefault="006C01C6"/>
    <w:p w14:paraId="6B4F1211" w14:textId="494666CA" w:rsidR="006C01C6" w:rsidRPr="0032573F" w:rsidRDefault="00607ED1">
      <w:r w:rsidRPr="0032573F">
        <w:rPr>
          <w:noProof/>
        </w:rPr>
        <w:drawing>
          <wp:inline distT="0" distB="0" distL="0" distR="0" wp14:anchorId="2CE232C5" wp14:editId="3B3F60AE">
            <wp:extent cx="6120130" cy="2702502"/>
            <wp:effectExtent l="0" t="0" r="0" b="317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31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3544"/>
        <w:gridCol w:w="6095"/>
      </w:tblGrid>
      <w:tr w:rsidR="00F67FA0" w:rsidRPr="0032573F" w14:paraId="6B4F1217" w14:textId="77777777" w:rsidTr="00F67FA0">
        <w:tc>
          <w:tcPr>
            <w:tcW w:w="3544" w:type="dxa"/>
          </w:tcPr>
          <w:p w14:paraId="091DFD26" w14:textId="77777777" w:rsidR="00607ED1" w:rsidRPr="0032573F" w:rsidRDefault="00607ED1" w:rsidP="00F67FA0">
            <w:pPr>
              <w:rPr>
                <w:rFonts w:cs="Segoe UI"/>
              </w:rPr>
            </w:pPr>
          </w:p>
          <w:p w14:paraId="6B4F1212" w14:textId="153E10FA" w:rsidR="00F67FA0" w:rsidRPr="0032573F" w:rsidRDefault="00F67FA0" w:rsidP="00F67FA0">
            <w:pPr>
              <w:rPr>
                <w:rFonts w:cs="Segoe UI"/>
              </w:rPr>
            </w:pPr>
            <w:r w:rsidRPr="0032573F">
              <w:rPr>
                <w:rFonts w:cs="Segoe UI"/>
              </w:rPr>
              <w:t>Spett.le</w:t>
            </w:r>
          </w:p>
          <w:sdt>
            <w:sdtPr>
              <w:rPr>
                <w:rFonts w:cs="Segoe UI"/>
                <w:b/>
                <w:highlight w:val="yellow"/>
              </w:rPr>
              <w:alias w:val="Cliente"/>
              <w:tag w:val=""/>
              <w:id w:val="-814402768"/>
              <w:placeholder>
                <w:docPart w:val="EC8427B3904E4D6D831B690B789CE624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p w14:paraId="6B4F1213" w14:textId="3FD3DA20" w:rsidR="00F67FA0" w:rsidRPr="0032573F" w:rsidRDefault="00DE7178" w:rsidP="00F67FA0">
                <w:pPr>
                  <w:rPr>
                    <w:rFonts w:cs="Segoe UI"/>
                    <w:b/>
                  </w:rPr>
                </w:pPr>
                <w:r w:rsidRPr="0032573F">
                  <w:rPr>
                    <w:rFonts w:cs="Segoe UI"/>
                    <w:b/>
                    <w:highlight w:val="yellow"/>
                  </w:rPr>
                  <w:t>Società Cliente</w:t>
                </w:r>
              </w:p>
            </w:sdtContent>
          </w:sdt>
          <w:p w14:paraId="6B4F1214" w14:textId="77777777" w:rsidR="00F67FA0" w:rsidRPr="0032573F" w:rsidRDefault="00F67FA0" w:rsidP="00F67FA0"/>
        </w:tc>
        <w:tc>
          <w:tcPr>
            <w:tcW w:w="3544" w:type="dxa"/>
          </w:tcPr>
          <w:p w14:paraId="6B4F1215" w14:textId="77777777" w:rsidR="00F67FA0" w:rsidRPr="0032573F" w:rsidRDefault="00F67FA0" w:rsidP="00F67FA0"/>
        </w:tc>
        <w:tc>
          <w:tcPr>
            <w:tcW w:w="6095" w:type="dxa"/>
          </w:tcPr>
          <w:p w14:paraId="6B4F1216" w14:textId="77777777" w:rsidR="00F67FA0" w:rsidRPr="0032573F" w:rsidRDefault="00F67FA0" w:rsidP="00F67FA0">
            <w:pPr>
              <w:pStyle w:val="BodyText3"/>
              <w:jc w:val="right"/>
              <w:rPr>
                <w:rFonts w:ascii="Inter" w:hAnsi="Inter"/>
              </w:rPr>
            </w:pPr>
          </w:p>
        </w:tc>
      </w:tr>
      <w:tr w:rsidR="00F67FA0" w:rsidRPr="0032573F" w14:paraId="6B4F121C" w14:textId="77777777" w:rsidTr="00F67FA0">
        <w:tc>
          <w:tcPr>
            <w:tcW w:w="3544" w:type="dxa"/>
          </w:tcPr>
          <w:p w14:paraId="6B4F1218" w14:textId="77777777" w:rsidR="00F67FA0" w:rsidRPr="0032573F" w:rsidRDefault="00F67FA0" w:rsidP="00F67FA0">
            <w:pPr>
              <w:rPr>
                <w:rFonts w:cs="Segoe UI"/>
              </w:rPr>
            </w:pPr>
            <w:r w:rsidRPr="0032573F">
              <w:rPr>
                <w:rFonts w:cs="Segoe UI"/>
              </w:rPr>
              <w:t>P.IVA: xxxxxxxxxx</w:t>
            </w:r>
          </w:p>
          <w:p w14:paraId="6B4F1219" w14:textId="77777777" w:rsidR="00F67FA0" w:rsidRPr="0032573F" w:rsidRDefault="00F67FA0" w:rsidP="00F67FA0">
            <w:pPr>
              <w:rPr>
                <w:rFonts w:cs="Segoe UI"/>
              </w:rPr>
            </w:pPr>
          </w:p>
        </w:tc>
        <w:tc>
          <w:tcPr>
            <w:tcW w:w="3544" w:type="dxa"/>
          </w:tcPr>
          <w:p w14:paraId="6B4F121A" w14:textId="77777777" w:rsidR="00F67FA0" w:rsidRPr="0032573F" w:rsidRDefault="00F67FA0" w:rsidP="00F67FA0">
            <w:pPr>
              <w:rPr>
                <w:rFonts w:cs="Segoe UI"/>
              </w:rPr>
            </w:pPr>
          </w:p>
        </w:tc>
        <w:tc>
          <w:tcPr>
            <w:tcW w:w="6095" w:type="dxa"/>
          </w:tcPr>
          <w:p w14:paraId="6B4F121B" w14:textId="77777777" w:rsidR="00F67FA0" w:rsidRPr="0032573F" w:rsidRDefault="00F67FA0" w:rsidP="00F67FA0">
            <w:pPr>
              <w:pStyle w:val="BodyText3"/>
              <w:jc w:val="center"/>
              <w:rPr>
                <w:rFonts w:ascii="Inter" w:hAnsi="Inter" w:cs="Segoe UI"/>
                <w:bCs/>
                <w:sz w:val="22"/>
                <w:szCs w:val="14"/>
              </w:rPr>
            </w:pPr>
          </w:p>
        </w:tc>
      </w:tr>
      <w:tr w:rsidR="00F67FA0" w:rsidRPr="0032573F" w14:paraId="6B4F1220" w14:textId="77777777" w:rsidTr="00F67FA0">
        <w:tc>
          <w:tcPr>
            <w:tcW w:w="3544" w:type="dxa"/>
          </w:tcPr>
          <w:p w14:paraId="6B4F121D" w14:textId="77777777" w:rsidR="00F67FA0" w:rsidRPr="0032573F" w:rsidRDefault="00F67FA0" w:rsidP="00F67FA0">
            <w:pPr>
              <w:rPr>
                <w:rFonts w:cs="Segoe UI"/>
              </w:rPr>
            </w:pPr>
            <w:r w:rsidRPr="0032573F">
              <w:rPr>
                <w:rFonts w:cs="Segoe UI"/>
              </w:rPr>
              <w:t>Via/Piazza n° civico cap città</w:t>
            </w:r>
          </w:p>
        </w:tc>
        <w:tc>
          <w:tcPr>
            <w:tcW w:w="3544" w:type="dxa"/>
          </w:tcPr>
          <w:p w14:paraId="6B4F121E" w14:textId="77777777" w:rsidR="00F67FA0" w:rsidRPr="0032573F" w:rsidRDefault="00F67FA0" w:rsidP="00F67FA0">
            <w:pPr>
              <w:rPr>
                <w:rFonts w:cs="Segoe UI"/>
              </w:rPr>
            </w:pPr>
          </w:p>
        </w:tc>
        <w:tc>
          <w:tcPr>
            <w:tcW w:w="6095" w:type="dxa"/>
          </w:tcPr>
          <w:p w14:paraId="6B4F121F" w14:textId="77777777" w:rsidR="00F67FA0" w:rsidRPr="0032573F" w:rsidRDefault="00F67FA0" w:rsidP="00F67FA0">
            <w:pPr>
              <w:pStyle w:val="BodyText3"/>
              <w:jc w:val="center"/>
              <w:rPr>
                <w:rFonts w:ascii="Inter" w:hAnsi="Inter" w:cs="Segoe UI"/>
                <w:bCs/>
                <w:sz w:val="22"/>
                <w:szCs w:val="14"/>
              </w:rPr>
            </w:pPr>
          </w:p>
        </w:tc>
      </w:tr>
    </w:tbl>
    <w:p w14:paraId="6B4F1221" w14:textId="77777777" w:rsidR="006C01C6" w:rsidRPr="0032573F" w:rsidRDefault="006C01C6"/>
    <w:p w14:paraId="6B4F1222" w14:textId="77777777" w:rsidR="006C01C6" w:rsidRPr="0032573F" w:rsidRDefault="006C01C6"/>
    <w:p w14:paraId="6B4F1223" w14:textId="77777777" w:rsidR="00F67FA0" w:rsidRPr="0032573F" w:rsidRDefault="00F67FA0"/>
    <w:p w14:paraId="6B4F1224" w14:textId="77777777" w:rsidR="004C3306" w:rsidRPr="0032573F" w:rsidRDefault="00000000" w:rsidP="00C61DAA">
      <w:pPr>
        <w:pStyle w:val="AGICTitoloCopertina"/>
        <w:spacing w:after="0"/>
        <w:ind w:left="3686"/>
        <w:rPr>
          <w:rFonts w:cs="Segoe UI Light"/>
          <w:color w:val="ED7D31" w:themeColor="accent2"/>
          <w:sz w:val="72"/>
        </w:rPr>
      </w:pPr>
      <w:sdt>
        <w:sdtPr>
          <w:rPr>
            <w:rStyle w:val="AGICTitoloCopertinaCarattere"/>
          </w:rPr>
          <w:alias w:val="Titolo"/>
          <w:tag w:val=""/>
          <w:id w:val="-853798584"/>
          <w:placeholder>
            <w:docPart w:val="1C01B20105F4493FABDBD230FEE4616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4C3306" w:rsidRPr="00D130E5">
            <w:rPr>
              <w:rStyle w:val="AGICTitoloCopertinaCarattere"/>
            </w:rPr>
            <w:t>Cardine — Analisi Funzionale, Architettura, Stima e Offerta</w:t>
          </w:r>
        </w:sdtContent>
      </w:sdt>
      <w:r w:rsidR="004C3306" w:rsidRPr="0032573F">
        <w:rPr>
          <w:rFonts w:cs="Segoe UI Light"/>
          <w:color w:val="ED7D31" w:themeColor="accent2"/>
          <w:sz w:val="72"/>
        </w:rPr>
        <w:t xml:space="preserve"> </w:t>
      </w:r>
    </w:p>
    <w:p w14:paraId="6B4F1225" w14:textId="77777777" w:rsidR="00C61DAA" w:rsidRPr="0032573F" w:rsidRDefault="004C3306" w:rsidP="005E4152">
      <w:pPr>
        <w:pStyle w:val="AGICSottotitoloCopertina"/>
        <w:rPr>
          <w:rStyle w:val="SottotitolocopertinaCarattere"/>
          <w:rFonts w:ascii="Inter" w:hAnsi="Inter"/>
        </w:rPr>
      </w:pPr>
      <w:r w:rsidRPr="0032573F">
        <w:rPr>
          <w:rStyle w:val="SottotitolocopertinaCarattere"/>
          <w:rFonts w:ascii="Inter" w:hAnsi="Inter"/>
        </w:rPr>
        <w:t>Sottotitolo esplicativo</w:t>
      </w:r>
    </w:p>
    <w:p w14:paraId="6B4F1226" w14:textId="77777777" w:rsidR="007D7A72" w:rsidRPr="0032573F" w:rsidRDefault="007D7A72" w:rsidP="006C01C6">
      <w:pPr>
        <w:spacing w:after="0"/>
        <w:ind w:left="3686"/>
        <w:rPr>
          <w:rFonts w:cs="Segoe UI Light"/>
          <w:color w:val="3B3838" w:themeColor="background2" w:themeShade="40"/>
          <w:sz w:val="40"/>
        </w:rPr>
      </w:pPr>
      <w:r w:rsidRPr="0032573F">
        <w:rPr>
          <w:rFonts w:cs="Segoe UI Light"/>
          <w:color w:val="3B3838" w:themeColor="background2" w:themeShade="40"/>
          <w:sz w:val="40"/>
        </w:rPr>
        <w:br w:type="page"/>
      </w:r>
    </w:p>
    <w:p w14:paraId="7182FD37" w14:textId="77777777" w:rsidR="00607ED1" w:rsidRPr="0032573F" w:rsidRDefault="00607ED1" w:rsidP="00DE36F4">
      <w:pPr>
        <w:pStyle w:val="TitoloIndice"/>
      </w:pPr>
    </w:p>
    <w:p w14:paraId="6B4F1228" w14:textId="4B1B4DC3" w:rsidR="00A702C0" w:rsidRPr="00DE36F4" w:rsidRDefault="00A702C0" w:rsidP="00DE36F4">
      <w:pPr>
        <w:pStyle w:val="TitoloIndice"/>
      </w:pPr>
      <w:r w:rsidRPr="00DE36F4">
        <w:t>Indice dei contenuti</w:t>
      </w:r>
    </w:p>
    <w:p w14:paraId="6B4F1230" w14:textId="7237F422" w:rsidR="00A702C0" w:rsidRPr="000A7274" w:rsidRDefault="00352F02" w:rsidP="00A702C0">
      <w:pPr>
        <w:tabs>
          <w:tab w:val="center" w:pos="5036"/>
        </w:tabs>
        <w:ind w:left="435"/>
        <w:rPr>
          <w:rFonts w:eastAsia="Times New Roman" w:cs="Segoe UI"/>
          <w:sz w:val="18"/>
          <w:szCs w:val="48"/>
          <w:lang w:val="en-GB" w:eastAsia="it-IT"/>
        </w:rPr>
      </w:pPr>
      <w:r>
        <w:rPr>
          <w:rFonts w:eastAsia="Times New Roman" w:cs="Segoe UI"/>
          <w:sz w:val="20"/>
          <w:szCs w:val="20"/>
          <w:highlight w:val="yellow"/>
          <w:lang w:eastAsia="it-IT"/>
        </w:rPr>
        <w:fldChar w:fldCharType="begin"/>
      </w:r>
      <w:r w:rsidRPr="000A7274">
        <w:rPr>
          <w:highlight w:val="yellow"/>
          <w:lang w:val="en-GB"/>
        </w:rPr>
        <w:instrText xml:space="preserve"> TOC \o "2-4" \n \p " " \h \z \t "Titolo 1;1;CN Head 1;1;AGIC Titolo Paragrafo;1;AGIC Titolo 2;2;AGIC Titolo 3;3" </w:instrText>
      </w:r>
      <w:r>
        <w:rPr>
          <w:rFonts w:eastAsia="Times New Roman" w:cs="Segoe UI"/>
          <w:sz w:val="20"/>
          <w:szCs w:val="20"/>
          <w:highlight w:val="yellow"/>
          <w:lang w:eastAsia="it-IT"/>
        </w:rPr>
        <w:fldChar w:fldCharType="separate"/>
      </w:r>
      <w:r w:rsidR="000A7274">
        <w:rPr>
          <w:rFonts w:eastAsia="Times New Roman" w:cs="Segoe UI"/>
          <w:b/>
          <w:bCs/>
          <w:noProof/>
          <w:sz w:val="20"/>
          <w:szCs w:val="20"/>
          <w:highlight w:val="yellow"/>
          <w:lang w:val="en-US" w:eastAsia="it-IT"/>
        </w:rPr>
        <w:t>No table of contents entries found.</w:t>
      </w:r>
      <w:r>
        <w:rPr>
          <w:b/>
          <w:color w:val="ED7D31" w:themeColor="accent2"/>
          <w:sz w:val="24"/>
          <w:szCs w:val="24"/>
          <w:highlight w:val="yellow"/>
        </w:rPr>
        <w:fldChar w:fldCharType="end"/>
      </w:r>
      <w:r w:rsidR="00A702C0" w:rsidRPr="000A7274">
        <w:rPr>
          <w:rFonts w:cs="Segoe UI Light"/>
          <w:szCs w:val="24"/>
          <w:lang w:val="en-GB" w:eastAsia="it-IT"/>
        </w:rPr>
        <w:tab/>
      </w:r>
    </w:p>
    <w:p w14:paraId="6E15E3B0" w14:textId="534A4D1A" w:rsidR="00C204F5" w:rsidRPr="000A7274" w:rsidRDefault="00A702C0" w:rsidP="001C01B0">
      <w:pPr>
        <w:pStyle w:val="IndiceAllegati"/>
        <w:numPr>
          <w:ilvl w:val="0"/>
          <w:numId w:val="0"/>
        </w:numPr>
        <w:ind w:left="360" w:hanging="360"/>
        <w:rPr>
          <w:rFonts w:ascii="Inter" w:hAnsi="Inter"/>
          <w:lang w:val="en-GB"/>
        </w:rPr>
      </w:pPr>
      <w:r w:rsidRPr="000A7274">
        <w:rPr>
          <w:rFonts w:ascii="Inter" w:hAnsi="Inter"/>
          <w:lang w:val="en-GB"/>
        </w:rPr>
        <w:br w:type="page"/>
      </w:r>
    </w:p>
    <w:p w14:paraId="6B4F1240" w14:textId="77777777" w:rsidR="00A702C0" w:rsidRPr="000A7274" w:rsidRDefault="00A702C0" w:rsidP="00A702C0">
      <w:pPr>
        <w:rPr>
          <w:sz w:val="20"/>
          <w:lang w:val="en-GB"/>
        </w:rPr>
      </w:pPr>
    </w:p>
    <w:p w14:paraId="6B4F1241" w14:textId="77777777" w:rsidR="00A702C0" w:rsidRPr="000A7274" w:rsidRDefault="00A702C0" w:rsidP="00A658C0">
      <w:pPr>
        <w:pStyle w:val="Header"/>
        <w:rPr>
          <w:rFonts w:cs="Segoe UI Semibold"/>
          <w:sz w:val="36"/>
          <w:lang w:val="en-GB"/>
        </w:rPr>
      </w:pPr>
    </w:p>
    <w:p>
      <w:pPr>
        <w:pStyle w:val="AGICcorpo"/>
      </w:pPr>
      <w:r>
        <w:rPr>
          <w:b/>
        </w:rPr>
        <w:t>Versione</w:t>
      </w:r>
      <w:r>
        <w:t>: 1.0</w:t>
      </w:r>
      <w:r>
        <w:rPr>
          <w:b/>
        </w:rPr>
        <w:t>Data</w:t>
      </w:r>
      <w:r>
        <w:t>: Giugno 2026</w:t>
      </w:r>
      <w:r>
        <w:rPr>
          <w:b/>
        </w:rPr>
        <w:t>Classificazione</w:t>
      </w:r>
      <w:r>
        <w:t>: Riservato</w:t>
      </w:r>
    </w:p>
    <w:p/>
    <w:p>
      <w:pPr>
        <w:pStyle w:val="AGICTitoloParagrafo"/>
      </w:pPr>
      <w:r>
        <w:t>Executive Summary</w:t>
      </w:r>
    </w:p>
    <w:p>
      <w:pPr>
        <w:pStyle w:val="AGICcorpo"/>
      </w:pPr>
      <w:r>
        <w:t>Cardine è una piattaforma B2B di career counseling che risolve un problema concreto nelle organizzazioni: i dipendenti non sanno dove possono arrivare all'interno della propria azienda, e l'azienda non ha strumenti per mostrarglielo.</w:t>
      </w:r>
    </w:p>
    <w:p>
      <w:pPr>
        <w:pStyle w:val="AGICcorpo"/>
      </w:pPr>
      <w:r>
        <w:t xml:space="preserve">Il differenziatore di Cardine è il punto di partenza: invece di chiedere "dove vuoi essere tra cinque anni?" — domanda a cui nessuno sa rispondere con precisione — Cardine mappa le competenze attuali del dipendente contro i ruoli reali dell'organizzazione, calcola la prossimità a ciascun ruolo e genera un percorso concreto per colmare il gap. </w:t>
      </w:r>
      <w:r>
        <w:rPr>
          <w:b/>
        </w:rPr>
        <w:t>Crescita interna, non mobilità esterna.</w:t>
      </w:r>
    </w:p>
    <w:p>
      <w:pPr>
        <w:pStyle w:val="AGICcorpo"/>
      </w:pPr>
      <w:r>
        <w:t>Il core dell'esperienza utente è generato in tempo reale da un Large Language Model: Cardine importa il profilo del dipendente dalla piattaforma interna aziendale tramite connettore dedicato e produce immediatamente una mappa visuale dei ruoli più vicini al suo profilo, con i gap specifici e una roadmap strutturata per colmarli. Il Ciclo di Raffinamento permette al dipendente di adattare la proposta alle proprie esigenze reali con un semplice input in linguaggio naturale.</w:t>
      </w:r>
    </w:p>
    <w:p/>
    <w:p>
      <w:pPr>
        <w:pStyle w:val="AGICTitoloParagrafo"/>
      </w:pPr>
      <w:r>
        <w:t>Analisi Funzionale</w:t>
      </w:r>
    </w:p>
    <w:p>
      <w:pPr>
        <w:pStyle w:val="AGICTitolo2"/>
      </w:pPr>
      <w:r>
        <w:t>Contesto</w:t>
      </w:r>
    </w:p>
    <w:p>
      <w:pPr>
        <w:pStyle w:val="AGICcorpo"/>
      </w:pPr>
      <w:r>
        <w:t>Il Career Counselor aziendale ha il compito di accompagnare il dipendente nel percorso professionale interno. Il suo valore si misura dalla capacità di mettere in relazione aspirazioni del dipendente, competenze possedute e opportunità disponibili in azienda.</w:t>
      </w:r>
    </w:p>
    <w:p>
      <w:pPr>
        <w:pStyle w:val="AGICcorpo"/>
      </w:pPr>
      <w:r>
        <w:t>Oggi questa attività è svolta manualmente, con strumenti generici (fogli di calcolo, presentazioni, colloqui informali), senza un sistema che aggreghi e confronti in modo strutturato i dati di competenza con il catalogo dei ruoli aziendali. Il risultato è un processo lento, poco ripetibile e difficile da monitorare.</w:t>
      </w:r>
    </w:p>
    <w:p>
      <w:pPr>
        <w:pStyle w:val="AGICcorpo"/>
      </w:pPr>
      <w:r>
        <w:t>Cardine digitalizza e potenzia questo processo: fornisce al Career Counselor uno strumento di analisi strutturata e al Dipendente un'interfaccia self-service per esplorare il proprio percorso in autonomia.</w:t>
      </w:r>
    </w:p>
    <w:p>
      <w:pPr>
        <w:pStyle w:val="AGICTitolo2"/>
      </w:pPr>
      <w:r>
        <w:t>Attori del sistema</w:t>
      </w:r>
    </w:p>
    <w:tbl>
      <w:tblPr>
        <w:tblStyle w:val="AGICTable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Attore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Descrizione</w:t>
            </w:r>
          </w:p>
        </w:tc>
        <w:tc>
          <w:tcPr>
            <w:tcW w:type="dxa" w:w="3213"/>
          </w:tcPr>
          <w:p>
            <w:r>
              <w:rPr>
                <w:b/>
              </w:rPr>
              <w:t>Azioni principali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</w:rPr>
              <w:t>HR Admin</w:t>
            </w:r>
          </w:p>
        </w:tc>
        <w:tc>
          <w:tcPr>
            <w:tcW w:type="dxa" w:w="3213"/>
          </w:tcPr>
          <w:p>
            <w:r>
              <w:t>Configura il sistema per il Tenant</w:t>
            </w:r>
          </w:p>
        </w:tc>
        <w:tc>
          <w:tcPr>
            <w:tcW w:type="dxa" w:w="3213"/>
          </w:tcPr>
          <w:p>
            <w:r>
              <w:t>Gestisce il catalogo dei ruoli, assegna i livelli ai dipendenti, gestisce i profili utente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</w:rPr>
              <w:t>Career Counselor</w:t>
            </w:r>
          </w:p>
        </w:tc>
        <w:tc>
          <w:tcPr>
            <w:tcW w:type="dxa" w:w="3213"/>
          </w:tcPr>
          <w:p>
            <w:r>
              <w:t>Accompagna il dipendente nel percorso professionale</w:t>
            </w:r>
          </w:p>
        </w:tc>
        <w:tc>
          <w:tcPr>
            <w:tcW w:type="dxa" w:w="3213"/>
          </w:tcPr>
          <w:p>
            <w:r>
              <w:t>Visualizza gap e roadmap dei dipendenti del proprio gruppo, prepara i colloqui di sviluppo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</w:rPr>
              <w:t>Dipendente</w:t>
            </w:r>
          </w:p>
        </w:tc>
        <w:tc>
          <w:tcPr>
            <w:tcW w:type="dxa" w:w="3213"/>
          </w:tcPr>
          <w:p>
            <w:r>
              <w:t>Esplora il proprio percorso professionale in self-service</w:t>
            </w:r>
          </w:p>
        </w:tc>
        <w:tc>
          <w:tcPr>
            <w:tcW w:type="dxa" w:w="3213"/>
          </w:tcPr>
          <w:p>
            <w:r>
              <w:t>Accede al proprio profilo importato dalla piattaforma interna, visualizza la mappa di prossimità, sceglie il ruolo target, genera e raffina la roadmap</w:t>
            </w:r>
          </w:p>
        </w:tc>
      </w:tr>
    </w:tbl>
    <w:p>
      <w:pPr>
        <w:pStyle w:val="AGICTitolo2"/>
      </w:pPr>
      <w:r>
        <w:t>Flusso principale — Dipendente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1. IMPORTAZIONE PROFILO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Il sistema importa il profilo del Dipendente (dati anagrafici, ruolo corrente,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storico esperienze e competenze dichiarate) dalla piattaforma interna aziendale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tramite connettore. Per il MVP, i profili sono pre-caricati nel sistema.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2. ESTRAZIONE COMPETENZE  [LLM]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Il sistema invia il profilo del Dipendente ad Azure OpenAI, che estrae le parole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chiave rilevanti e le mappa sulle Competenze del Catalogo del Tenant.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Viene generato il Profilo Competenze del Dipendente.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3. CALCOLO PROXIMITY SCORE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Per ogni Ruolo del Catalogo compatibile con il Livello HR del Dipendente,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il sistema calcola il Proximity Score: percentuale di competenze soddisfatte,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pesate per importanza relativa al ruolo.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4. MAPPA VISUALE DEI RUOLI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Il Dipendente visualizza i Ruoli ordinati per Proximity Score, con il Gap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dettagliato per ciascuno.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Esempio: "Team Lead 78% | Solution Architect 61% | Engineering Manager 45%"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5. SELEZIONE RUOLO TARGET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Il Dipendente seleziona il Ruolo Target verso cui vuole orientarsi.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6. GENERAZIONE ROADMAP  [LLM]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Il sistema genera una Roadmap strutturata che include: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— Corsi e certificazioni per ogni Competenza mancante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— Milestone operative (esperienze lavorative interne consigliate)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— Sequenza temporale indicativa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La risposta è streamata in tempo reale al browser.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7. CICLO DI RAFFINAMENTO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Il Dipendente può: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a) CONFERMARE la Roadmap → salvata nel profilo, visibile al Career Counselor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b) INSERIRE UN INPUT LIBERO → es. "conosco già Agile", "solo 3 mesi disponibili"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Il sistema genera una nuova Roadmap incorporando il feedback.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Il ciclo si ripete fino alla conferma.</w:t>
      </w:r>
    </w:p>
    <w:p>
      <w:pPr>
        <w:pStyle w:val="AGICTitolo2"/>
      </w:pPr>
      <w:r>
        <w:t>Funzionalità per ruolo</w:t>
      </w:r>
    </w:p>
    <w:p>
      <w:pPr>
        <w:pStyle w:val="AGICTitolo3"/>
      </w:pPr>
      <w:r>
        <w:t>HR Admin</w:t>
      </w:r>
    </w:p>
    <w:p>
      <w:pPr>
        <w:pStyle w:val="AGICelencopuntato"/>
      </w:pPr>
      <w:r>
        <w:t>Gestione del catalogo ruoli (CRUD su Ruoli e Competenze, partendo dal catalogo base Cardine)</w:t>
      </w:r>
    </w:p>
    <w:p>
      <w:pPr>
        <w:pStyle w:val="AGICelencopuntato"/>
      </w:pPr>
      <w:r>
        <w:t>Gestione dei profili dipendenti (assegnazione del Livello, attivazione account)</w:t>
      </w:r>
    </w:p>
    <w:p>
      <w:pPr>
        <w:pStyle w:val="AGICelencopuntato"/>
      </w:pPr>
      <w:r>
        <w:t>Per il MVP: profili pre-caricati, nessuna integrazione con sistemi HRIS esterni</w:t>
      </w:r>
    </w:p>
    <w:p>
      <w:pPr>
        <w:pStyle w:val="AGICTitolo3"/>
      </w:pPr>
      <w:r>
        <w:t>Career Counselor</w:t>
      </w:r>
    </w:p>
    <w:p>
      <w:pPr>
        <w:pStyle w:val="AGICelencopuntato"/>
      </w:pPr>
      <w:r>
        <w:t>Dashboard dei Dipendenti del proprio gruppo con sintesi del Proximity Score verso il ruolo target corrente</w:t>
      </w:r>
    </w:p>
    <w:p>
      <w:pPr>
        <w:pStyle w:val="AGICelencopuntato"/>
      </w:pPr>
      <w:r>
        <w:t>Accesso alla Roadmap confermata di ogni Dipendente</w:t>
      </w:r>
    </w:p>
    <w:p>
      <w:pPr>
        <w:pStyle w:val="AGICelencopuntato"/>
      </w:pPr>
      <w:r>
        <w:t>Storico delle Roadmap generate (evoluzione nel tempo del profilo)</w:t>
      </w:r>
    </w:p>
    <w:p>
      <w:pPr>
        <w:pStyle w:val="AGICTitolo3"/>
      </w:pPr>
      <w:r>
        <w:t>Dipendente</w:t>
      </w:r>
    </w:p>
    <w:p>
      <w:pPr>
        <w:pStyle w:val="AGICelencopuntato"/>
      </w:pPr>
      <w:r>
        <w:t>Flusso completo Profilo → Mappa di prossimità → Roadmap</w:t>
      </w:r>
    </w:p>
    <w:p>
      <w:pPr>
        <w:pStyle w:val="AGICelencopuntato"/>
      </w:pPr>
      <w:r>
        <w:t>Visualizzazione del Gap dettagliato per ogni Ruolo</w:t>
      </w:r>
    </w:p>
    <w:p>
      <w:pPr>
        <w:pStyle w:val="AGICelencopuntato"/>
      </w:pPr>
      <w:r>
        <w:t>Ciclo di Raffinamento della Roadmap con input in linguaggio naturale</w:t>
      </w:r>
    </w:p>
    <w:p>
      <w:pPr>
        <w:pStyle w:val="AGICelencopuntato"/>
      </w:pPr>
      <w:r>
        <w:t>Profilo personale con storico delle Roadmap confermate</w:t>
      </w:r>
    </w:p>
    <w:p/>
    <w:p>
      <w:pPr>
        <w:pStyle w:val="AGICTitoloParagrafo"/>
      </w:pPr>
      <w:r>
        <w:t>Architettura Tecnica</w:t>
      </w:r>
    </w:p>
    <w:p>
      <w:pPr>
        <w:pStyle w:val="AGICTitolo2"/>
      </w:pPr>
      <w:r>
        <w:t>Stack tecnologico</w:t>
      </w:r>
    </w:p>
    <w:tbl>
      <w:tblPr>
        <w:tblStyle w:val="AGICTable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213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3213"/>
          </w:tcPr>
          <w:p>
            <w:r>
              <w:rPr>
                <w:b/>
              </w:rPr>
              <w:t>Motivazione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</w:rPr>
              <w:t>Frontend</w:t>
            </w:r>
          </w:p>
        </w:tc>
        <w:tc>
          <w:tcPr>
            <w:tcW w:type="dxa" w:w="3213"/>
          </w:tcPr>
          <w:p>
            <w:r>
              <w:t>React 18 + TypeScript</w:t>
            </w:r>
          </w:p>
        </w:tc>
        <w:tc>
          <w:tcPr>
            <w:tcW w:type="dxa" w:w="3213"/>
          </w:tcPr>
          <w:p>
            <w:r>
              <w:t>Standard de facto per SPA enterprise; ecosistema maturo per data visualization e streaming LLM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</w:rPr>
              <w:t>Backend</w:t>
            </w:r>
          </w:p>
        </w:tc>
        <w:tc>
          <w:tcPr>
            <w:tcW w:type="dxa" w:w="3213"/>
          </w:tcPr>
          <w:p>
            <w:r>
              <w:t>Node.js + TypeScript</w:t>
            </w:r>
          </w:p>
        </w:tc>
        <w:tc>
          <w:tcPr>
            <w:tcW w:type="dxa" w:w="3213"/>
          </w:tcPr>
          <w:p>
            <w:r>
              <w:t>Coerenza linguistica con il frontend; supporto nativo allo streaming HTTP (SSE) per le risposte LLM in tempo reale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</w:rPr>
              <w:t>Database</w:t>
            </w:r>
          </w:p>
        </w:tc>
        <w:tc>
          <w:tcPr>
            <w:tcW w:type="dxa" w:w="3213"/>
          </w:tcPr>
          <w:p>
            <w:r>
              <w:t>PostgreSQL 16</w:t>
            </w:r>
          </w:p>
        </w:tc>
        <w:tc>
          <w:tcPr>
            <w:tcW w:type="dxa" w:w="3213"/>
          </w:tcPr>
          <w:p>
            <w:r>
              <w:t>Affidabilità, maturità, supporto JSON nativo per strutture flessibili (es. competenze estratte)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</w:rPr>
              <w:t>LLM Provider</w:t>
            </w:r>
          </w:p>
        </w:tc>
        <w:tc>
          <w:tcPr>
            <w:tcW w:type="dxa" w:w="3213"/>
          </w:tcPr>
          <w:p>
            <w:r>
              <w:t>Azure OpenAI (GPT-4o)</w:t>
            </w:r>
          </w:p>
        </w:tc>
        <w:tc>
          <w:tcPr>
            <w:tcW w:type="dxa" w:w="3213"/>
          </w:tcPr>
          <w:p>
            <w:r>
              <w:t>Data residency EU, contratti enterprise GDPR-compliant, SLA garantito; modelli identici a OpenAI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</w:rPr>
              <w:t>Autenticazione</w:t>
            </w:r>
          </w:p>
        </w:tc>
        <w:tc>
          <w:tcPr>
            <w:tcW w:type="dxa" w:w="3213"/>
          </w:tcPr>
          <w:p>
            <w:r>
              <w:t>JWT + refresh token</w:t>
            </w:r>
          </w:p>
        </w:tc>
        <w:tc>
          <w:tcPr>
            <w:tcW w:type="dxa" w:w="3213"/>
          </w:tcPr>
          <w:p>
            <w:r>
              <w:t>Stateless, compatibile con architettura REST monolitica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</w:rPr>
              <w:t>Hosting</w:t>
            </w:r>
          </w:p>
        </w:tc>
        <w:tc>
          <w:tcPr>
            <w:tcW w:type="dxa" w:w="3213"/>
          </w:tcPr>
          <w:p>
            <w:r>
              <w:t>Azure App Service + Azure Database for PostgreSQL</w:t>
            </w:r>
          </w:p>
        </w:tc>
        <w:tc>
          <w:tcPr>
            <w:tcW w:type="dxa" w:w="3213"/>
          </w:tcPr>
          <w:p>
            <w:r>
              <w:t>Coerenza con il provider LLM; data residency EU garantita end-to-end</w:t>
            </w:r>
          </w:p>
        </w:tc>
      </w:tr>
    </w:tbl>
    <w:p>
      <w:pPr>
        <w:pStyle w:val="AGICTitolo2"/>
      </w:pPr>
      <w:r>
        <w:t>Architettura applicativa</w:t>
      </w:r>
    </w:p>
    <w:p>
      <w:pPr>
        <w:pStyle w:val="AGICcorpo"/>
      </w:pPr>
      <w:r>
        <w:t xml:space="preserve">Cardine è sviluppato come </w:t>
      </w:r>
      <w:r>
        <w:rPr>
          <w:b/>
        </w:rPr>
        <w:t>monolite REST API</w:t>
      </w:r>
      <w:r>
        <w:t xml:space="preserve"> per la Fase 1. Questa scelta è deliberata: riduce la complessità operativa, accelera lo sviluppo del MVP e posticipa la separazione in microservizi al momento in cui i confini tra i domini saranno validati dall'uso reale.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                   BROWSER (React SPA)                    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 ┌──────────────┐  ┌────────────────┐  ┌────────────────┐ 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 │  Dipendente  │  │Career Counselor│  │   HR Admin     │ 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 └──────┬───────┘  └───────┬────────┘  └───────┬────────┘ 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└──────────┼──────────────────┼───────────────────┼────────────┘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    │                  │                 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    └──────────────────┼───────────────────┘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                       │  HTTPS / REST + SSE (streaming)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┌─────────────────────────────▼────────────────────────────────┐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                  NODE.JS REST API                        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                                                          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┌──────────────┐  ┌─────────────────┐  ┌─────────────────┐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│  Auth (JWT)  │  │ Catalogo Service│  │  Gap Analysis   │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└──────────────┘  └─────────────────┘  │  Service        │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                                       └────────┬────────┘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┌──────────────────────────────────────────────▼─────────┐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│                  LLM Pipeline Service                   │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│  Pipeline 1: Profilo Extraction (da connettore)         │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│  Pipeline 2: Proximity Scoring (algo + LLM qualitativo) │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│  Pipeline 3: Roadmap Generation + Refinement Loop       │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│  └──────────────────────┬──────────────────────────────────┘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└─────────────────────────┼────────────────────────────────────┘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        ┌──────────┼──────────────┐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        ▼          ▼              ▼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┌────────────┐  ┌──────────┐  ┌──────────────┐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│ PostgreSQL │  │  Azure   │  │  Connettore 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│ (app data) │  │ OpenAI   │  │  Piattaforma │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└────────────┘  └──────────┘  └──────────────┘</w:t>
      </w:r>
    </w:p>
    <w:p>
      <w:pPr>
        <w:pStyle w:val="AGICTitolo2"/>
      </w:pPr>
      <w:r>
        <w:t>Pipeline LLM</w:t>
      </w:r>
    </w:p>
    <w:p>
      <w:pPr>
        <w:pStyle w:val="AGICcorpo"/>
      </w:pPr>
      <w:r>
        <w:t>La pipeline LLM è il nucleo differenziante di Cardine. È composta da tre catene di prompt distinte:</w:t>
      </w:r>
    </w:p>
    <w:p>
      <w:pPr>
        <w:pStyle w:val="AGICcorpo"/>
      </w:pPr>
      <w:r>
        <w:rPr>
          <w:b/>
        </w:rPr>
        <w:t>Pipeline 1 — Estrazione Competenze dal Profilo</w:t>
      </w:r>
    </w:p>
    <w:p>
      <w:pPr>
        <w:pStyle w:val="AGICelencopuntato"/>
      </w:pPr>
      <w:r>
        <w:t>Input: dati del profilo del Dipendente importati dalla piattaforma interna (esperienze, ruolo corrente, competenze dichiarate)</w:t>
      </w:r>
    </w:p>
    <w:p>
      <w:pPr>
        <w:pStyle w:val="AGICelencopuntato"/>
      </w:pPr>
      <w:r>
        <w:t>Output: lista di Competenze con livello di padronanza, mappata sulle Competenze del Catalogo</w:t>
      </w:r>
    </w:p>
    <w:p>
      <w:pPr>
        <w:pStyle w:val="AGICelencopuntato"/>
      </w:pPr>
      <w:r>
        <w:t>Tecnica: few-shot prompting con esempi di mapping competenza → catalogo</w:t>
      </w:r>
    </w:p>
    <w:p>
      <w:pPr>
        <w:pStyle w:val="AGICcorpo"/>
      </w:pPr>
      <w:r>
        <w:rPr>
          <w:b/>
        </w:rPr>
        <w:t>Pipeline 2 — Proximity Scoring e Ranking</w:t>
      </w:r>
    </w:p>
    <w:p>
      <w:pPr>
        <w:pStyle w:val="AGICelencopuntato"/>
      </w:pPr>
      <w:r>
        <w:t>Input: Profilo Competenze + lista Ruoli con competenze richieste e pesi</w:t>
      </w:r>
    </w:p>
    <w:p>
      <w:pPr>
        <w:pStyle w:val="AGICelencopuntato"/>
      </w:pPr>
      <w:r>
        <w:t>Output: lista Ruoli ordinata per Proximity Score con Gap dettagliato</w:t>
      </w:r>
    </w:p>
    <w:p>
      <w:pPr>
        <w:pStyle w:val="AGICelencopuntato"/>
      </w:pPr>
      <w:r>
        <w:t>Tecnica: scoring algoritmico ponderato in application code; LLM per valutazione qualitativa del gap e arricchimento descrittivo</w:t>
      </w:r>
    </w:p>
    <w:p>
      <w:pPr>
        <w:pStyle w:val="AGICcorpo"/>
      </w:pPr>
      <w:r>
        <w:rPr>
          <w:b/>
        </w:rPr>
        <w:t>Pipeline 3 — Generazione e Raffinamento Roadmap</w:t>
      </w:r>
    </w:p>
    <w:p>
      <w:pPr>
        <w:pStyle w:val="AGICelencopuntato"/>
      </w:pPr>
      <w:r>
        <w:t>Input: Gap analysis, Ruolo Target, catalogo corsi/milestone, input libero del Dipendente (opzionale nel Ciclo di Raffinamento)</w:t>
      </w:r>
    </w:p>
    <w:p>
      <w:pPr>
        <w:pStyle w:val="AGICelencopuntato"/>
      </w:pPr>
      <w:r>
        <w:t>Output: Roadmap strutturata in JSON (corsi, milestone, timeline)</w:t>
      </w:r>
    </w:p>
    <w:p>
      <w:pPr>
        <w:pStyle w:val="AGICelencopuntato"/>
      </w:pPr>
      <w:r>
        <w:t>Tecnica: structured output (JSON mode), chain of thought per la sequenzializzazione</w:t>
      </w:r>
    </w:p>
    <w:p>
      <w:pPr>
        <w:pStyle w:val="AGICelencopuntato"/>
      </w:pPr>
      <w:r>
        <w:t>La risposta è streamata al frontend via Server-Sent Events per l'effetto generazione in tempo reale</w:t>
      </w:r>
    </w:p>
    <w:p>
      <w:pPr>
        <w:pStyle w:val="AGICTitolo2"/>
      </w:pPr>
      <w:r>
        <w:t>Modello dati (alto livello)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Tenant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├── Ruolo (N)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│     └── RuoloCompetenza (N) → Competenza [con peso]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└── Dipendente (N)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 ├── livello (FK → Livello, assegnato da HR Admin)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 ├── ProfiloCompetenze (1)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 │     └── ProfiloCompetenzaDettaglio (N) → Competenza [con score]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 └── Roadmap (N)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            └── RoadmapItem (N)  [tipo: corso | milestone]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CareerCounselor (appartiene a Tenant)</w:t>
      </w:r>
    </w:p>
    <w:p>
      <w:pPr>
        <w:pStyle w:val="AGICcorpo"/>
        <w:jc w:val="left"/>
        <w:shd w:fill="F0F0F0"/>
      </w:pPr>
      <w:r>
        <w:rPr>
          <w:rFonts w:ascii="Courier New" w:hAnsi="Courier New"/>
          <w:sz w:val="18"/>
        </w:rPr>
        <w:t xml:space="preserve">  └── supervisiona → Dipendente (N)</w:t>
      </w:r>
    </w:p>
    <w:p>
      <w:pPr>
        <w:pStyle w:val="AGICTitolo2"/>
      </w:pPr>
      <w:r>
        <w:t>Sicurezza e compliance GDPR</w:t>
      </w:r>
    </w:p>
    <w:p>
      <w:pPr>
        <w:pStyle w:val="AGICelencopuntato"/>
      </w:pPr>
      <w:r>
        <w:t>I dati dei dipendenti (profilo, competenze, roadmap) risiedono esclusivamente su infrastruttura Azure in regione EU</w:t>
      </w:r>
    </w:p>
    <w:p>
      <w:pPr>
        <w:pStyle w:val="AGICelencopuntato"/>
      </w:pPr>
      <w:r>
        <w:t>Azure OpenAI non utilizza i dati inviati per addestrare i modelli (per contratto enterprise)</w:t>
      </w:r>
    </w:p>
    <w:p>
      <w:pPr>
        <w:pStyle w:val="AGICelencopuntato"/>
      </w:pPr>
      <w:r>
        <w:t>I dati del profilo importati dal connettore vengono processati e non conservati oltre il necessario — solo il Profilo Competenze estratto viene persistito</w:t>
      </w:r>
    </w:p>
    <w:p>
      <w:pPr>
        <w:pStyle w:val="AGICelencopuntato"/>
      </w:pPr>
      <w:r>
        <w:t>JWT con scadenza breve (15 min) + refresh token rotation</w:t>
      </w:r>
    </w:p>
    <w:p>
      <w:pPr>
        <w:pStyle w:val="AGICelencopuntato"/>
      </w:pPr>
      <w:r>
        <w:t>Isolamento dati per Tenant tramite row-level security su PostgreSQL</w:t>
      </w:r>
    </w:p>
    <w:p>
      <w:pPr>
        <w:pStyle w:val="AGICelencopuntato"/>
      </w:pPr>
      <w:r>
        <w:t>Audit trail degli accessi ai dati sensibili</w:t>
      </w:r>
    </w:p>
    <w:p/>
    <w:p>
      <w:pPr>
        <w:pStyle w:val="AGICTitoloParagrafo"/>
      </w:pPr>
      <w:r>
        <w:t>Piano di Lavoro — Fase 1 (MVP)</w:t>
      </w:r>
    </w:p>
    <w:p>
      <w:pPr>
        <w:pStyle w:val="AGICTitolo2"/>
      </w:pPr>
      <w:r>
        <w:t>Scope del MVP</w:t>
      </w:r>
    </w:p>
    <w:p>
      <w:pPr>
        <w:pStyle w:val="AGICcorpo"/>
      </w:pPr>
      <w:r>
        <w:rPr>
          <w:b/>
        </w:rPr>
        <w:t>Incluso:</w:t>
      </w:r>
    </w:p>
    <w:p>
      <w:pPr>
        <w:pStyle w:val="AGICelencopuntato"/>
      </w:pPr>
      <w:r>
        <w:t>Autenticazione e gestione utenti (tre ruoli: HR Admin, Career Counselor, Dipendente)</w:t>
      </w:r>
    </w:p>
    <w:p>
      <w:pPr>
        <w:pStyle w:val="AGICelencopuntato"/>
      </w:pPr>
      <w:r>
        <w:t>Catalogo base Cardine pre-caricato, personalizzabile dall'HR Admin</w:t>
      </w:r>
    </w:p>
    <w:p>
      <w:pPr>
        <w:pStyle w:val="AGICelencopuntato"/>
      </w:pPr>
      <w:r>
        <w:t>Profili dipendenti pre-caricati (nessuna integrazione HRIS)</w:t>
      </w:r>
    </w:p>
    <w:p>
      <w:pPr>
        <w:pStyle w:val="AGICelencopuntato"/>
      </w:pPr>
      <w:r>
        <w:t>Flusso completo Dipendente: importazione profilo da piattaforma interna → estrazione competenze → mappa di prossimità → selezione Ruolo Target → generazione Roadmap → Ciclo di Raffinamento → conferma</w:t>
      </w:r>
    </w:p>
    <w:p>
      <w:pPr>
        <w:pStyle w:val="AGICelencopuntato"/>
      </w:pPr>
      <w:r>
        <w:t>Dashboard Career Counselor: lista Dipendenti, sintesi Gap, Roadmap confermate</w:t>
      </w:r>
    </w:p>
    <w:p>
      <w:pPr>
        <w:pStyle w:val="AGICelencopuntato"/>
      </w:pPr>
      <w:r>
        <w:t>Interfaccia HR Admin: gestione Catalogo, gestione profili</w:t>
      </w:r>
    </w:p>
    <w:p>
      <w:pPr>
        <w:pStyle w:val="AGICelencopuntato"/>
      </w:pPr>
      <w:r>
        <w:t>UI responsive (desktop-first, accessibile da browser mobile)</w:t>
      </w:r>
    </w:p>
    <w:p>
      <w:pPr>
        <w:pStyle w:val="AGICelencopuntato"/>
      </w:pPr>
      <w:r>
        <w:t>Deployment su Azure (ambienti staging e produzione)</w:t>
      </w:r>
    </w:p>
    <w:p>
      <w:pPr>
        <w:pStyle w:val="AGICcorpo"/>
      </w:pPr>
      <w:r>
        <w:rPr>
          <w:b/>
        </w:rPr>
        <w:t>Escluso (Fase 2+):</w:t>
      </w:r>
    </w:p>
    <w:p>
      <w:pPr>
        <w:pStyle w:val="AGICelencopuntato"/>
      </w:pPr>
      <w:r>
        <w:t>Integrazione con HRIS esterni (SAP SuccessFactors, Workday, BambooHR)</w:t>
      </w:r>
    </w:p>
    <w:p>
      <w:pPr>
        <w:pStyle w:val="AGICelencopuntato"/>
      </w:pPr>
      <w:r>
        <w:t>Marketplace corsi esterni (Coursera, LinkedIn Learning)</w:t>
      </w:r>
    </w:p>
    <w:p>
      <w:pPr>
        <w:pStyle w:val="AGICelencopuntato"/>
      </w:pPr>
      <w:r>
        <w:t>App mobile nativa (iOS/Android)</w:t>
      </w:r>
    </w:p>
    <w:p>
      <w:pPr>
        <w:pStyle w:val="AGICelencopuntato"/>
      </w:pPr>
      <w:r>
        <w:t>Analytics avanzate e reportistica HR</w:t>
      </w:r>
    </w:p>
    <w:p>
      <w:pPr>
        <w:pStyle w:val="AGICelencopuntato"/>
      </w:pPr>
      <w:r>
        <w:t>Notifiche e reminder automatici</w:t>
      </w:r>
    </w:p>
    <w:p>
      <w:pPr>
        <w:pStyle w:val="AGICelencopuntato"/>
      </w:pPr>
      <w:r>
        <w:t>Multi-lingua</w:t>
      </w:r>
    </w:p>
    <w:p>
      <w:pPr>
        <w:pStyle w:val="AGICTitolo2"/>
      </w:pPr>
      <w:r>
        <w:t>Milestone e deliverable</w:t>
      </w:r>
    </w:p>
    <w:tbl>
      <w:tblPr>
        <w:tblStyle w:val="AGICTable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Settimana</w:t>
            </w:r>
          </w:p>
        </w:tc>
        <w:tc>
          <w:tcPr>
            <w:tcW w:type="dxa" w:w="3213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3213"/>
          </w:tcPr>
          <w:p>
            <w:r>
              <w:t>1–2</w:t>
            </w:r>
          </w:p>
        </w:tc>
        <w:tc>
          <w:tcPr>
            <w:tcW w:type="dxa" w:w="3213"/>
          </w:tcPr>
          <w:p>
            <w:r>
              <w:t>Setup e design</w:t>
            </w:r>
          </w:p>
        </w:tc>
        <w:tc>
          <w:tcPr>
            <w:tcW w:type="dxa" w:w="3213"/>
          </w:tcPr>
          <w:p>
            <w:r>
              <w:t>Architettura di dettaglio, wireframe UX approvati, ambienti di sviluppo configurati</w:t>
            </w:r>
          </w:p>
        </w:tc>
      </w:tr>
      <w:tr>
        <w:tc>
          <w:tcPr>
            <w:tcW w:type="dxa" w:w="3213"/>
          </w:tcPr>
          <w:p>
            <w:r>
              <w:t>3–4</w:t>
            </w:r>
          </w:p>
        </w:tc>
        <w:tc>
          <w:tcPr>
            <w:tcW w:type="dxa" w:w="3213"/>
          </w:tcPr>
          <w:p>
            <w:r>
              <w:t>Core backend</w:t>
            </w:r>
          </w:p>
        </w:tc>
        <w:tc>
          <w:tcPr>
            <w:tcW w:type="dxa" w:w="3213"/>
          </w:tcPr>
          <w:p>
            <w:r>
              <w:t>API autenticazione, modello dati, catalogo CRUD, integrazione connettore piattaforma interna (stub per MVP)</w:t>
            </w:r>
          </w:p>
        </w:tc>
      </w:tr>
      <w:tr>
        <w:tc>
          <w:tcPr>
            <w:tcW w:type="dxa" w:w="3213"/>
          </w:tcPr>
          <w:p>
            <w:r>
              <w:t>5–6</w:t>
            </w:r>
          </w:p>
        </w:tc>
        <w:tc>
          <w:tcPr>
            <w:tcW w:type="dxa" w:w="3213"/>
          </w:tcPr>
          <w:p>
            <w:r>
              <w:t>LLM Pipeline</w:t>
            </w:r>
          </w:p>
        </w:tc>
        <w:tc>
          <w:tcPr>
            <w:tcW w:type="dxa" w:w="3213"/>
          </w:tcPr>
          <w:p>
            <w:r>
              <w:t>Estrazione competenze, proximity scoring, generazione Roadmap con streaming</w:t>
            </w:r>
          </w:p>
        </w:tc>
      </w:tr>
      <w:tr>
        <w:tc>
          <w:tcPr>
            <w:tcW w:type="dxa" w:w="3213"/>
          </w:tcPr>
          <w:p>
            <w:r>
              <w:t>7–8</w:t>
            </w:r>
          </w:p>
        </w:tc>
        <w:tc>
          <w:tcPr>
            <w:tcW w:type="dxa" w:w="3213"/>
          </w:tcPr>
          <w:p>
            <w:r>
              <w:t>Frontend</w:t>
            </w:r>
          </w:p>
        </w:tc>
        <w:tc>
          <w:tcPr>
            <w:tcW w:type="dxa" w:w="3213"/>
          </w:tcPr>
          <w:p>
            <w:r>
              <w:t>Flusso Dipendente completo (mappa visuale, roadmap, Ciclo di Raffinamento)</w:t>
            </w:r>
          </w:p>
        </w:tc>
      </w:tr>
      <w:tr>
        <w:tc>
          <w:tcPr>
            <w:tcW w:type="dxa" w:w="3213"/>
          </w:tcPr>
          <w:p>
            <w:r>
              <w:t>9</w:t>
            </w:r>
          </w:p>
        </w:tc>
        <w:tc>
          <w:tcPr>
            <w:tcW w:type="dxa" w:w="3213"/>
          </w:tcPr>
          <w:p>
            <w:r>
              <w:t>Integrazione e testing</w:t>
            </w:r>
          </w:p>
        </w:tc>
        <w:tc>
          <w:tcPr>
            <w:tcW w:type="dxa" w:w="3213"/>
          </w:tcPr>
          <w:p>
            <w:r>
              <w:t>Dashboard Counselor, interfaccia HR Admin, test di integrazione end-to-end</w:t>
            </w:r>
          </w:p>
        </w:tc>
      </w:tr>
      <w:tr>
        <w:tc>
          <w:tcPr>
            <w:tcW w:type="dxa" w:w="3213"/>
          </w:tcPr>
          <w:p>
            <w:r>
              <w:t>10</w:t>
            </w:r>
          </w:p>
        </w:tc>
        <w:tc>
          <w:tcPr>
            <w:tcW w:type="dxa" w:w="3213"/>
          </w:tcPr>
          <w:p>
            <w:r>
              <w:t>Hardening e deploy</w:t>
            </w:r>
          </w:p>
        </w:tc>
        <w:tc>
          <w:tcPr>
            <w:tcW w:type="dxa" w:w="3213"/>
          </w:tcPr>
          <w:p>
            <w:r>
              <w:t>Bug fixing, ottimizzazione performance, deploy produzione, documentazione tecnica</w:t>
            </w:r>
          </w:p>
        </w:tc>
      </w:tr>
    </w:tbl>
    <w:p>
      <w:pPr>
        <w:pStyle w:val="AGICTitolo2"/>
      </w:pPr>
      <w:r>
        <w:t>Metodologia</w:t>
      </w:r>
    </w:p>
    <w:p>
      <w:pPr>
        <w:pStyle w:val="AGICcorpo"/>
      </w:pPr>
      <w:r>
        <w:t xml:space="preserve">Il progetto è condotto con metodologia </w:t>
      </w:r>
      <w:r>
        <w:rPr>
          <w:b/>
        </w:rPr>
        <w:t>Agile/Scrum</w:t>
      </w:r>
      <w:r>
        <w:t xml:space="preserve"> con sprint di 2 settimane. Le cerimonie includono sprint planning, daily standup (async), sprint review con il cliente e retrospettiva. Il backlog è gestito su strumento concordato con il cliente (Jira, Linear o equivalente).</w:t>
      </w:r>
    </w:p>
    <w:p/>
    <w:p>
      <w:pPr>
        <w:pStyle w:val="AGICTitoloParagrafo"/>
      </w:pPr>
      <w:r>
        <w:t>Proposta Economica</w:t>
      </w:r>
    </w:p>
    <w:p>
      <w:pPr>
        <w:pStyle w:val="AGICTitolo2"/>
      </w:pPr>
      <w:r>
        <w:t>Costo di Sviluppo — Fase 1 (MVP)</w:t>
      </w:r>
    </w:p>
    <w:p>
      <w:pPr>
        <w:pStyle w:val="AGICcorpo"/>
      </w:pPr>
      <w:r>
        <w:t xml:space="preserve">La realizzazione del MVP Cardine è proposta a </w:t>
      </w:r>
      <w:r>
        <w:rPr>
          <w:b/>
        </w:rPr>
        <w:t>forfait fisso</w:t>
      </w:r>
      <w:r>
        <w:t>, comprensivo di tutte le attività di analisi, progettazione, sviluppo, testing e deployment descritte al §4.</w:t>
      </w:r>
    </w:p>
    <w:tbl>
      <w:tblPr>
        <w:tblStyle w:val="AGICTable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Voce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Importo</w:t>
            </w:r>
          </w:p>
        </w:tc>
      </w:tr>
      <w:tr>
        <w:tc>
          <w:tcPr>
            <w:tcW w:type="dxa" w:w="4819"/>
          </w:tcPr>
          <w:p>
            <w:r>
              <w:t>Sviluppo e implementazione Fase 1 — MVP (prezzo di listino)</w:t>
            </w:r>
          </w:p>
        </w:tc>
        <w:tc>
          <w:tcPr>
            <w:tcW w:type="dxa" w:w="4819"/>
          </w:tcPr>
          <w:p>
            <w:r>
              <w:t>€ 134.500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</w:rPr>
              <w:t>Sconto commerciale applicato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− € 24.500 (18%)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</w:rPr>
              <w:t>Prezzo offerto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€ 110.000 + IVA</w:t>
            </w:r>
          </w:p>
        </w:tc>
      </w:tr>
    </w:tbl>
    <w:p>
      <w:pPr>
        <w:pStyle w:val="AGICcorpo"/>
      </w:pPr>
      <w:r>
        <w:t xml:space="preserve">La prestazione include un team dedicato composto da Tech Lead, due Fullstack Developer, UX/UI Designer, Project Manager e Analista Funzionale/Tester, per una durata complessiva di </w:t>
      </w:r>
      <w:r>
        <w:rPr>
          <w:b/>
        </w:rPr>
        <w:t>10 settimane</w:t>
      </w:r>
      <w:r>
        <w:t xml:space="preserve"> (50 giorni lavorativi).</w:t>
      </w:r>
    </w:p>
    <w:p>
      <w:pPr>
        <w:pStyle w:val="AGICcorpo"/>
      </w:pPr>
      <w:r>
        <w:t>Il perimetro di fornitura è quello definito al §4.1 (Scope del MVP). Variazioni significative di scope concordate in corso d'opera saranno soggette a revisione economica separata.</w:t>
      </w:r>
    </w:p>
    <w:p>
      <w:pPr>
        <w:pStyle w:val="AGICTitolo2"/>
      </w:pPr>
      <w:r>
        <w:t>Stima Costi Infrastrutturali — Ambiente di Produzione</w:t>
      </w:r>
    </w:p>
    <w:p>
      <w:pPr>
        <w:pStyle w:val="AGICcorpo"/>
      </w:pPr>
      <w:r>
        <w:t xml:space="preserve">I costi infrastrutturali sono a carico del cliente sulla propria subscription Microsoft Azure e </w:t>
      </w:r>
      <w:r>
        <w:rPr>
          <w:b/>
        </w:rPr>
        <w:t>non sono inclusi</w:t>
      </w:r>
      <w:r>
        <w:t xml:space="preserve"> nel forfait di sviluppo al §5.1. Una stima dettagliata dei costi operativi sarà fornita su richiesta.</w:t>
      </w:r>
    </w:p>
    <w:p>
      <w:pPr>
        <w:pStyle w:val="AGICcorpo"/>
      </w:pPr>
      <w:r>
        <w:t>L'architettura di produzione prevede i seguenti servizi Azure in regione EU:</w:t>
      </w:r>
    </w:p>
    <w:p>
      <w:pPr>
        <w:pStyle w:val="AGICelencopuntato"/>
      </w:pPr>
      <w:r>
        <w:t>App Service (Basic + Premium P2v3) — hosting backend Node.js con VNet Integration</w:t>
      </w:r>
    </w:p>
    <w:p>
      <w:pPr>
        <w:pStyle w:val="AGICelencopuntato"/>
      </w:pPr>
      <w:r>
        <w:t>Azure Static Web Apps — hosting frontend React con CDN</w:t>
      </w:r>
    </w:p>
    <w:p>
      <w:pPr>
        <w:pStyle w:val="AGICelencopuntato"/>
      </w:pPr>
      <w:r>
        <w:t>Azure Database for PostgreSQL Flexible — database relazionale</w:t>
      </w:r>
    </w:p>
    <w:p>
      <w:pPr>
        <w:pStyle w:val="AGICelencopuntato"/>
      </w:pPr>
      <w:r>
        <w:t>Azure OpenAI Service (GPT-4o) — LLM pipeline, data residency EU</w:t>
      </w:r>
    </w:p>
    <w:p>
      <w:pPr>
        <w:pStyle w:val="AGICelencopuntato"/>
      </w:pPr>
      <w:r>
        <w:t>Azure Application Gateway WAF v2 — ingresso HTTPS con firewall applicativo OWASP</w:t>
      </w:r>
    </w:p>
    <w:p>
      <w:pPr>
        <w:pStyle w:val="AGICelencopuntato"/>
      </w:pPr>
      <w:r>
        <w:t>Azure Private Endpoint × 3 — isolamento di rete per PostgreSQL, OpenAI e Key Vault</w:t>
      </w:r>
    </w:p>
    <w:p>
      <w:pPr>
        <w:pStyle w:val="AGICelencopuntato"/>
      </w:pPr>
      <w:r>
        <w:t>Azure Key Vault — gestione secrets e certificati</w:t>
      </w:r>
    </w:p>
    <w:p>
      <w:pPr>
        <w:pStyle w:val="AGICelencopuntato"/>
      </w:pPr>
      <w:r>
        <w:t>Azure Virtual Network — rete privata di riferimento per Private Endpoint e VNet Integration</w:t>
      </w:r>
    </w:p>
    <w:p/>
    <w:p>
      <w:pPr>
        <w:pStyle w:val="AGICTitoloParagrafo"/>
      </w:pPr>
      <w:r>
        <w:t>Roadmap Fasi Successive</w:t>
      </w:r>
    </w:p>
    <w:p>
      <w:pPr>
        <w:pStyle w:val="AGICTitolo2"/>
      </w:pPr>
      <w:r>
        <w:t>Fase 2 — Consolidamento (stimato: 6–8 settimane)</w:t>
      </w:r>
    </w:p>
    <w:p>
      <w:pPr>
        <w:pStyle w:val="AGICelencopuntato"/>
      </w:pPr>
      <w:r>
        <w:t>Multi-tenancy completa con onboarding HR self-service</w:t>
      </w:r>
    </w:p>
    <w:p>
      <w:pPr>
        <w:pStyle w:val="AGICelencopuntato"/>
      </w:pPr>
      <w:r>
        <w:t>Integrazione con almeno un HRIS esterno (via API)</w:t>
      </w:r>
    </w:p>
    <w:p>
      <w:pPr>
        <w:pStyle w:val="AGICelencopuntato"/>
      </w:pPr>
      <w:r>
        <w:t>Analytics per Career Counselor (trend competenze, progress tracking)</w:t>
      </w:r>
    </w:p>
    <w:p>
      <w:pPr>
        <w:pStyle w:val="AGICelencopuntato"/>
      </w:pPr>
      <w:r>
        <w:t>Sistema di notifiche e reminder per le milestone della Roadmap</w:t>
      </w:r>
    </w:p>
    <w:p>
      <w:pPr>
        <w:pStyle w:val="AGICelencopuntato"/>
      </w:pPr>
      <w:r>
        <w:t>Reportistica HR (export PDF/Excel)</w:t>
      </w:r>
    </w:p>
    <w:p>
      <w:pPr>
        <w:pStyle w:val="AGICTitolo2"/>
      </w:pPr>
      <w:r>
        <w:t>Fase 3 — Evoluzione (da pianificare)</w:t>
      </w:r>
    </w:p>
    <w:p>
      <w:pPr>
        <w:pStyle w:val="AGICelencopuntato"/>
      </w:pPr>
      <w:r>
        <w:t>App mobile nativa (iOS e Android)</w:t>
      </w:r>
    </w:p>
    <w:p>
      <w:pPr>
        <w:pStyle w:val="AGICelencopuntato"/>
      </w:pPr>
      <w:r>
        <w:t>Marketplace corsi con integrazione piattaforme e-learning esterne</w:t>
      </w:r>
    </w:p>
    <w:p>
      <w:pPr>
        <w:pStyle w:val="AGICelencopuntato"/>
      </w:pPr>
      <w:r>
        <w:t>Benchmark competenze cross-aziendali (dato aggregato anonimizzato)</w:t>
      </w:r>
    </w:p>
    <w:p>
      <w:pPr>
        <w:pStyle w:val="AGICelencopuntato"/>
      </w:pPr>
      <w:r>
        <w:t>Suggerimento proattivo AI-driven: "questo dipendente è pronto per il passaggio di livello"</w:t>
      </w:r>
    </w:p>
    <w:p/>
    <w:p>
      <w:pPr>
        <w:pStyle w:val="AGICTitoloParagrafo"/>
      </w:pPr>
      <w:r>
        <w:t>Condizioni</w:t>
      </w:r>
    </w:p>
    <w:p>
      <w:pPr>
        <w:pStyle w:val="AGICelencopuntato"/>
      </w:pPr>
      <w:r>
        <w:t>La presente offerta si riferisce esclusivamente alla Fase 1 (MVP) come descritta al §4.</w:t>
      </w:r>
    </w:p>
    <w:p>
      <w:pPr>
        <w:pStyle w:val="AGICelencopuntato"/>
      </w:pPr>
      <w:r>
        <w:t>La stima è basata sul perimetro funzionale definito. Variazioni significative di scope saranno soggette a revisione della stima concordata tra le parti.</w:t>
      </w:r>
    </w:p>
    <w:p>
      <w:pPr>
        <w:pStyle w:val="AGICelencopuntato"/>
      </w:pPr>
      <w:r>
        <w:t>I costi infrastrutturali Azure sono a carico del cliente e non inclusi nel forfait al §5.1. Una stima operativa dettagliata sarà fornita su richiesta.</w:t>
      </w:r>
    </w:p>
    <w:p>
      <w:pPr>
        <w:pStyle w:val="AGICelencopuntato"/>
      </w:pPr>
      <w:r>
        <w:t>Il contratto di fornitura Azure OpenAI (data residency EU, garanzie GDPR) è responsabilità del cliente o può essere gestito dalla società fornitrice su mandato esplicito.</w:t>
      </w:r>
    </w:p>
    <w:p>
      <w:pPr>
        <w:pStyle w:val="AGICelencopuntato"/>
      </w:pPr>
      <w:r>
        <w:t>La validità dell'offerta è di 60 giorni dalla data di emissione.</w:t>
      </w:r>
    </w:p>
    <w:p/>
    <w:p>
      <w:pPr>
        <w:pStyle w:val="AGICcorpo"/>
      </w:pPr>
      <w:r>
        <w:rPr>
          <w:i/>
        </w:rPr>
        <w:t>Cardine — Analisi, Architettura, Stima e Offerta — v1.0 — Giugno 2026</w:t>
      </w:r>
    </w:p>
    <w:sectPr w:rsidR="00A702C0" w:rsidRPr="000A7274" w:rsidSect="00A702C0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851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D332D" w14:textId="77777777" w:rsidR="00510820" w:rsidRDefault="00510820" w:rsidP="006C01C6">
      <w:pPr>
        <w:spacing w:after="0" w:line="240" w:lineRule="auto"/>
      </w:pPr>
      <w:r>
        <w:separator/>
      </w:r>
    </w:p>
  </w:endnote>
  <w:endnote w:type="continuationSeparator" w:id="0">
    <w:p w14:paraId="20328871" w14:textId="77777777" w:rsidR="00510820" w:rsidRDefault="00510820" w:rsidP="006C0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1249" w14:textId="77777777" w:rsidR="00237DD3" w:rsidRPr="00556D3E" w:rsidRDefault="00237DD3" w:rsidP="006C01C6">
    <w:pPr>
      <w:pStyle w:val="Footer"/>
      <w:ind w:left="-426"/>
      <w:rPr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124A" w14:textId="77777777" w:rsidR="00237DD3" w:rsidRPr="00F463DA" w:rsidRDefault="00000000" w:rsidP="006C01C6">
    <w:pPr>
      <w:tabs>
        <w:tab w:val="right" w:pos="9638"/>
      </w:tabs>
      <w:spacing w:after="0"/>
      <w:ind w:left="-426" w:firstLine="708"/>
      <w:suppressOverlap/>
      <w:jc w:val="center"/>
      <w:rPr>
        <w:rFonts w:cs="Segoe UI"/>
        <w:color w:val="636466"/>
        <w:w w:val="95"/>
        <w:sz w:val="15"/>
        <w:szCs w:val="15"/>
      </w:rPr>
    </w:pPr>
    <w:sdt>
      <w:sdtPr>
        <w:rPr>
          <w:rStyle w:val="SottotitolocopertinaCarattere"/>
          <w:rFonts w:ascii="Inter" w:hAnsi="Inter" w:cs="Segoe UI"/>
          <w:sz w:val="20"/>
          <w:szCs w:val="20"/>
        </w:rPr>
        <w:alias w:val="Titolo"/>
        <w:tag w:val=""/>
        <w:id w:val="1513492991"/>
        <w:placeholder>
          <w:docPart w:val="8328BB2CCE3240D19A53E15AD7239CD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C3306" w:rsidRPr="00F463DA">
          <w:rPr>
            <w:rStyle w:val="SottotitolocopertinaCarattere"/>
            <w:rFonts w:ascii="Inter" w:hAnsi="Inter" w:cs="Segoe UI"/>
            <w:sz w:val="20"/>
            <w:szCs w:val="20"/>
          </w:rPr>
          <w:t>Titolo</w:t>
        </w:r>
      </w:sdtContent>
    </w:sdt>
    <w:r w:rsidR="003131E0" w:rsidRPr="00F463DA">
      <w:rPr>
        <w:rStyle w:val="SottotitolocopertinaCarattere"/>
        <w:rFonts w:ascii="Inter" w:hAnsi="Inter"/>
      </w:rPr>
      <w:t xml:space="preserve"> </w:t>
    </w:r>
    <w:r w:rsidR="003131E0" w:rsidRPr="00F463DA">
      <w:rPr>
        <w:rFonts w:cs="Segoe UI"/>
        <w:color w:val="636466"/>
        <w:w w:val="95"/>
        <w:sz w:val="15"/>
        <w:szCs w:val="15"/>
      </w:rPr>
      <w:ptab w:relativeTo="margin" w:alignment="center" w:leader="none"/>
    </w:r>
    <w:r w:rsidR="00952F11" w:rsidRPr="00F463DA">
      <w:rPr>
        <w:sz w:val="16"/>
      </w:rPr>
      <w:t xml:space="preserve"> </w:t>
    </w:r>
    <w:r w:rsidR="00952F11" w:rsidRPr="00F463DA">
      <w:rPr>
        <w:rFonts w:cs="Segoe UI"/>
        <w:sz w:val="20"/>
      </w:rPr>
      <w:t xml:space="preserve">Pagina </w:t>
    </w:r>
    <w:r w:rsidR="00952F11" w:rsidRPr="00F463DA">
      <w:rPr>
        <w:rFonts w:cs="Segoe UI"/>
        <w:sz w:val="20"/>
      </w:rPr>
      <w:fldChar w:fldCharType="begin"/>
    </w:r>
    <w:r w:rsidR="00952F11" w:rsidRPr="00F463DA">
      <w:rPr>
        <w:rFonts w:cs="Segoe UI"/>
        <w:sz w:val="20"/>
      </w:rPr>
      <w:instrText xml:space="preserve"> PAGE </w:instrText>
    </w:r>
    <w:r w:rsidR="00952F11" w:rsidRPr="00F463DA">
      <w:rPr>
        <w:rFonts w:cs="Segoe UI"/>
        <w:sz w:val="20"/>
      </w:rPr>
      <w:fldChar w:fldCharType="separate"/>
    </w:r>
    <w:r w:rsidR="0004297A" w:rsidRPr="00F463DA">
      <w:rPr>
        <w:rFonts w:cs="Segoe UI"/>
        <w:noProof/>
        <w:sz w:val="20"/>
      </w:rPr>
      <w:t>3</w:t>
    </w:r>
    <w:r w:rsidR="00952F11" w:rsidRPr="00F463DA">
      <w:rPr>
        <w:rFonts w:cs="Segoe UI"/>
        <w:sz w:val="20"/>
      </w:rPr>
      <w:fldChar w:fldCharType="end"/>
    </w:r>
    <w:r w:rsidR="00952F11" w:rsidRPr="00F463DA">
      <w:rPr>
        <w:rFonts w:cs="Segoe UI"/>
        <w:sz w:val="20"/>
      </w:rPr>
      <w:t xml:space="preserve"> di </w:t>
    </w:r>
    <w:r w:rsidR="00952F11" w:rsidRPr="00F463DA">
      <w:rPr>
        <w:rFonts w:cs="Segoe UI"/>
        <w:sz w:val="20"/>
      </w:rPr>
      <w:fldChar w:fldCharType="begin"/>
    </w:r>
    <w:r w:rsidR="00952F11" w:rsidRPr="00F463DA">
      <w:rPr>
        <w:rFonts w:cs="Segoe UI"/>
        <w:sz w:val="20"/>
      </w:rPr>
      <w:instrText xml:space="preserve"> NUMPAGES </w:instrText>
    </w:r>
    <w:r w:rsidR="00952F11" w:rsidRPr="00F463DA">
      <w:rPr>
        <w:rFonts w:cs="Segoe UI"/>
        <w:sz w:val="20"/>
      </w:rPr>
      <w:fldChar w:fldCharType="separate"/>
    </w:r>
    <w:r w:rsidR="0004297A" w:rsidRPr="00F463DA">
      <w:rPr>
        <w:rFonts w:cs="Segoe UI"/>
        <w:noProof/>
        <w:sz w:val="20"/>
      </w:rPr>
      <w:t>3</w:t>
    </w:r>
    <w:r w:rsidR="00952F11" w:rsidRPr="00F463DA">
      <w:rPr>
        <w:rFonts w:cs="Segoe UI"/>
        <w:sz w:val="20"/>
      </w:rPr>
      <w:fldChar w:fldCharType="end"/>
    </w:r>
    <w:r w:rsidR="00A02FB4" w:rsidRPr="00F463DA">
      <w:rPr>
        <w:rFonts w:cs="Segoe UI"/>
        <w:color w:val="636466"/>
        <w:w w:val="95"/>
        <w:sz w:val="15"/>
        <w:szCs w:val="15"/>
      </w:rPr>
      <w:t xml:space="preserve"> </w:t>
    </w:r>
    <w:r w:rsidR="003131E0" w:rsidRPr="00F463DA">
      <w:rPr>
        <w:rFonts w:cs="Segoe UI"/>
        <w:color w:val="636466"/>
        <w:w w:val="95"/>
        <w:sz w:val="15"/>
        <w:szCs w:val="15"/>
      </w:rPr>
      <w:ptab w:relativeTo="margin" w:alignment="right" w:leader="none"/>
    </w:r>
    <w:r w:rsidR="003131E0" w:rsidRPr="00F463DA">
      <w:rPr>
        <w:rFonts w:cs="Segoe UI"/>
        <w:sz w:val="20"/>
        <w:szCs w:val="15"/>
      </w:rPr>
      <w:t xml:space="preserve">Roma, </w:t>
    </w:r>
    <w:sdt>
      <w:sdtPr>
        <w:rPr>
          <w:rFonts w:cs="Segoe UI"/>
          <w:sz w:val="20"/>
          <w:szCs w:val="15"/>
        </w:rPr>
        <w:alias w:val="Data pubblicazione"/>
        <w:tag w:val=""/>
        <w:id w:val="-86924727"/>
        <w:placeholder>
          <w:docPart w:val="1CFCEDFEDEE14A6F9C7AC53D7047475D"/>
        </w:placeholder>
        <w:dataBinding w:prefixMappings="xmlns:ns0='http://schemas.microsoft.com/office/2006/coverPageProps' " w:xpath="/ns0:CoverPageProperties[1]/ns0:PublishDate[1]" w:storeItemID="{55AF091B-3C7A-41E3-B477-F2FDAA23CFDA}"/>
        <w:date>
          <w:dateFormat w:val="dd/MM/yyyy"/>
          <w:lid w:val="it-IT"/>
          <w:storeMappedDataAs w:val="dateTime"/>
          <w:calendar w:val="gregorian"/>
        </w:date>
      </w:sdtPr>
      <w:sdtContent>
        <w:r w:rsidR="003131E0" w:rsidRPr="00F463DA">
          <w:rPr>
            <w:rFonts w:cs="Segoe UI"/>
            <w:sz w:val="20"/>
            <w:szCs w:val="15"/>
          </w:rPr>
          <w:t>gg/mm/</w:t>
        </w:r>
        <w:proofErr w:type="spellStart"/>
        <w:r w:rsidR="003131E0" w:rsidRPr="00F463DA">
          <w:rPr>
            <w:rFonts w:cs="Segoe UI"/>
            <w:sz w:val="20"/>
            <w:szCs w:val="15"/>
          </w:rPr>
          <w:t>aaaa</w:t>
        </w:r>
        <w:proofErr w:type="spellEnd"/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124C" w14:textId="18A7D8A6" w:rsidR="00237DD3" w:rsidRDefault="00270111">
    <w:pPr>
      <w:pStyle w:val="Footer"/>
    </w:pPr>
    <w:r>
      <w:rPr>
        <w:rFonts w:ascii="Times New Roman" w:hAnsi="Times New Roman" w:cs="Times New Roman"/>
        <w:noProof/>
        <w:sz w:val="24"/>
        <w:szCs w:val="24"/>
        <w:lang w:eastAsia="it-IT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A2F2481" wp14:editId="75CE3926">
              <wp:simplePos x="0" y="0"/>
              <wp:positionH relativeFrom="margin">
                <wp:posOffset>-715347</wp:posOffset>
              </wp:positionH>
              <wp:positionV relativeFrom="paragraph">
                <wp:posOffset>-94615</wp:posOffset>
              </wp:positionV>
              <wp:extent cx="7536180" cy="541020"/>
              <wp:effectExtent l="0" t="0" r="0" b="0"/>
              <wp:wrapNone/>
              <wp:docPr id="1" name="Casella di tes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6180" cy="541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8BDF2E" w14:textId="470DEE49" w:rsidR="00270111" w:rsidRPr="009F17D9" w:rsidRDefault="009F17D9" w:rsidP="00270111">
                          <w:pPr>
                            <w:jc w:val="center"/>
                            <w:rPr>
                              <w:rFonts w:cs="Arial"/>
                              <w:i/>
                              <w:iCs/>
                              <w:color w:val="636466"/>
                              <w:w w:val="95"/>
                              <w:sz w:val="20"/>
                              <w:szCs w:val="28"/>
                            </w:rPr>
                          </w:pPr>
                          <w:r w:rsidRPr="009F17D9">
                            <w:rPr>
                              <w:rFonts w:cs="Arial"/>
                              <w:i/>
                              <w:iCs/>
                              <w:color w:val="636466"/>
                              <w:w w:val="95"/>
                              <w:sz w:val="20"/>
                              <w:szCs w:val="28"/>
                            </w:rPr>
                            <w:t>Documento Confidenziale</w:t>
                          </w:r>
                        </w:p>
                        <w:p w14:paraId="4CFDCF7C" w14:textId="77777777" w:rsidR="00270111" w:rsidRDefault="00270111" w:rsidP="00270111">
                          <w:pPr>
                            <w:spacing w:after="0"/>
                            <w:jc w:val="center"/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</w:pPr>
                          <w:r w:rsidRPr="009C4A88">
                            <w:rPr>
                              <w:rFonts w:ascii="Segoe UI" w:hAnsi="Segoe UI" w:cs="Segoe UI"/>
                              <w:color w:val="EB5E2D"/>
                              <w:w w:val="95"/>
                              <w:sz w:val="16"/>
                            </w:rPr>
                            <w:t>Agic Technology srl</w:t>
                          </w:r>
                          <w:r w:rsidRPr="009C4A88">
                            <w:rPr>
                              <w:rFonts w:ascii="Segoe UI" w:hAnsi="Segoe UI" w:cs="Segoe UI"/>
                              <w:b/>
                              <w:color w:val="EB5E2D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>- via di Castel Giubileo 62 – 00138 Roma -</w:t>
                          </w:r>
                          <w:r>
                            <w:rPr>
                              <w:rFonts w:ascii="Segoe UI" w:hAnsi="Segoe UI" w:cs="Segoe UI"/>
                              <w:b/>
                              <w:color w:val="F9660B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 xml:space="preserve">cap. soc. 100.000 Euro - P. IVA/Cod. Fisc. 10900521005 - 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636466"/>
                              <w:w w:val="95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 xml:space="preserve"> (+39) 06 888851 - 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636466"/>
                              <w:w w:val="95"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6"/>
                            </w:rPr>
                            <w:t xml:space="preserve"> (+39) 06 88885454</w:t>
                          </w:r>
                        </w:p>
                        <w:p w14:paraId="400DB7EA" w14:textId="77777777" w:rsidR="00270111" w:rsidRDefault="00270111" w:rsidP="00270111">
                          <w:pPr>
                            <w:tabs>
                              <w:tab w:val="right" w:pos="2305"/>
                            </w:tabs>
                            <w:rPr>
                              <w:rFonts w:ascii="Arial" w:hAnsi="Arial" w:cs="Arial"/>
                              <w:color w:val="636466"/>
                              <w:w w:val="95"/>
                              <w:sz w:val="16"/>
                            </w:rPr>
                          </w:pPr>
                        </w:p>
                        <w:p w14:paraId="69556D1D" w14:textId="77777777" w:rsidR="00270111" w:rsidRDefault="00270111" w:rsidP="00270111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sz w:val="16"/>
                            </w:rPr>
                          </w:pPr>
                        </w:p>
                        <w:p w14:paraId="0D47DAF6" w14:textId="77777777" w:rsidR="00270111" w:rsidRDefault="00270111" w:rsidP="00270111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sz w:val="16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2F2481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6" type="#_x0000_t202" style="position:absolute;margin-left:-56.35pt;margin-top:-7.45pt;width:593.4pt;height:42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" filled="f" stroked="f">
              <v:textbox>
                <w:txbxContent>
                  <w:p w14:paraId="6C8BDF2E" w14:textId="470DEE49" w:rsidR="00270111" w:rsidRPr="009F17D9" w:rsidRDefault="009F17D9" w:rsidP="00270111">
                    <w:pPr>
                      <w:jc w:val="center"/>
                      <w:rPr>
                        <w:rFonts w:cs="Arial"/>
                        <w:i/>
                        <w:iCs/>
                        <w:color w:val="636466"/>
                        <w:w w:val="95"/>
                        <w:sz w:val="20"/>
                        <w:szCs w:val="28"/>
                      </w:rPr>
                    </w:pPr>
                    <w:r w:rsidRPr="009F17D9">
                      <w:rPr>
                        <w:rFonts w:cs="Arial"/>
                        <w:i/>
                        <w:iCs/>
                        <w:color w:val="636466"/>
                        <w:w w:val="95"/>
                        <w:sz w:val="20"/>
                        <w:szCs w:val="28"/>
                      </w:rPr>
                      <w:t>Documento Confidenziale</w:t>
                    </w:r>
                  </w:p>
                  <w:p w14:paraId="4CFDCF7C" w14:textId="77777777" w:rsidR="00270111" w:rsidRDefault="00270111" w:rsidP="00270111">
                    <w:pPr>
                      <w:spacing w:after="0"/>
                      <w:jc w:val="center"/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</w:pPr>
                    <w:r w:rsidRPr="009C4A88">
                      <w:rPr>
                        <w:rFonts w:ascii="Segoe UI" w:hAnsi="Segoe UI" w:cs="Segoe UI"/>
                        <w:color w:val="EB5E2D"/>
                        <w:w w:val="95"/>
                        <w:sz w:val="16"/>
                      </w:rPr>
                      <w:t>Agic Technology srl</w:t>
                    </w:r>
                    <w:r w:rsidRPr="009C4A88">
                      <w:rPr>
                        <w:rFonts w:ascii="Segoe UI" w:hAnsi="Segoe UI" w:cs="Segoe UI"/>
                        <w:b/>
                        <w:color w:val="EB5E2D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>- via di Castel Giubileo 62 – 00138 Roma -</w:t>
                    </w:r>
                    <w:r>
                      <w:rPr>
                        <w:rFonts w:ascii="Segoe UI" w:hAnsi="Segoe UI" w:cs="Segoe UI"/>
                        <w:b/>
                        <w:color w:val="F9660B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 xml:space="preserve">cap. soc. 100.000 Euro - P. IVA/Cod. Fisc. 10900521005 - 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636466"/>
                        <w:w w:val="95"/>
                        <w:sz w:val="16"/>
                      </w:rPr>
                      <w:t>T</w:t>
                    </w:r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 xml:space="preserve"> (+39) 06 888851 - 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636466"/>
                        <w:w w:val="95"/>
                        <w:sz w:val="16"/>
                      </w:rPr>
                      <w:t>F</w:t>
                    </w:r>
                    <w:r>
                      <w:rPr>
                        <w:rFonts w:ascii="Segoe UI" w:hAnsi="Segoe UI" w:cs="Segoe UI"/>
                        <w:color w:val="636466"/>
                        <w:w w:val="95"/>
                        <w:sz w:val="16"/>
                      </w:rPr>
                      <w:t xml:space="preserve"> (+39) 06 88885454</w:t>
                    </w:r>
                  </w:p>
                  <w:p w14:paraId="400DB7EA" w14:textId="77777777" w:rsidR="00270111" w:rsidRDefault="00270111" w:rsidP="00270111">
                    <w:pPr>
                      <w:tabs>
                        <w:tab w:val="right" w:pos="2305"/>
                      </w:tabs>
                      <w:rPr>
                        <w:rFonts w:ascii="Arial" w:hAnsi="Arial" w:cs="Arial"/>
                        <w:color w:val="636466"/>
                        <w:w w:val="95"/>
                        <w:sz w:val="16"/>
                      </w:rPr>
                    </w:pPr>
                  </w:p>
                  <w:p w14:paraId="69556D1D" w14:textId="77777777" w:rsidR="00270111" w:rsidRDefault="00270111" w:rsidP="00270111">
                    <w:pPr>
                      <w:tabs>
                        <w:tab w:val="right" w:pos="2305"/>
                      </w:tabs>
                      <w:rPr>
                        <w:rFonts w:cs="Arial"/>
                        <w:sz w:val="16"/>
                      </w:rPr>
                    </w:pPr>
                  </w:p>
                  <w:p w14:paraId="0D47DAF6" w14:textId="77777777" w:rsidR="00270111" w:rsidRDefault="00270111" w:rsidP="00270111">
                    <w:pPr>
                      <w:tabs>
                        <w:tab w:val="right" w:pos="2305"/>
                      </w:tabs>
                      <w:rPr>
                        <w:rFonts w:cs="Arial"/>
                        <w:sz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CE304D7" wp14:editId="0D47EA72">
              <wp:simplePos x="0" y="0"/>
              <wp:positionH relativeFrom="column">
                <wp:posOffset>5699760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2079930465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4DF086" id="Connettore diritto 19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8pt,-48.05pt" to="448.8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C0497A6" wp14:editId="61DD991D">
              <wp:simplePos x="0" y="0"/>
              <wp:positionH relativeFrom="column">
                <wp:posOffset>4864100</wp:posOffset>
              </wp:positionH>
              <wp:positionV relativeFrom="paragraph">
                <wp:posOffset>-607695</wp:posOffset>
              </wp:positionV>
              <wp:extent cx="0" cy="516890"/>
              <wp:effectExtent l="19050" t="0" r="19050" b="35560"/>
              <wp:wrapNone/>
              <wp:docPr id="255856955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6890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162BB2" id="Connettore diritto 19" o:spid="_x0000_s1026" style="position:absolute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3pt,-47.85pt" to="383pt,-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68CD8A28" wp14:editId="0AF486A2">
              <wp:simplePos x="0" y="0"/>
              <wp:positionH relativeFrom="column">
                <wp:posOffset>4042410</wp:posOffset>
              </wp:positionH>
              <wp:positionV relativeFrom="paragraph">
                <wp:posOffset>-607695</wp:posOffset>
              </wp:positionV>
              <wp:extent cx="0" cy="514985"/>
              <wp:effectExtent l="19050" t="0" r="19050" b="37465"/>
              <wp:wrapNone/>
              <wp:docPr id="471748852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FC70E8" id="Connettore diritto 19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3pt,-47.85pt" to="318.3pt,-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06F361A" wp14:editId="0B064793">
              <wp:simplePos x="0" y="0"/>
              <wp:positionH relativeFrom="column">
                <wp:posOffset>3290570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856626081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E1C95A" id="Connettore diritto 1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1pt,-48.05pt" to="259.1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2BFEF93C" wp14:editId="684A720D">
              <wp:simplePos x="0" y="0"/>
              <wp:positionH relativeFrom="column">
                <wp:posOffset>2499995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580575967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BAA05C1" id="Connettore diritto 19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85pt,-48.05pt" to="196.85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5F4202A" wp14:editId="08DB8358">
              <wp:simplePos x="0" y="0"/>
              <wp:positionH relativeFrom="column">
                <wp:posOffset>1706880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1778197550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568B31" id="Connettore diritto 1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4pt,-48.05pt" to="134.4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" strokecolor="#f2f2f2 [3052]" strokeweight="2.25pt">
              <v:stroke joinstyle="miter"/>
            </v:line>
          </w:pict>
        </mc:Fallback>
      </mc:AlternateContent>
    </w:r>
    <w:r w:rsidR="00913DCB">
      <w:rPr>
        <w:rFonts w:ascii="Segoe UI" w:hAnsi="Segoe UI" w:cs="Segoe UI"/>
        <w:noProof/>
        <w:color w:val="F9660B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BAB6D6D" wp14:editId="6BF3F3C3">
              <wp:simplePos x="0" y="0"/>
              <wp:positionH relativeFrom="column">
                <wp:posOffset>657860</wp:posOffset>
              </wp:positionH>
              <wp:positionV relativeFrom="paragraph">
                <wp:posOffset>-610235</wp:posOffset>
              </wp:positionV>
              <wp:extent cx="0" cy="514985"/>
              <wp:effectExtent l="19050" t="0" r="19050" b="37465"/>
              <wp:wrapNone/>
              <wp:docPr id="1041752947" name="Connettore dirit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EA48CF2" id="Connettore diritto 19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8pt,-48.05pt" to="51.8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" strokecolor="#f2f2f2 [3052]" strokeweight="2.25pt">
              <v:stroke joinstyle="miter"/>
            </v:lin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5C72A16" wp14:editId="12EB67A6">
              <wp:simplePos x="0" y="0"/>
              <wp:positionH relativeFrom="column">
                <wp:posOffset>5739765</wp:posOffset>
              </wp:positionH>
              <wp:positionV relativeFrom="paragraph">
                <wp:posOffset>-640715</wp:posOffset>
              </wp:positionV>
              <wp:extent cx="753110" cy="584200"/>
              <wp:effectExtent l="0" t="0" r="0" b="6350"/>
              <wp:wrapNone/>
              <wp:docPr id="173855513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10" cy="584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54AF61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Tirana</w:t>
                          </w:r>
                        </w:p>
                        <w:p w14:paraId="3BD8EA17" w14:textId="77777777" w:rsidR="00913DCB" w:rsidRPr="00E42C5D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E42C5D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Piazza Scanderbeg 1001 Tirana</w:t>
                          </w:r>
                        </w:p>
                        <w:p w14:paraId="0B9943A2" w14:textId="77777777" w:rsidR="00913DCB" w:rsidRPr="00EC5D44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Segoe UI"/>
                              <w:color w:val="636466"/>
                              <w:w w:val="95"/>
                              <w:sz w:val="11"/>
                              <w:szCs w:val="11"/>
                            </w:rPr>
                          </w:pPr>
                        </w:p>
                        <w:p w14:paraId="11C45813" w14:textId="77777777" w:rsidR="00913DCB" w:rsidRPr="00EC5D44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3473898D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4F70A5FC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2F9CA47E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5C72A16" id="Text Box 5" o:spid="_x0000_s1027" type="#_x0000_t202" style="position:absolute;margin-left:451.95pt;margin-top:-50.45pt;width:59.3pt;height:46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" filled="f" stroked="f">
              <v:textbox>
                <w:txbxContent>
                  <w:p w14:paraId="3054AF61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Tirana</w:t>
                    </w:r>
                  </w:p>
                  <w:p w14:paraId="3BD8EA17" w14:textId="77777777" w:rsidR="00913DCB" w:rsidRPr="00E42C5D" w:rsidRDefault="00913DCB" w:rsidP="00913DCB">
                    <w:pPr>
                      <w:tabs>
                        <w:tab w:val="left" w:pos="851"/>
                      </w:tabs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E42C5D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Piazza Scanderbeg 1001 Tirana</w:t>
                    </w:r>
                  </w:p>
                  <w:p w14:paraId="0B9943A2" w14:textId="77777777" w:rsidR="00913DCB" w:rsidRPr="00EC5D44" w:rsidRDefault="00913DCB" w:rsidP="00913DCB">
                    <w:pPr>
                      <w:tabs>
                        <w:tab w:val="left" w:pos="851"/>
                      </w:tabs>
                      <w:rPr>
                        <w:rFonts w:cs="Segoe UI"/>
                        <w:color w:val="636466"/>
                        <w:w w:val="95"/>
                        <w:sz w:val="11"/>
                        <w:szCs w:val="11"/>
                      </w:rPr>
                    </w:pPr>
                  </w:p>
                  <w:p w14:paraId="11C45813" w14:textId="77777777" w:rsidR="00913DCB" w:rsidRPr="00EC5D44" w:rsidRDefault="00913DCB" w:rsidP="00913DCB">
                    <w:pPr>
                      <w:tabs>
                        <w:tab w:val="left" w:pos="851"/>
                      </w:tabs>
                      <w:rPr>
                        <w:rFonts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3473898D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4F70A5FC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2F9CA47E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CD019B2" wp14:editId="0C3CC8AE">
              <wp:simplePos x="0" y="0"/>
              <wp:positionH relativeFrom="column">
                <wp:posOffset>1772920</wp:posOffset>
              </wp:positionH>
              <wp:positionV relativeFrom="paragraph">
                <wp:posOffset>-625475</wp:posOffset>
              </wp:positionV>
              <wp:extent cx="925195" cy="575310"/>
              <wp:effectExtent l="0" t="0" r="0" b="0"/>
              <wp:wrapNone/>
              <wp:docPr id="17167032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5195" cy="575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300409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Bolzano</w:t>
                          </w:r>
                        </w:p>
                        <w:p w14:paraId="6E179905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Giotto, 12</w:t>
                          </w:r>
                        </w:p>
                        <w:p w14:paraId="1A564729" w14:textId="77777777" w:rsidR="00913DCB" w:rsidRPr="000F1A15" w:rsidRDefault="00913DCB" w:rsidP="00913DCB">
                          <w:pPr>
                            <w:tabs>
                              <w:tab w:val="center" w:pos="1152"/>
                            </w:tabs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39100 Bolzano</w:t>
                          </w:r>
                        </w:p>
                        <w:p w14:paraId="7AF4AA8F" w14:textId="77777777" w:rsidR="00913DCB" w:rsidRPr="00560A31" w:rsidRDefault="00913DCB" w:rsidP="00913DCB">
                          <w:pPr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174038C5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15CEAB1F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348777AA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D019B2" id="Text Box 2" o:spid="_x0000_s1028" type="#_x0000_t202" style="position:absolute;margin-left:139.6pt;margin-top:-49.25pt;width:72.85pt;height:45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" filled="f" stroked="f">
              <v:textbox>
                <w:txbxContent>
                  <w:p w14:paraId="15300409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Bolzano</w:t>
                    </w:r>
                  </w:p>
                  <w:p w14:paraId="6E179905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Giotto, 12</w:t>
                    </w:r>
                  </w:p>
                  <w:p w14:paraId="1A564729" w14:textId="77777777" w:rsidR="00913DCB" w:rsidRPr="000F1A15" w:rsidRDefault="00913DCB" w:rsidP="00913DCB">
                    <w:pPr>
                      <w:tabs>
                        <w:tab w:val="center" w:pos="1152"/>
                      </w:tabs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39100 Bolzano</w:t>
                    </w:r>
                  </w:p>
                  <w:p w14:paraId="7AF4AA8F" w14:textId="77777777" w:rsidR="00913DCB" w:rsidRPr="00560A31" w:rsidRDefault="00913DCB" w:rsidP="00913DCB">
                    <w:pPr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174038C5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15CEAB1F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348777AA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56C8392" wp14:editId="0F996ED0">
              <wp:simplePos x="0" y="0"/>
              <wp:positionH relativeFrom="column">
                <wp:posOffset>3336290</wp:posOffset>
              </wp:positionH>
              <wp:positionV relativeFrom="paragraph">
                <wp:posOffset>-631825</wp:posOffset>
              </wp:positionV>
              <wp:extent cx="1020445" cy="539115"/>
              <wp:effectExtent l="0" t="0" r="0" b="0"/>
              <wp:wrapNone/>
              <wp:docPr id="153715169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0445" cy="539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DE7CE2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Perugia</w:t>
                          </w:r>
                        </w:p>
                        <w:p w14:paraId="1869E224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flli Cairoli, 24</w:t>
                          </w:r>
                        </w:p>
                        <w:p w14:paraId="3115321B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Arial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06125 Perugia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6C8392" id="Text Box 4" o:spid="_x0000_s1029" type="#_x0000_t202" style="position:absolute;margin-left:262.7pt;margin-top:-49.75pt;width:80.35pt;height:42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Ag5AEAAKgDAAAOAAAAZHJzL2Uyb0RvYy54bWysU8tu2zAQvBfoPxC815Icu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" filled="f" stroked="f">
              <v:textbox>
                <w:txbxContent>
                  <w:p w14:paraId="5EDE7CE2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Perugia</w:t>
                    </w:r>
                  </w:p>
                  <w:p w14:paraId="1869E224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flli Cairoli, 24</w:t>
                    </w:r>
                  </w:p>
                  <w:p w14:paraId="3115321B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Arial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06125 Perugia</w:t>
                    </w: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CEF0541" wp14:editId="0BEFF512">
              <wp:simplePos x="0" y="0"/>
              <wp:positionH relativeFrom="column">
                <wp:posOffset>-224155</wp:posOffset>
              </wp:positionH>
              <wp:positionV relativeFrom="paragraph">
                <wp:posOffset>-636270</wp:posOffset>
              </wp:positionV>
              <wp:extent cx="808355" cy="435610"/>
              <wp:effectExtent l="0" t="0" r="0" b="2540"/>
              <wp:wrapNone/>
              <wp:docPr id="7319325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355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72CA48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Milano</w:t>
                          </w:r>
                        </w:p>
                        <w:p w14:paraId="6CC705FE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Franco Russoli, 6</w:t>
                          </w:r>
                        </w:p>
                        <w:p w14:paraId="2A3DD94F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Segoe UI"/>
                              <w:b/>
                              <w:bCs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20143 Milano</w:t>
                          </w:r>
                        </w:p>
                        <w:p w14:paraId="21C6853E" w14:textId="77777777" w:rsidR="00913DCB" w:rsidRPr="00560A31" w:rsidRDefault="00913DCB" w:rsidP="00913DCB">
                          <w:pPr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57F25152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0626A0AB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12EE667D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EF0541" id="_x0000_s1030" type="#_x0000_t202" style="position:absolute;margin-left:-17.65pt;margin-top:-50.1pt;width:63.65pt;height:34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" filled="f" stroked="f">
              <v:textbox>
                <w:txbxContent>
                  <w:p w14:paraId="3672CA48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Milano</w:t>
                    </w:r>
                  </w:p>
                  <w:p w14:paraId="6CC705FE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Franco Russoli, 6</w:t>
                    </w:r>
                  </w:p>
                  <w:p w14:paraId="2A3DD94F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Segoe UI"/>
                        <w:b/>
                        <w:bCs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20143 Milano</w:t>
                    </w:r>
                  </w:p>
                  <w:p w14:paraId="21C6853E" w14:textId="77777777" w:rsidR="00913DCB" w:rsidRPr="00560A31" w:rsidRDefault="00913DCB" w:rsidP="00913DCB">
                    <w:pPr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57F25152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0626A0AB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12EE667D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7E44343" wp14:editId="15B99759">
              <wp:simplePos x="0" y="0"/>
              <wp:positionH relativeFrom="column">
                <wp:posOffset>2570480</wp:posOffset>
              </wp:positionH>
              <wp:positionV relativeFrom="paragraph">
                <wp:posOffset>-631825</wp:posOffset>
              </wp:positionV>
              <wp:extent cx="886460" cy="563245"/>
              <wp:effectExtent l="0" t="0" r="0" b="8255"/>
              <wp:wrapNone/>
              <wp:docPr id="351895707" name="Casella di tes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6460" cy="563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C77DC6" w14:textId="77777777" w:rsidR="00913DCB" w:rsidRPr="009C4A88" w:rsidRDefault="00913DCB" w:rsidP="00913DCB">
                          <w:pPr>
                            <w:spacing w:after="40"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Bologna</w:t>
                          </w:r>
                        </w:p>
                        <w:p w14:paraId="4130EF38" w14:textId="77777777" w:rsidR="00913DCB" w:rsidRPr="0024132B" w:rsidRDefault="00913DCB" w:rsidP="00913DCB">
                          <w:pPr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9"/>
                              <w:szCs w:val="9"/>
                            </w:rPr>
                          </w:pPr>
                          <w:r w:rsidRPr="0024132B">
                            <w:rPr>
                              <w:rFonts w:cs="Segoe UI"/>
                              <w:color w:val="636466"/>
                              <w:w w:val="95"/>
                              <w:sz w:val="9"/>
                              <w:szCs w:val="9"/>
                            </w:rPr>
                            <w:t>Via Aldo Moro, 16</w:t>
                          </w:r>
                        </w:p>
                        <w:p w14:paraId="0D560C77" w14:textId="77777777" w:rsidR="00913DCB" w:rsidRPr="0024132B" w:rsidRDefault="00913DCB" w:rsidP="00913DCB">
                          <w:pPr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9"/>
                              <w:szCs w:val="9"/>
                            </w:rPr>
                          </w:pPr>
                          <w:r w:rsidRPr="0024132B">
                            <w:rPr>
                              <w:rFonts w:cs="Segoe UI"/>
                              <w:color w:val="636466"/>
                              <w:w w:val="95"/>
                              <w:sz w:val="9"/>
                              <w:szCs w:val="9"/>
                            </w:rPr>
                            <w:t>40127 Bologna</w:t>
                          </w:r>
                        </w:p>
                        <w:p w14:paraId="3928F1E5" w14:textId="77777777" w:rsidR="00913DCB" w:rsidRPr="005E7CAC" w:rsidRDefault="00913DCB" w:rsidP="00913DCB">
                          <w:pPr>
                            <w:rPr>
                              <w:rFonts w:cs="Arial"/>
                              <w:color w:val="636466"/>
                              <w:w w:val="95"/>
                              <w:sz w:val="14"/>
                              <w:szCs w:val="14"/>
                            </w:rPr>
                          </w:pPr>
                        </w:p>
                        <w:p w14:paraId="72D4AEA9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  <w:r w:rsidRPr="00560A31">
                            <w:rPr>
                              <w:rFonts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  <w:tab/>
                          </w:r>
                        </w:p>
                        <w:p w14:paraId="643D8CBE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284D3EE6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44343" id="Casella di testo 20" o:spid="_x0000_s1031" type="#_x0000_t202" style="position:absolute;margin-left:202.4pt;margin-top:-49.75pt;width:69.8pt;height:44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" filled="f" stroked="f">
              <v:textbox>
                <w:txbxContent>
                  <w:p w14:paraId="35C77DC6" w14:textId="77777777" w:rsidR="00913DCB" w:rsidRPr="009C4A88" w:rsidRDefault="00913DCB" w:rsidP="00913DCB">
                    <w:pPr>
                      <w:spacing w:after="40"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Bologna</w:t>
                    </w:r>
                  </w:p>
                  <w:p w14:paraId="4130EF38" w14:textId="77777777" w:rsidR="00913DCB" w:rsidRPr="0024132B" w:rsidRDefault="00913DCB" w:rsidP="00913DCB">
                    <w:pPr>
                      <w:spacing w:after="0"/>
                      <w:rPr>
                        <w:rFonts w:cs="Segoe UI"/>
                        <w:color w:val="636466"/>
                        <w:w w:val="95"/>
                        <w:sz w:val="9"/>
                        <w:szCs w:val="9"/>
                      </w:rPr>
                    </w:pPr>
                    <w:r w:rsidRPr="0024132B">
                      <w:rPr>
                        <w:rFonts w:cs="Segoe UI"/>
                        <w:color w:val="636466"/>
                        <w:w w:val="95"/>
                        <w:sz w:val="9"/>
                        <w:szCs w:val="9"/>
                      </w:rPr>
                      <w:t>Via Aldo Moro, 16</w:t>
                    </w:r>
                  </w:p>
                  <w:p w14:paraId="0D560C77" w14:textId="77777777" w:rsidR="00913DCB" w:rsidRPr="0024132B" w:rsidRDefault="00913DCB" w:rsidP="00913DCB">
                    <w:pPr>
                      <w:spacing w:after="0"/>
                      <w:rPr>
                        <w:rFonts w:cs="Segoe UI"/>
                        <w:color w:val="636466"/>
                        <w:w w:val="95"/>
                        <w:sz w:val="9"/>
                        <w:szCs w:val="9"/>
                      </w:rPr>
                    </w:pPr>
                    <w:r w:rsidRPr="0024132B">
                      <w:rPr>
                        <w:rFonts w:cs="Segoe UI"/>
                        <w:color w:val="636466"/>
                        <w:w w:val="95"/>
                        <w:sz w:val="9"/>
                        <w:szCs w:val="9"/>
                      </w:rPr>
                      <w:t>40127 Bologna</w:t>
                    </w:r>
                  </w:p>
                  <w:p w14:paraId="3928F1E5" w14:textId="77777777" w:rsidR="00913DCB" w:rsidRPr="005E7CAC" w:rsidRDefault="00913DCB" w:rsidP="00913DCB">
                    <w:pPr>
                      <w:rPr>
                        <w:rFonts w:cs="Arial"/>
                        <w:color w:val="636466"/>
                        <w:w w:val="95"/>
                        <w:sz w:val="14"/>
                        <w:szCs w:val="14"/>
                      </w:rPr>
                    </w:pPr>
                  </w:p>
                  <w:p w14:paraId="72D4AEA9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rPr>
                        <w:rFonts w:cs="Arial"/>
                        <w:color w:val="636466"/>
                        <w:w w:val="95"/>
                        <w:sz w:val="12"/>
                        <w:szCs w:val="12"/>
                      </w:rPr>
                    </w:pPr>
                    <w:r w:rsidRPr="00560A31">
                      <w:rPr>
                        <w:rFonts w:cs="Arial"/>
                        <w:color w:val="636466"/>
                        <w:w w:val="95"/>
                        <w:sz w:val="12"/>
                        <w:szCs w:val="12"/>
                      </w:rPr>
                      <w:tab/>
                    </w:r>
                  </w:p>
                  <w:p w14:paraId="643D8CBE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284D3EE6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D48ACD8" wp14:editId="2FB389C8">
              <wp:simplePos x="0" y="0"/>
              <wp:positionH relativeFrom="column">
                <wp:posOffset>4083685</wp:posOffset>
              </wp:positionH>
              <wp:positionV relativeFrom="paragraph">
                <wp:posOffset>-637540</wp:posOffset>
              </wp:positionV>
              <wp:extent cx="996950" cy="545465"/>
              <wp:effectExtent l="0" t="0" r="0" b="6985"/>
              <wp:wrapNone/>
              <wp:docPr id="74035980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6950" cy="545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4B60B8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Napoli</w:t>
                          </w:r>
                        </w:p>
                        <w:p w14:paraId="2CCA76A5" w14:textId="77777777" w:rsidR="00913DCB" w:rsidRPr="000F1A15" w:rsidRDefault="00913DCB" w:rsidP="00913DCB">
                          <w:pPr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Giovanni Porzio, 4</w:t>
                          </w:r>
                        </w:p>
                        <w:p w14:paraId="6E365EE5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suppressOverlap/>
                            <w:rPr>
                              <w:rFonts w:cs="Segoe UI"/>
                              <w:bCs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bCs/>
                              <w:color w:val="636466"/>
                              <w:w w:val="95"/>
                              <w:sz w:val="10"/>
                              <w:szCs w:val="10"/>
                            </w:rPr>
                            <w:t>80143 Napoli</w:t>
                          </w:r>
                        </w:p>
                        <w:p w14:paraId="36E377EB" w14:textId="77777777" w:rsidR="00913DCB" w:rsidRPr="00560A31" w:rsidRDefault="00913DCB" w:rsidP="00913DCB">
                          <w:pPr>
                            <w:tabs>
                              <w:tab w:val="left" w:pos="851"/>
                            </w:tabs>
                            <w:suppressOverlap/>
                            <w:rPr>
                              <w:rFonts w:ascii="Arial" w:hAnsi="Arial" w:cs="Arial"/>
                              <w:b/>
                              <w:bCs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4F7C4E9B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</w:p>
                        <w:p w14:paraId="6EE08126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8ACD8" id="_x0000_s1032" type="#_x0000_t202" style="position:absolute;margin-left:321.55pt;margin-top:-50.2pt;width:78.5pt;height:42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" filled="f" stroked="f">
              <v:textbox>
                <w:txbxContent>
                  <w:p w14:paraId="7E4B60B8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Napoli</w:t>
                    </w:r>
                  </w:p>
                  <w:p w14:paraId="2CCA76A5" w14:textId="77777777" w:rsidR="00913DCB" w:rsidRPr="000F1A15" w:rsidRDefault="00913DCB" w:rsidP="00913DCB">
                    <w:pPr>
                      <w:spacing w:after="0"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Giovanni Porzio, 4</w:t>
                    </w:r>
                  </w:p>
                  <w:p w14:paraId="6E365EE5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suppressOverlap/>
                      <w:rPr>
                        <w:rFonts w:cs="Segoe UI"/>
                        <w:bCs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bCs/>
                        <w:color w:val="636466"/>
                        <w:w w:val="95"/>
                        <w:sz w:val="10"/>
                        <w:szCs w:val="10"/>
                      </w:rPr>
                      <w:t>80143 Napoli</w:t>
                    </w:r>
                  </w:p>
                  <w:p w14:paraId="36E377EB" w14:textId="77777777" w:rsidR="00913DCB" w:rsidRPr="00560A31" w:rsidRDefault="00913DCB" w:rsidP="00913DCB">
                    <w:pPr>
                      <w:tabs>
                        <w:tab w:val="left" w:pos="851"/>
                      </w:tabs>
                      <w:suppressOverlap/>
                      <w:rPr>
                        <w:rFonts w:ascii="Arial" w:hAnsi="Arial" w:cs="Arial"/>
                        <w:b/>
                        <w:bCs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4F7C4E9B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</w:p>
                  <w:p w14:paraId="6EE08126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1FD940F" wp14:editId="21C22288">
              <wp:simplePos x="0" y="0"/>
              <wp:positionH relativeFrom="column">
                <wp:posOffset>4935220</wp:posOffset>
              </wp:positionH>
              <wp:positionV relativeFrom="paragraph">
                <wp:posOffset>-640715</wp:posOffset>
              </wp:positionV>
              <wp:extent cx="762635" cy="584200"/>
              <wp:effectExtent l="0" t="0" r="0" b="6350"/>
              <wp:wrapNone/>
              <wp:docPr id="7838600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635" cy="584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BCC21E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Brindisi</w:t>
                          </w:r>
                        </w:p>
                        <w:p w14:paraId="316FB884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Mulini 13</w:t>
                          </w: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br/>
                            <w:t>72021 Francavilla Fontana (BR)</w:t>
                          </w:r>
                        </w:p>
                        <w:p w14:paraId="26065B99" w14:textId="77777777" w:rsidR="00913DCB" w:rsidRPr="00EC5D44" w:rsidRDefault="00913DCB" w:rsidP="00913DCB">
                          <w:pPr>
                            <w:tabs>
                              <w:tab w:val="left" w:pos="851"/>
                            </w:tabs>
                            <w:rPr>
                              <w:rFonts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5CF4C689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35715A53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58A2F2D9" w14:textId="77777777" w:rsidR="00913DCB" w:rsidRPr="00EC5D44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1FD940F" id="_x0000_s1033" type="#_x0000_t202" style="position:absolute;margin-left:388.6pt;margin-top:-50.45pt;width:60.05pt;height:46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" filled="f" stroked="f">
              <v:textbox>
                <w:txbxContent>
                  <w:p w14:paraId="31BCC21E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Brindisi</w:t>
                    </w:r>
                  </w:p>
                  <w:p w14:paraId="316FB884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Mulini 13</w:t>
                    </w: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br/>
                      <w:t>72021 Francavilla Fontana (BR)</w:t>
                    </w:r>
                  </w:p>
                  <w:p w14:paraId="26065B99" w14:textId="77777777" w:rsidR="00913DCB" w:rsidRPr="00EC5D44" w:rsidRDefault="00913DCB" w:rsidP="00913DCB">
                    <w:pPr>
                      <w:tabs>
                        <w:tab w:val="left" w:pos="851"/>
                      </w:tabs>
                      <w:rPr>
                        <w:rFonts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5CF4C689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35715A53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58A2F2D9" w14:textId="77777777" w:rsidR="00913DCB" w:rsidRPr="00EC5D44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13DCB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002C759" wp14:editId="167572F8">
              <wp:simplePos x="0" y="0"/>
              <wp:positionH relativeFrom="column">
                <wp:posOffset>731105</wp:posOffset>
              </wp:positionH>
              <wp:positionV relativeFrom="paragraph">
                <wp:posOffset>-631683</wp:posOffset>
              </wp:positionV>
              <wp:extent cx="1041118" cy="728891"/>
              <wp:effectExtent l="0" t="0" r="0" b="0"/>
              <wp:wrapNone/>
              <wp:docPr id="3717674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1118" cy="7288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625B2B" w14:textId="77777777" w:rsidR="00913DCB" w:rsidRPr="009C4A88" w:rsidRDefault="00913DCB" w:rsidP="00913DCB">
                          <w:pPr>
                            <w:spacing w:after="40"/>
                            <w:suppressOverlap/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</w:pPr>
                          <w:r w:rsidRPr="009C4A88">
                            <w:rPr>
                              <w:rFonts w:cs="Segoe UI"/>
                              <w:b/>
                              <w:bCs/>
                              <w:color w:val="EB5E2D"/>
                              <w:w w:val="95"/>
                              <w:sz w:val="16"/>
                              <w:szCs w:val="16"/>
                            </w:rPr>
                            <w:t>Roma</w:t>
                          </w:r>
                        </w:p>
                        <w:p w14:paraId="3A505F2E" w14:textId="77777777" w:rsidR="00913DCB" w:rsidRPr="000F1A15" w:rsidRDefault="00913DCB" w:rsidP="00913DCB">
                          <w:pPr>
                            <w:tabs>
                              <w:tab w:val="left" w:pos="851"/>
                            </w:tabs>
                            <w:spacing w:after="0"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 di Castel Giubileo, 62</w:t>
                          </w:r>
                        </w:p>
                        <w:p w14:paraId="38604A64" w14:textId="77777777" w:rsidR="00913DCB" w:rsidRPr="000F1A15" w:rsidRDefault="00913DCB" w:rsidP="00913DCB">
                          <w:pPr>
                            <w:tabs>
                              <w:tab w:val="center" w:pos="1152"/>
                            </w:tabs>
                            <w:spacing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00138 Roma</w:t>
                          </w:r>
                        </w:p>
                        <w:p w14:paraId="0403FB18" w14:textId="77777777" w:rsidR="00EA7AD7" w:rsidRPr="000F1A15" w:rsidRDefault="00EA7AD7" w:rsidP="00EA7AD7">
                          <w:pPr>
                            <w:tabs>
                              <w:tab w:val="center" w:pos="1152"/>
                            </w:tabs>
                            <w:spacing w:before="40"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Viale Luca Gaurico, 91</w:t>
                          </w:r>
                        </w:p>
                        <w:p w14:paraId="27C46CA9" w14:textId="77777777" w:rsidR="00EA7AD7" w:rsidRPr="000F1A15" w:rsidRDefault="00EA7AD7" w:rsidP="00EA7AD7">
                          <w:pPr>
                            <w:tabs>
                              <w:tab w:val="center" w:pos="1152"/>
                            </w:tabs>
                            <w:spacing w:after="0"/>
                            <w:suppressOverlap/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0014</w:t>
                          </w:r>
                          <w:r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>3</w:t>
                          </w:r>
                          <w:r w:rsidRPr="000F1A15">
                            <w:rPr>
                              <w:rFonts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  <w:t xml:space="preserve"> Roma</w:t>
                          </w:r>
                        </w:p>
                        <w:p w14:paraId="4BA8A348" w14:textId="77777777" w:rsidR="00913DCB" w:rsidRPr="00560A31" w:rsidRDefault="00913DCB" w:rsidP="00913DCB">
                          <w:pPr>
                            <w:tabs>
                              <w:tab w:val="center" w:pos="1152"/>
                            </w:tabs>
                            <w:suppressOverlap/>
                            <w:rPr>
                              <w:rFonts w:ascii="Segoe UI" w:hAnsi="Segoe UI" w:cs="Segoe UI"/>
                              <w:color w:val="636466"/>
                              <w:w w:val="95"/>
                              <w:sz w:val="10"/>
                              <w:szCs w:val="10"/>
                            </w:rPr>
                          </w:pPr>
                        </w:p>
                        <w:p w14:paraId="1F8CD35B" w14:textId="77777777" w:rsidR="00913DCB" w:rsidRPr="00560A31" w:rsidRDefault="00913DCB" w:rsidP="00913DCB">
                          <w:pPr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7895077F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ascii="Arial" w:hAnsi="Arial" w:cs="Arial"/>
                              <w:color w:val="636466"/>
                              <w:w w:val="95"/>
                              <w:sz w:val="12"/>
                              <w:szCs w:val="12"/>
                            </w:rPr>
                          </w:pPr>
                        </w:p>
                        <w:p w14:paraId="084D913F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  <w:p w14:paraId="22C9C5FA" w14:textId="77777777" w:rsidR="00913DCB" w:rsidRPr="00560A31" w:rsidRDefault="00913DCB" w:rsidP="00913DCB">
                          <w:pPr>
                            <w:tabs>
                              <w:tab w:val="right" w:pos="2305"/>
                            </w:tabs>
                            <w:suppressOverlap/>
                            <w:rPr>
                              <w:rFonts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02C759" id="_x0000_s1034" type="#_x0000_t202" style="position:absolute;margin-left:57.55pt;margin-top:-49.75pt;width:82pt;height:57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" filled="f" stroked="f">
              <v:textbox>
                <w:txbxContent>
                  <w:p w14:paraId="4A625B2B" w14:textId="77777777" w:rsidR="00913DCB" w:rsidRPr="009C4A88" w:rsidRDefault="00913DCB" w:rsidP="00913DCB">
                    <w:pPr>
                      <w:spacing w:after="40"/>
                      <w:suppressOverlap/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</w:pPr>
                    <w:r w:rsidRPr="009C4A88">
                      <w:rPr>
                        <w:rFonts w:cs="Segoe UI"/>
                        <w:b/>
                        <w:bCs/>
                        <w:color w:val="EB5E2D"/>
                        <w:w w:val="95"/>
                        <w:sz w:val="16"/>
                        <w:szCs w:val="16"/>
                      </w:rPr>
                      <w:t>Roma</w:t>
                    </w:r>
                  </w:p>
                  <w:p w14:paraId="3A505F2E" w14:textId="77777777" w:rsidR="00913DCB" w:rsidRPr="000F1A15" w:rsidRDefault="00913DCB" w:rsidP="00913DCB">
                    <w:pPr>
                      <w:tabs>
                        <w:tab w:val="left" w:pos="851"/>
                      </w:tabs>
                      <w:spacing w:after="0"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 di Castel Giubileo, 62</w:t>
                    </w:r>
                  </w:p>
                  <w:p w14:paraId="38604A64" w14:textId="77777777" w:rsidR="00913DCB" w:rsidRPr="000F1A15" w:rsidRDefault="00913DCB" w:rsidP="00913DCB">
                    <w:pPr>
                      <w:tabs>
                        <w:tab w:val="center" w:pos="1152"/>
                      </w:tabs>
                      <w:spacing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00138 Roma</w:t>
                    </w:r>
                  </w:p>
                  <w:p w14:paraId="0403FB18" w14:textId="77777777" w:rsidR="00EA7AD7" w:rsidRPr="000F1A15" w:rsidRDefault="00EA7AD7" w:rsidP="00EA7AD7">
                    <w:pPr>
                      <w:tabs>
                        <w:tab w:val="center" w:pos="1152"/>
                      </w:tabs>
                      <w:spacing w:before="40"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Viale Luca Gaurico, 91</w:t>
                    </w:r>
                  </w:p>
                  <w:p w14:paraId="27C46CA9" w14:textId="77777777" w:rsidR="00EA7AD7" w:rsidRPr="000F1A15" w:rsidRDefault="00EA7AD7" w:rsidP="00EA7AD7">
                    <w:pPr>
                      <w:tabs>
                        <w:tab w:val="center" w:pos="1152"/>
                      </w:tabs>
                      <w:spacing w:after="0"/>
                      <w:suppressOverlap/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</w:pP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0014</w:t>
                    </w:r>
                    <w:r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>3</w:t>
                    </w:r>
                    <w:r w:rsidRPr="000F1A15">
                      <w:rPr>
                        <w:rFonts w:cs="Segoe UI"/>
                        <w:color w:val="636466"/>
                        <w:w w:val="95"/>
                        <w:sz w:val="10"/>
                        <w:szCs w:val="10"/>
                      </w:rPr>
                      <w:t xml:space="preserve"> Roma</w:t>
                    </w:r>
                  </w:p>
                  <w:p w14:paraId="4BA8A348" w14:textId="77777777" w:rsidR="00913DCB" w:rsidRPr="00560A31" w:rsidRDefault="00913DCB" w:rsidP="00913DCB">
                    <w:pPr>
                      <w:tabs>
                        <w:tab w:val="center" w:pos="1152"/>
                      </w:tabs>
                      <w:suppressOverlap/>
                      <w:rPr>
                        <w:rFonts w:ascii="Segoe UI" w:hAnsi="Segoe UI" w:cs="Segoe UI"/>
                        <w:color w:val="636466"/>
                        <w:w w:val="95"/>
                        <w:sz w:val="10"/>
                        <w:szCs w:val="10"/>
                      </w:rPr>
                    </w:pPr>
                  </w:p>
                  <w:p w14:paraId="1F8CD35B" w14:textId="77777777" w:rsidR="00913DCB" w:rsidRPr="00560A31" w:rsidRDefault="00913DCB" w:rsidP="00913DCB">
                    <w:pPr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7895077F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ascii="Arial" w:hAnsi="Arial" w:cs="Arial"/>
                        <w:color w:val="636466"/>
                        <w:w w:val="95"/>
                        <w:sz w:val="12"/>
                        <w:szCs w:val="12"/>
                      </w:rPr>
                    </w:pPr>
                  </w:p>
                  <w:p w14:paraId="084D913F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  <w:p w14:paraId="22C9C5FA" w14:textId="77777777" w:rsidR="00913DCB" w:rsidRPr="00560A31" w:rsidRDefault="00913DCB" w:rsidP="00913DCB">
                    <w:pPr>
                      <w:tabs>
                        <w:tab w:val="right" w:pos="2305"/>
                      </w:tabs>
                      <w:suppressOverlap/>
                      <w:rPr>
                        <w:rFonts w:cs="Arial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32615E" w:rsidRPr="004917E3">
      <w:rPr>
        <w:rFonts w:ascii="Segoe UI" w:hAnsi="Segoe UI" w:cs="Segoe UI"/>
        <w:noProof/>
        <w:color w:val="F9660B"/>
        <w:w w:val="95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2C32418" wp14:editId="70BA9922">
              <wp:simplePos x="0" y="0"/>
              <wp:positionH relativeFrom="margin">
                <wp:posOffset>713740</wp:posOffset>
              </wp:positionH>
              <wp:positionV relativeFrom="paragraph">
                <wp:posOffset>-954405</wp:posOffset>
              </wp:positionV>
              <wp:extent cx="760095" cy="311150"/>
              <wp:effectExtent l="0" t="0" r="1905" b="12700"/>
              <wp:wrapNone/>
              <wp:docPr id="1196949401" name="Casella di testo 11969494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311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F2C4BB" w14:textId="77777777" w:rsidR="0032615E" w:rsidRPr="00652D2D" w:rsidRDefault="0032615E" w:rsidP="0032615E">
                          <w:pPr>
                            <w:rPr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652D2D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i di Gestione Sociale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C32418" id="Casella di testo 1196949401" o:spid="_x0000_s1035" type="#_x0000_t202" style="position:absolute;margin-left:56.2pt;margin-top:-75.15pt;width:59.85pt;height:24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" filled="f" stroked="f">
              <v:textbox inset="0,0,0,0">
                <w:txbxContent>
                  <w:p w14:paraId="0EF2C4BB" w14:textId="77777777" w:rsidR="0032615E" w:rsidRPr="00652D2D" w:rsidRDefault="0032615E" w:rsidP="0032615E">
                    <w:pPr>
                      <w:rPr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652D2D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i di Gestione Sociale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2615E" w:rsidRPr="004917E3">
      <w:rPr>
        <w:rFonts w:ascii="Segoe UI Light" w:hAnsi="Segoe UI Light" w:cs="Segoe UI Light"/>
        <w:i/>
        <w:iCs/>
        <w:noProof/>
      </w:rPr>
      <w:drawing>
        <wp:anchor distT="0" distB="0" distL="114300" distR="114300" simplePos="0" relativeHeight="251692032" behindDoc="0" locked="0" layoutInCell="1" allowOverlap="1" wp14:anchorId="2F50030A" wp14:editId="5152CE21">
          <wp:simplePos x="0" y="0"/>
          <wp:positionH relativeFrom="column">
            <wp:posOffset>722630</wp:posOffset>
          </wp:positionH>
          <wp:positionV relativeFrom="paragraph">
            <wp:posOffset>-1217295</wp:posOffset>
          </wp:positionV>
          <wp:extent cx="620395" cy="223520"/>
          <wp:effectExtent l="0" t="0" r="8255" b="5080"/>
          <wp:wrapNone/>
          <wp:docPr id="315044490" name="Immagine 3150444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044490" name="Immagine 31504449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0395" cy="223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 w:rsidRPr="004917E3">
      <w:rPr>
        <w:rFonts w:ascii="Segoe UI" w:hAnsi="Segoe UI" w:cs="Segoe UI"/>
        <w:noProof/>
        <w:color w:val="F9660B"/>
        <w:w w:val="95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D388584" wp14:editId="11BB164A">
              <wp:simplePos x="0" y="0"/>
              <wp:positionH relativeFrom="margin">
                <wp:posOffset>-132715</wp:posOffset>
              </wp:positionH>
              <wp:positionV relativeFrom="paragraph">
                <wp:posOffset>-958850</wp:posOffset>
              </wp:positionV>
              <wp:extent cx="760095" cy="311150"/>
              <wp:effectExtent l="0" t="0" r="1905" b="12700"/>
              <wp:wrapNone/>
              <wp:docPr id="1400933990" name="Casella di testo 1400933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311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3EA11F" w14:textId="77777777" w:rsidR="0032615E" w:rsidRPr="00652D2D" w:rsidRDefault="0032615E" w:rsidP="0032615E">
                          <w:pPr>
                            <w:rPr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652D2D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per la Parità di Genere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88584" id="Casella di testo 1400933990" o:spid="_x0000_s1036" type="#_x0000_t202" style="position:absolute;margin-left:-10.45pt;margin-top:-75.5pt;width:59.85pt;height:24.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" filled="f" stroked="f">
              <v:textbox inset="0,0,0,0">
                <w:txbxContent>
                  <w:p w14:paraId="463EA11F" w14:textId="77777777" w:rsidR="0032615E" w:rsidRPr="00652D2D" w:rsidRDefault="0032615E" w:rsidP="0032615E">
                    <w:pPr>
                      <w:rPr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652D2D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per la Parità di Genere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2615E" w:rsidRPr="004917E3">
      <w:rPr>
        <w:rFonts w:ascii="Segoe UI Light" w:hAnsi="Segoe UI Light" w:cs="Segoe UI Light"/>
        <w:i/>
        <w:iCs/>
        <w:noProof/>
      </w:rPr>
      <w:drawing>
        <wp:anchor distT="0" distB="0" distL="114300" distR="114300" simplePos="0" relativeHeight="251689984" behindDoc="0" locked="0" layoutInCell="1" allowOverlap="1" wp14:anchorId="7D209E2F" wp14:editId="219950BD">
          <wp:simplePos x="0" y="0"/>
          <wp:positionH relativeFrom="column">
            <wp:posOffset>-130175</wp:posOffset>
          </wp:positionH>
          <wp:positionV relativeFrom="paragraph">
            <wp:posOffset>-1247775</wp:posOffset>
          </wp:positionV>
          <wp:extent cx="620395" cy="287655"/>
          <wp:effectExtent l="0" t="0" r="8255" b="0"/>
          <wp:wrapNone/>
          <wp:docPr id="905303459" name="Immagine 9053034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382008" name="Immagine 140038200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0395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>
      <w:rPr>
        <w:rFonts w:ascii="Segoe UI Light" w:hAnsi="Segoe UI Light" w:cs="Segoe UI Light"/>
        <w:i/>
        <w:iCs/>
        <w:noProof/>
      </w:rPr>
      <w:drawing>
        <wp:anchor distT="0" distB="0" distL="114300" distR="114300" simplePos="0" relativeHeight="251687936" behindDoc="0" locked="0" layoutInCell="1" allowOverlap="1" wp14:anchorId="629F1467" wp14:editId="0485F1C9">
          <wp:simplePos x="0" y="0"/>
          <wp:positionH relativeFrom="column">
            <wp:posOffset>708025</wp:posOffset>
          </wp:positionH>
          <wp:positionV relativeFrom="paragraph">
            <wp:posOffset>-1908810</wp:posOffset>
          </wp:positionV>
          <wp:extent cx="621030" cy="287655"/>
          <wp:effectExtent l="0" t="0" r="7620" b="0"/>
          <wp:wrapNone/>
          <wp:docPr id="652267239" name="Immagine 6522672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454917" name="Immagine 13945491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1030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>
      <w:rPr>
        <w:rFonts w:ascii="Segoe UI Light" w:hAnsi="Segoe UI Light" w:cs="Segoe UI Light"/>
        <w:i/>
        <w:iCs/>
        <w:noProof/>
      </w:rPr>
      <w:drawing>
        <wp:anchor distT="0" distB="0" distL="114300" distR="114300" simplePos="0" relativeHeight="251685888" behindDoc="0" locked="0" layoutInCell="1" allowOverlap="1" wp14:anchorId="2F0002FA" wp14:editId="11F52480">
          <wp:simplePos x="0" y="0"/>
          <wp:positionH relativeFrom="column">
            <wp:posOffset>719455</wp:posOffset>
          </wp:positionH>
          <wp:positionV relativeFrom="paragraph">
            <wp:posOffset>-2445385</wp:posOffset>
          </wp:positionV>
          <wp:extent cx="622300" cy="287655"/>
          <wp:effectExtent l="0" t="0" r="6350" b="0"/>
          <wp:wrapNone/>
          <wp:docPr id="1553661478" name="Immagine 3" descr="Immagine che contiene testo, Carattere, logo, simbol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9398791" name="Immagine 3" descr="Immagine che contiene testo, Carattere, logo, simbolo&#10;&#10;Descrizione generata automaticamente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300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>
      <w:rPr>
        <w:noProof/>
      </w:rPr>
      <w:drawing>
        <wp:anchor distT="0" distB="0" distL="114300" distR="114300" simplePos="0" relativeHeight="251684864" behindDoc="0" locked="0" layoutInCell="1" allowOverlap="1" wp14:anchorId="0955F9BF" wp14:editId="32195C42">
          <wp:simplePos x="0" y="0"/>
          <wp:positionH relativeFrom="column">
            <wp:posOffset>-132080</wp:posOffset>
          </wp:positionH>
          <wp:positionV relativeFrom="paragraph">
            <wp:posOffset>-1907540</wp:posOffset>
          </wp:positionV>
          <wp:extent cx="621665" cy="287655"/>
          <wp:effectExtent l="0" t="0" r="6985" b="0"/>
          <wp:wrapNone/>
          <wp:docPr id="1569566190" name="Immagine 1569566190" descr="Immagine che contiene testo, Carattere, logo, simbol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6" descr="Immagine che contiene testo, Carattere, logo, simbolo&#10;&#10;Descrizione generata automaticamente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665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615E" w:rsidRPr="007D7A72">
      <w:rPr>
        <w:rFonts w:ascii="Segoe UI" w:hAnsi="Segoe UI" w:cs="Segoe UI"/>
        <w:noProof/>
        <w:color w:val="F9660B"/>
        <w:w w:val="95"/>
        <w:sz w:val="15"/>
        <w:szCs w:val="15"/>
        <w:lang w:eastAsia="it-IT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CDBF36C" wp14:editId="64D3F2E0">
              <wp:simplePos x="0" y="0"/>
              <wp:positionH relativeFrom="margin">
                <wp:posOffset>-130810</wp:posOffset>
              </wp:positionH>
              <wp:positionV relativeFrom="paragraph">
                <wp:posOffset>-1602105</wp:posOffset>
              </wp:positionV>
              <wp:extent cx="812800" cy="541655"/>
              <wp:effectExtent l="0" t="0" r="6350" b="10795"/>
              <wp:wrapNone/>
              <wp:docPr id="2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2800" cy="541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18C939" w14:textId="77777777" w:rsidR="0032615E" w:rsidRPr="00F36D59" w:rsidRDefault="0032615E" w:rsidP="0032615E">
                          <w:pPr>
                            <w:spacing w:after="40"/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F36D59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per la Sicurezza delle Informazioni</w:t>
                          </w:r>
                        </w:p>
                        <w:p w14:paraId="69EC7934" w14:textId="77777777" w:rsidR="0032615E" w:rsidRPr="00AF6374" w:rsidRDefault="0032615E" w:rsidP="0032615E">
                          <w:pPr>
                            <w:spacing w:after="0"/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</w:pPr>
                          <w:r w:rsidRPr="00AF6374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 xml:space="preserve">ISO/IEC </w:t>
                          </w:r>
                          <w:proofErr w:type="gramStart"/>
                          <w:r w:rsidRPr="00AF6374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27001:</w:t>
                          </w:r>
                          <w:proofErr w:type="gramEnd"/>
                          <w:r w:rsidRPr="00AF6374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2013</w:t>
                          </w:r>
                        </w:p>
                        <w:p w14:paraId="2FF2B681" w14:textId="77777777" w:rsidR="0032615E" w:rsidRPr="00344921" w:rsidRDefault="0032615E" w:rsidP="0032615E">
                          <w:pPr>
                            <w:rPr>
                              <w:color w:val="595959"/>
                              <w:sz w:val="8"/>
                              <w:szCs w:val="8"/>
                              <w:lang w:val="fr-FR"/>
                            </w:rPr>
                          </w:pPr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UNI CEI EN ISO/IEC 27001:2017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DBF36C" id="Casella di testo 2" o:spid="_x0000_s1037" type="#_x0000_t202" style="position:absolute;margin-left:-10.3pt;margin-top:-126.15pt;width:64pt;height:42.6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" filled="f" stroked="f">
              <v:textbox inset="0,0,0,0">
                <w:txbxContent>
                  <w:p w14:paraId="7818C939" w14:textId="77777777" w:rsidR="0032615E" w:rsidRPr="00F36D59" w:rsidRDefault="0032615E" w:rsidP="0032615E">
                    <w:pPr>
                      <w:spacing w:after="40"/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F36D59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per la Sicurezza delle Informazioni</w:t>
                    </w:r>
                  </w:p>
                  <w:p w14:paraId="69EC7934" w14:textId="77777777" w:rsidR="0032615E" w:rsidRPr="00AF6374" w:rsidRDefault="0032615E" w:rsidP="0032615E">
                    <w:pPr>
                      <w:spacing w:after="0"/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</w:pPr>
                    <w:r w:rsidRPr="00AF6374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 xml:space="preserve">ISO/IEC </w:t>
                    </w:r>
                    <w:proofErr w:type="gramStart"/>
                    <w:r w:rsidRPr="00AF6374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27001:</w:t>
                    </w:r>
                    <w:proofErr w:type="gramEnd"/>
                    <w:r w:rsidRPr="00AF6374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2013</w:t>
                    </w:r>
                  </w:p>
                  <w:p w14:paraId="2FF2B681" w14:textId="77777777" w:rsidR="0032615E" w:rsidRPr="00344921" w:rsidRDefault="0032615E" w:rsidP="0032615E">
                    <w:pPr>
                      <w:rPr>
                        <w:color w:val="595959"/>
                        <w:sz w:val="8"/>
                        <w:szCs w:val="8"/>
                        <w:lang w:val="fr-FR"/>
                      </w:rPr>
                    </w:pPr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UNI CEI EN ISO/IEC 27001:2017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2615E" w:rsidRPr="00DF6C25">
      <w:rPr>
        <w:noProof/>
      </w:rPr>
      <w:drawing>
        <wp:anchor distT="0" distB="0" distL="114300" distR="114300" simplePos="0" relativeHeight="251682816" behindDoc="1" locked="0" layoutInCell="1" allowOverlap="1" wp14:anchorId="61CF0273" wp14:editId="4A52C81E">
          <wp:simplePos x="0" y="0"/>
          <wp:positionH relativeFrom="column">
            <wp:posOffset>-134620</wp:posOffset>
          </wp:positionH>
          <wp:positionV relativeFrom="paragraph">
            <wp:posOffset>-2444750</wp:posOffset>
          </wp:positionV>
          <wp:extent cx="622300" cy="287655"/>
          <wp:effectExtent l="0" t="0" r="6350" b="0"/>
          <wp:wrapNone/>
          <wp:docPr id="979987212" name="Immagine 9799872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14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2300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615E" w:rsidRPr="00DF6C2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4C3E44D" wp14:editId="1D93CE01">
              <wp:simplePos x="0" y="0"/>
              <wp:positionH relativeFrom="margin">
                <wp:posOffset>706120</wp:posOffset>
              </wp:positionH>
              <wp:positionV relativeFrom="paragraph">
                <wp:posOffset>-1597660</wp:posOffset>
              </wp:positionV>
              <wp:extent cx="741680" cy="375920"/>
              <wp:effectExtent l="0" t="0" r="1270" b="5080"/>
              <wp:wrapTight wrapText="bothSides">
                <wp:wrapPolygon edited="0">
                  <wp:start x="0" y="0"/>
                  <wp:lineTo x="0" y="20797"/>
                  <wp:lineTo x="21082" y="20797"/>
                  <wp:lineTo x="21082" y="0"/>
                  <wp:lineTo x="0" y="0"/>
                </wp:wrapPolygon>
              </wp:wrapTight>
              <wp:docPr id="89153172" name="Casella di testo 89153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375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57F732" w14:textId="77777777" w:rsidR="0032615E" w:rsidRPr="00F36D59" w:rsidRDefault="0032615E" w:rsidP="0032615E">
                          <w:pPr>
                            <w:spacing w:after="40"/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F36D59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per la Salute e la Sicurezza sul Lavoro</w:t>
                          </w:r>
                        </w:p>
                        <w:p w14:paraId="78B336F7" w14:textId="77777777" w:rsidR="0032615E" w:rsidRPr="00344921" w:rsidRDefault="0032615E" w:rsidP="0032615E">
                          <w:pPr>
                            <w:spacing w:after="0"/>
                            <w:rPr>
                              <w:color w:val="595959"/>
                              <w:sz w:val="8"/>
                              <w:szCs w:val="8"/>
                              <w:lang w:val="fr-FR"/>
                            </w:rPr>
                          </w:pPr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UNI EN ISO 45001:2015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C3E44D" id="Casella di testo 89153172" o:spid="_x0000_s1038" type="#_x0000_t202" style="position:absolute;margin-left:55.6pt;margin-top:-125.8pt;width:58.4pt;height:29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" filled="f" stroked="f">
              <v:textbox inset="0,0,0,0">
                <w:txbxContent>
                  <w:p w14:paraId="7B57F732" w14:textId="77777777" w:rsidR="0032615E" w:rsidRPr="00F36D59" w:rsidRDefault="0032615E" w:rsidP="0032615E">
                    <w:pPr>
                      <w:spacing w:after="40"/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F36D59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per la Salute e la Sicurezza sul Lavoro</w:t>
                    </w:r>
                  </w:p>
                  <w:p w14:paraId="78B336F7" w14:textId="77777777" w:rsidR="0032615E" w:rsidRPr="00344921" w:rsidRDefault="0032615E" w:rsidP="0032615E">
                    <w:pPr>
                      <w:spacing w:after="0"/>
                      <w:rPr>
                        <w:color w:val="595959"/>
                        <w:sz w:val="8"/>
                        <w:szCs w:val="8"/>
                        <w:lang w:val="fr-FR"/>
                      </w:rPr>
                    </w:pPr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UNI EN ISO 45001:2015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="0032615E" w:rsidRPr="00DF6C2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C23B388" wp14:editId="48E89473">
              <wp:simplePos x="0" y="0"/>
              <wp:positionH relativeFrom="margin">
                <wp:posOffset>-148590</wp:posOffset>
              </wp:positionH>
              <wp:positionV relativeFrom="paragraph">
                <wp:posOffset>-2157095</wp:posOffset>
              </wp:positionV>
              <wp:extent cx="737870" cy="375920"/>
              <wp:effectExtent l="0" t="0" r="5080" b="5080"/>
              <wp:wrapTight wrapText="bothSides">
                <wp:wrapPolygon edited="0">
                  <wp:start x="0" y="0"/>
                  <wp:lineTo x="0" y="20797"/>
                  <wp:lineTo x="21191" y="20797"/>
                  <wp:lineTo x="21191" y="0"/>
                  <wp:lineTo x="0" y="0"/>
                </wp:wrapPolygon>
              </wp:wrapTight>
              <wp:docPr id="2089328713" name="Casella di testo 2089328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7870" cy="375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6236B" w14:textId="77777777" w:rsidR="0032615E" w:rsidRPr="000F71B3" w:rsidRDefault="0032615E" w:rsidP="0032615E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0F71B3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per la Qualità</w:t>
                          </w:r>
                        </w:p>
                        <w:p w14:paraId="1779B630" w14:textId="77777777" w:rsidR="0032615E" w:rsidRPr="00344921" w:rsidRDefault="0032615E" w:rsidP="0032615E">
                          <w:pPr>
                            <w:spacing w:after="0"/>
                            <w:rPr>
                              <w:color w:val="595959"/>
                              <w:sz w:val="8"/>
                              <w:szCs w:val="8"/>
                              <w:lang w:val="fr-FR"/>
                            </w:rPr>
                          </w:pPr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  <w:lang w:val="fr-FR"/>
                            </w:rPr>
                            <w:t>UNI EN ISO 9001:2015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23B388" id="Casella di testo 2089328713" o:spid="_x0000_s1039" type="#_x0000_t202" style="position:absolute;margin-left:-11.7pt;margin-top:-169.85pt;width:58.1pt;height:29.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" filled="f" stroked="f">
              <v:textbox inset="0,0,0,0">
                <w:txbxContent>
                  <w:p w14:paraId="65B6236B" w14:textId="77777777" w:rsidR="0032615E" w:rsidRPr="000F71B3" w:rsidRDefault="0032615E" w:rsidP="0032615E">
                    <w:pPr>
                      <w:spacing w:after="0"/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0F71B3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per la Qualità</w:t>
                    </w:r>
                  </w:p>
                  <w:p w14:paraId="1779B630" w14:textId="77777777" w:rsidR="0032615E" w:rsidRPr="00344921" w:rsidRDefault="0032615E" w:rsidP="0032615E">
                    <w:pPr>
                      <w:spacing w:after="0"/>
                      <w:rPr>
                        <w:color w:val="595959"/>
                        <w:sz w:val="8"/>
                        <w:szCs w:val="8"/>
                        <w:lang w:val="fr-FR"/>
                      </w:rPr>
                    </w:pPr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  <w:lang w:val="fr-FR"/>
                      </w:rPr>
                      <w:t>UNI EN ISO 9001:2015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="0032615E" w:rsidRPr="00DF6C2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8C35E58" wp14:editId="3C31B86D">
              <wp:simplePos x="0" y="0"/>
              <wp:positionH relativeFrom="margin">
                <wp:posOffset>718185</wp:posOffset>
              </wp:positionH>
              <wp:positionV relativeFrom="paragraph">
                <wp:posOffset>-2143255</wp:posOffset>
              </wp:positionV>
              <wp:extent cx="762000" cy="175895"/>
              <wp:effectExtent l="0" t="0" r="0" b="14605"/>
              <wp:wrapTight wrapText="bothSides">
                <wp:wrapPolygon edited="0">
                  <wp:start x="0" y="0"/>
                  <wp:lineTo x="0" y="21054"/>
                  <wp:lineTo x="21060" y="21054"/>
                  <wp:lineTo x="21060" y="0"/>
                  <wp:lineTo x="0" y="0"/>
                </wp:wrapPolygon>
              </wp:wrapTight>
              <wp:docPr id="476868055" name="Casella di testo 476868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00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F225B6" w14:textId="77777777" w:rsidR="0032615E" w:rsidRPr="000F71B3" w:rsidRDefault="0032615E" w:rsidP="0032615E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</w:pPr>
                          <w:r w:rsidRPr="000F71B3">
                            <w:rPr>
                              <w:rFonts w:ascii="Segoe UI" w:hAnsi="Segoe UI" w:cs="Segoe UI"/>
                              <w:b/>
                              <w:bCs/>
                              <w:color w:val="595959"/>
                              <w:sz w:val="8"/>
                              <w:szCs w:val="8"/>
                            </w:rPr>
                            <w:t>Sistema di Gestione Ambientale</w:t>
                          </w:r>
                        </w:p>
                        <w:p w14:paraId="399DA21E" w14:textId="77777777" w:rsidR="0032615E" w:rsidRPr="00344921" w:rsidRDefault="0032615E" w:rsidP="0032615E">
                          <w:pPr>
                            <w:spacing w:after="0"/>
                            <w:rPr>
                              <w:color w:val="595959"/>
                              <w:sz w:val="8"/>
                              <w:szCs w:val="8"/>
                            </w:rPr>
                          </w:pPr>
                          <w:r w:rsidRPr="00344921">
                            <w:rPr>
                              <w:rFonts w:ascii="Segoe UI" w:hAnsi="Segoe UI" w:cs="Segoe UI"/>
                              <w:color w:val="595959"/>
                              <w:sz w:val="8"/>
                              <w:szCs w:val="8"/>
                            </w:rPr>
                            <w:t>UNI EN ISO 14001:2015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C35E58" id="Casella di testo 476868055" o:spid="_x0000_s1040" type="#_x0000_t202" style="position:absolute;margin-left:56.55pt;margin-top:-168.75pt;width:60pt;height:13.8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" filled="f" stroked="f">
              <v:textbox inset="0,0,0,0">
                <w:txbxContent>
                  <w:p w14:paraId="59F225B6" w14:textId="77777777" w:rsidR="0032615E" w:rsidRPr="000F71B3" w:rsidRDefault="0032615E" w:rsidP="0032615E">
                    <w:pPr>
                      <w:spacing w:after="0"/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</w:pPr>
                    <w:r w:rsidRPr="000F71B3">
                      <w:rPr>
                        <w:rFonts w:ascii="Segoe UI" w:hAnsi="Segoe UI" w:cs="Segoe UI"/>
                        <w:b/>
                        <w:bCs/>
                        <w:color w:val="595959"/>
                        <w:sz w:val="8"/>
                        <w:szCs w:val="8"/>
                      </w:rPr>
                      <w:t>Sistema di Gestione Ambientale</w:t>
                    </w:r>
                  </w:p>
                  <w:p w14:paraId="399DA21E" w14:textId="77777777" w:rsidR="0032615E" w:rsidRPr="00344921" w:rsidRDefault="0032615E" w:rsidP="0032615E">
                    <w:pPr>
                      <w:spacing w:after="0"/>
                      <w:rPr>
                        <w:color w:val="595959"/>
                        <w:sz w:val="8"/>
                        <w:szCs w:val="8"/>
                      </w:rPr>
                    </w:pPr>
                    <w:r w:rsidRPr="00344921">
                      <w:rPr>
                        <w:rFonts w:ascii="Segoe UI" w:hAnsi="Segoe UI" w:cs="Segoe UI"/>
                        <w:color w:val="595959"/>
                        <w:sz w:val="8"/>
                        <w:szCs w:val="8"/>
                      </w:rPr>
                      <w:t>UNI EN ISO 14001:2015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97B00" w14:textId="77777777" w:rsidR="00510820" w:rsidRDefault="00510820" w:rsidP="006C01C6">
      <w:pPr>
        <w:spacing w:after="0" w:line="240" w:lineRule="auto"/>
      </w:pPr>
      <w:r>
        <w:separator/>
      </w:r>
    </w:p>
  </w:footnote>
  <w:footnote w:type="continuationSeparator" w:id="0">
    <w:p w14:paraId="28CE4AAC" w14:textId="77777777" w:rsidR="00510820" w:rsidRDefault="00510820" w:rsidP="006C0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1247" w14:textId="39951E91" w:rsidR="00237DD3" w:rsidRDefault="00237DD3" w:rsidP="003131E0">
    <w:pPr>
      <w:spacing w:after="0"/>
      <w:jc w:val="center"/>
    </w:pPr>
    <w:r>
      <w:rPr>
        <w:noProof/>
        <w:lang w:eastAsia="it-IT"/>
      </w:rPr>
      <w:drawing>
        <wp:anchor distT="0" distB="0" distL="114300" distR="114300" simplePos="0" relativeHeight="251679744" behindDoc="1" locked="0" layoutInCell="1" allowOverlap="1" wp14:anchorId="6B4F124D" wp14:editId="3DF095B7">
          <wp:simplePos x="0" y="0"/>
          <wp:positionH relativeFrom="margin">
            <wp:posOffset>1477</wp:posOffset>
          </wp:positionH>
          <wp:positionV relativeFrom="page">
            <wp:posOffset>482923</wp:posOffset>
          </wp:positionV>
          <wp:extent cx="902970" cy="302636"/>
          <wp:effectExtent l="0" t="0" r="0" b="2540"/>
          <wp:wrapNone/>
          <wp:docPr id="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2970" cy="3026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rPr>
        <w:rFonts w:ascii="Segoe UI" w:hAnsi="Segoe UI" w:cs="Segoe UI"/>
      </w:rPr>
      <w:alias w:val="Cliente"/>
      <w:tag w:val=""/>
      <w:id w:val="-263389462"/>
      <w:placeholder>
        <w:docPart w:val="12BDC24C092249DD9D006748B7E4132D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6B4F1248" w14:textId="39951E91" w:rsidR="00237DD3" w:rsidRPr="00704EA0" w:rsidRDefault="00DE7178" w:rsidP="00A702C0">
        <w:pPr>
          <w:jc w:val="right"/>
          <w:rPr>
            <w:rFonts w:ascii="Segoe UI" w:hAnsi="Segoe UI" w:cs="Segoe UI"/>
          </w:rPr>
        </w:pPr>
        <w:r>
          <w:rPr>
            <w:rFonts w:ascii="Segoe UI" w:hAnsi="Segoe UI" w:cs="Segoe UI"/>
          </w:rPr>
          <w:t>Società Cliente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124B" w14:textId="77777777" w:rsidR="00237DD3" w:rsidRDefault="00237DD3">
    <w:pPr>
      <w:pStyle w:val="Header"/>
    </w:pPr>
    <w:r w:rsidRPr="00D20F60">
      <w:rPr>
        <w:noProof/>
        <w:sz w:val="20"/>
        <w:lang w:eastAsia="it-IT"/>
      </w:rPr>
      <w:drawing>
        <wp:anchor distT="0" distB="0" distL="114300" distR="114300" simplePos="0" relativeHeight="251668480" behindDoc="0" locked="0" layoutInCell="1" allowOverlap="1" wp14:anchorId="6B4F124F" wp14:editId="6AFE7D81">
          <wp:simplePos x="0" y="0"/>
          <wp:positionH relativeFrom="margin">
            <wp:posOffset>-73168</wp:posOffset>
          </wp:positionH>
          <wp:positionV relativeFrom="paragraph">
            <wp:posOffset>-1078</wp:posOffset>
          </wp:positionV>
          <wp:extent cx="1474520" cy="494194"/>
          <wp:effectExtent l="0" t="0" r="0" b="1270"/>
          <wp:wrapNone/>
          <wp:docPr id="19" name="Immagin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magin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74520" cy="49419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373"/>
    <w:multiLevelType w:val="hybridMultilevel"/>
    <w:tmpl w:val="0464B70C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BAF7530"/>
    <w:multiLevelType w:val="multilevel"/>
    <w:tmpl w:val="25F223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  <w:caps w:val="0"/>
        <w:smallCaps w:val="0"/>
        <w:strike w:val="0"/>
        <w:dstrike w:val="0"/>
        <w:color w:val="000000"/>
        <w:spacing w:val="0"/>
        <w:w w:val="1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C5F5B15"/>
    <w:multiLevelType w:val="multilevel"/>
    <w:tmpl w:val="8D1CDA52"/>
    <w:lvl w:ilvl="0">
      <w:start w:val="1"/>
      <w:numFmt w:val="decimal"/>
      <w:pStyle w:val="AGICTitoloParagrafo"/>
      <w:lvlText w:val="%1."/>
      <w:lvlJc w:val="left"/>
      <w:pPr>
        <w:ind w:left="360" w:hanging="360"/>
      </w:pPr>
    </w:lvl>
    <w:lvl w:ilvl="1">
      <w:start w:val="1"/>
      <w:numFmt w:val="decimal"/>
      <w:pStyle w:val="AGICTito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GICTito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F2F24AF"/>
    <w:multiLevelType w:val="hybridMultilevel"/>
    <w:tmpl w:val="1BE6CDAC"/>
    <w:lvl w:ilvl="0" w:tplc="FF423F10">
      <w:start w:val="1"/>
      <w:numFmt w:val="bullet"/>
      <w:pStyle w:val="AGICelencopuntato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2DC44C1"/>
    <w:multiLevelType w:val="hybridMultilevel"/>
    <w:tmpl w:val="FC2CC3FA"/>
    <w:lvl w:ilvl="0" w:tplc="F8127194">
      <w:start w:val="1"/>
      <w:numFmt w:val="upperLetter"/>
      <w:lvlText w:val="%1."/>
      <w:lvlJc w:val="left"/>
      <w:pPr>
        <w:ind w:left="360" w:hanging="360"/>
      </w:pPr>
      <w:rPr>
        <w:b/>
        <w:color w:val="ED7D31" w:themeColor="accent2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0F4726"/>
    <w:multiLevelType w:val="hybridMultilevel"/>
    <w:tmpl w:val="3C2E037C"/>
    <w:lvl w:ilvl="0" w:tplc="09CAEC12">
      <w:start w:val="1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E5A7C"/>
    <w:multiLevelType w:val="hybridMultilevel"/>
    <w:tmpl w:val="44D04E18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27633B3"/>
    <w:multiLevelType w:val="hybridMultilevel"/>
    <w:tmpl w:val="DA162E76"/>
    <w:lvl w:ilvl="0" w:tplc="DCDC6616">
      <w:start w:val="1"/>
      <w:numFmt w:val="upperLetter"/>
      <w:pStyle w:val="IndiceAllegati"/>
      <w:lvlText w:val="%1."/>
      <w:lvlJc w:val="left"/>
      <w:pPr>
        <w:ind w:left="360" w:hanging="360"/>
      </w:pPr>
      <w:rPr>
        <w:b w:val="0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299" w:hanging="360"/>
      </w:pPr>
    </w:lvl>
    <w:lvl w:ilvl="2" w:tplc="0410001B" w:tentative="1">
      <w:start w:val="1"/>
      <w:numFmt w:val="lowerRoman"/>
      <w:lvlText w:val="%3."/>
      <w:lvlJc w:val="right"/>
      <w:pPr>
        <w:ind w:left="2019" w:hanging="180"/>
      </w:pPr>
    </w:lvl>
    <w:lvl w:ilvl="3" w:tplc="0410000F" w:tentative="1">
      <w:start w:val="1"/>
      <w:numFmt w:val="decimal"/>
      <w:lvlText w:val="%4."/>
      <w:lvlJc w:val="left"/>
      <w:pPr>
        <w:ind w:left="2739" w:hanging="360"/>
      </w:pPr>
    </w:lvl>
    <w:lvl w:ilvl="4" w:tplc="04100019" w:tentative="1">
      <w:start w:val="1"/>
      <w:numFmt w:val="lowerLetter"/>
      <w:lvlText w:val="%5."/>
      <w:lvlJc w:val="left"/>
      <w:pPr>
        <w:ind w:left="3459" w:hanging="360"/>
      </w:pPr>
    </w:lvl>
    <w:lvl w:ilvl="5" w:tplc="0410001B" w:tentative="1">
      <w:start w:val="1"/>
      <w:numFmt w:val="lowerRoman"/>
      <w:lvlText w:val="%6."/>
      <w:lvlJc w:val="right"/>
      <w:pPr>
        <w:ind w:left="4179" w:hanging="180"/>
      </w:pPr>
    </w:lvl>
    <w:lvl w:ilvl="6" w:tplc="0410000F" w:tentative="1">
      <w:start w:val="1"/>
      <w:numFmt w:val="decimal"/>
      <w:lvlText w:val="%7."/>
      <w:lvlJc w:val="left"/>
      <w:pPr>
        <w:ind w:left="4899" w:hanging="360"/>
      </w:pPr>
    </w:lvl>
    <w:lvl w:ilvl="7" w:tplc="04100019" w:tentative="1">
      <w:start w:val="1"/>
      <w:numFmt w:val="lowerLetter"/>
      <w:lvlText w:val="%8."/>
      <w:lvlJc w:val="left"/>
      <w:pPr>
        <w:ind w:left="5619" w:hanging="360"/>
      </w:pPr>
    </w:lvl>
    <w:lvl w:ilvl="8" w:tplc="0410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8" w15:restartNumberingAfterBreak="0">
    <w:nsid w:val="26682203"/>
    <w:multiLevelType w:val="hybridMultilevel"/>
    <w:tmpl w:val="775EED58"/>
    <w:lvl w:ilvl="0" w:tplc="04100017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214" w:hanging="360"/>
      </w:pPr>
    </w:lvl>
    <w:lvl w:ilvl="2" w:tplc="0410001B" w:tentative="1">
      <w:start w:val="1"/>
      <w:numFmt w:val="lowerRoman"/>
      <w:lvlText w:val="%3."/>
      <w:lvlJc w:val="right"/>
      <w:pPr>
        <w:ind w:left="2934" w:hanging="180"/>
      </w:pPr>
    </w:lvl>
    <w:lvl w:ilvl="3" w:tplc="0410000F" w:tentative="1">
      <w:start w:val="1"/>
      <w:numFmt w:val="decimal"/>
      <w:lvlText w:val="%4."/>
      <w:lvlJc w:val="left"/>
      <w:pPr>
        <w:ind w:left="3654" w:hanging="360"/>
      </w:pPr>
    </w:lvl>
    <w:lvl w:ilvl="4" w:tplc="04100019" w:tentative="1">
      <w:start w:val="1"/>
      <w:numFmt w:val="lowerLetter"/>
      <w:lvlText w:val="%5."/>
      <w:lvlJc w:val="left"/>
      <w:pPr>
        <w:ind w:left="4374" w:hanging="360"/>
      </w:pPr>
    </w:lvl>
    <w:lvl w:ilvl="5" w:tplc="0410001B" w:tentative="1">
      <w:start w:val="1"/>
      <w:numFmt w:val="lowerRoman"/>
      <w:lvlText w:val="%6."/>
      <w:lvlJc w:val="right"/>
      <w:pPr>
        <w:ind w:left="5094" w:hanging="180"/>
      </w:pPr>
    </w:lvl>
    <w:lvl w:ilvl="6" w:tplc="0410000F" w:tentative="1">
      <w:start w:val="1"/>
      <w:numFmt w:val="decimal"/>
      <w:lvlText w:val="%7."/>
      <w:lvlJc w:val="left"/>
      <w:pPr>
        <w:ind w:left="5814" w:hanging="360"/>
      </w:pPr>
    </w:lvl>
    <w:lvl w:ilvl="7" w:tplc="04100019" w:tentative="1">
      <w:start w:val="1"/>
      <w:numFmt w:val="lowerLetter"/>
      <w:lvlText w:val="%8."/>
      <w:lvlJc w:val="left"/>
      <w:pPr>
        <w:ind w:left="6534" w:hanging="360"/>
      </w:pPr>
    </w:lvl>
    <w:lvl w:ilvl="8" w:tplc="041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CF4356E"/>
    <w:multiLevelType w:val="hybridMultilevel"/>
    <w:tmpl w:val="406E44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E1B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D1A71"/>
    <w:multiLevelType w:val="hybridMultilevel"/>
    <w:tmpl w:val="1C52E68A"/>
    <w:lvl w:ilvl="0" w:tplc="04100019">
      <w:start w:val="1"/>
      <w:numFmt w:val="lowerLetter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F644FAE"/>
    <w:multiLevelType w:val="multilevel"/>
    <w:tmpl w:val="284C6776"/>
    <w:lvl w:ilvl="0">
      <w:start w:val="1"/>
      <w:numFmt w:val="none"/>
      <w:lvlRestart w:val="0"/>
      <w:pStyle w:val="CNLevel1List"/>
      <w:suff w:val="nothing"/>
      <w:lvlText w:val="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pStyle w:val="CNHead1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pStyle w:val="CNHead2"/>
      <w:suff w:val="space"/>
      <w:lvlText w:val="%2.%3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pStyle w:val="CNHead3"/>
      <w:suff w:val="space"/>
      <w:lvlText w:val="%2.%3.%4"/>
      <w:lvlJc w:val="left"/>
      <w:pPr>
        <w:ind w:left="851" w:hanging="491"/>
      </w:pPr>
      <w:rPr>
        <w:rFonts w:cs="Times New Roman" w:hint="default"/>
        <w:b/>
        <w:bCs w:val="0"/>
      </w:rPr>
    </w:lvl>
    <w:lvl w:ilvl="4">
      <w:start w:val="1"/>
      <w:numFmt w:val="lowerLetter"/>
      <w:pStyle w:val="CNLevel1List"/>
      <w:lvlText w:val="%5."/>
      <w:lvlJc w:val="left"/>
      <w:pPr>
        <w:tabs>
          <w:tab w:val="num" w:pos="1304"/>
        </w:tabs>
        <w:ind w:left="1304" w:hanging="453"/>
      </w:pPr>
      <w:rPr>
        <w:rFonts w:cs="Times New Roman" w:hint="default"/>
        <w:color w:val="auto"/>
        <w:lang w:val="en-GB"/>
      </w:rPr>
    </w:lvl>
    <w:lvl w:ilvl="5">
      <w:start w:val="1"/>
      <w:numFmt w:val="decimal"/>
      <w:pStyle w:val="CNLevel2List"/>
      <w:lvlText w:val="%6."/>
      <w:lvlJc w:val="left"/>
      <w:pPr>
        <w:tabs>
          <w:tab w:val="num" w:pos="1304"/>
        </w:tabs>
        <w:ind w:left="1644" w:hanging="340"/>
      </w:pPr>
      <w:rPr>
        <w:rFonts w:cs="Times New Roman" w:hint="default"/>
        <w:b w:val="0"/>
        <w:bCs/>
        <w:i w:val="0"/>
        <w:iCs/>
        <w:sz w:val="20"/>
        <w:szCs w:val="20"/>
      </w:rPr>
    </w:lvl>
    <w:lvl w:ilvl="6">
      <w:start w:val="1"/>
      <w:numFmt w:val="lowerLetter"/>
      <w:pStyle w:val="CNLevel3List"/>
      <w:lvlText w:val="(%7)"/>
      <w:lvlJc w:val="left"/>
      <w:pPr>
        <w:tabs>
          <w:tab w:val="num" w:pos="1620"/>
        </w:tabs>
        <w:ind w:left="2131" w:hanging="511"/>
      </w:pPr>
      <w:rPr>
        <w:rFonts w:cs="Times New Roman" w:hint="default"/>
      </w:rPr>
    </w:lvl>
    <w:lvl w:ilvl="7">
      <w:start w:val="1"/>
      <w:numFmt w:val="lowerRoman"/>
      <w:pStyle w:val="CNLevel4List"/>
      <w:lvlText w:val="(%8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8">
      <w:start w:val="1"/>
      <w:numFmt w:val="decimal"/>
      <w:pStyle w:val="CNLevel5List"/>
      <w:lvlText w:val="(%9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</w:abstractNum>
  <w:abstractNum w:abstractNumId="12" w15:restartNumberingAfterBreak="0">
    <w:nsid w:val="34A5662D"/>
    <w:multiLevelType w:val="hybridMultilevel"/>
    <w:tmpl w:val="18C455A4"/>
    <w:lvl w:ilvl="0" w:tplc="FB72035E">
      <w:start w:val="1"/>
      <w:numFmt w:val="decimal"/>
      <w:lvlText w:val="%1."/>
      <w:lvlJc w:val="left"/>
      <w:pPr>
        <w:ind w:left="502" w:hanging="360"/>
      </w:pPr>
      <w:rPr>
        <w:rFonts w:ascii="Segoe UI Light" w:hAnsi="Segoe UI Light" w:cs="Segoe UI Light" w:hint="default"/>
        <w:b w:val="0"/>
        <w:i w:val="0"/>
        <w:color w:val="ED7D31" w:themeColor="accent2"/>
        <w:sz w:val="4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2C13E3"/>
    <w:multiLevelType w:val="hybridMultilevel"/>
    <w:tmpl w:val="9D5A2186"/>
    <w:lvl w:ilvl="0" w:tplc="6D2EE0CE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ED7D31" w:themeColor="accent2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64877"/>
    <w:multiLevelType w:val="hybridMultilevel"/>
    <w:tmpl w:val="2A2A057C"/>
    <w:lvl w:ilvl="0" w:tplc="DD8A9BE4">
      <w:start w:val="1"/>
      <w:numFmt w:val="upperLetter"/>
      <w:lvlText w:val="%1."/>
      <w:lvlJc w:val="left"/>
      <w:pPr>
        <w:ind w:left="360" w:hanging="360"/>
      </w:pPr>
      <w:rPr>
        <w:b/>
        <w:color w:val="ED7D31" w:themeColor="accent2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9042C5"/>
    <w:multiLevelType w:val="hybridMultilevel"/>
    <w:tmpl w:val="8D7A03E0"/>
    <w:lvl w:ilvl="0" w:tplc="04100019">
      <w:start w:val="1"/>
      <w:numFmt w:val="lowerLetter"/>
      <w:lvlText w:val="%1."/>
      <w:lvlJc w:val="left"/>
      <w:pPr>
        <w:ind w:left="1428" w:hanging="360"/>
      </w:pPr>
    </w:lvl>
    <w:lvl w:ilvl="1" w:tplc="04100019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F2741A9"/>
    <w:multiLevelType w:val="hybridMultilevel"/>
    <w:tmpl w:val="F2D2EC9E"/>
    <w:lvl w:ilvl="0" w:tplc="10D88998">
      <w:start w:val="1"/>
      <w:numFmt w:val="lowerLetter"/>
      <w:pStyle w:val="AgicpuntatoallB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596684D"/>
    <w:multiLevelType w:val="hybridMultilevel"/>
    <w:tmpl w:val="18C455A4"/>
    <w:lvl w:ilvl="0" w:tplc="FB72035E">
      <w:start w:val="1"/>
      <w:numFmt w:val="decimal"/>
      <w:lvlText w:val="%1."/>
      <w:lvlJc w:val="left"/>
      <w:pPr>
        <w:ind w:left="502" w:hanging="360"/>
      </w:pPr>
      <w:rPr>
        <w:rFonts w:ascii="Segoe UI Light" w:hAnsi="Segoe UI Light" w:cs="Segoe UI Light" w:hint="default"/>
        <w:b w:val="0"/>
        <w:i w:val="0"/>
        <w:color w:val="ED7D31" w:themeColor="accent2"/>
        <w:sz w:val="4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04624D"/>
    <w:multiLevelType w:val="hybridMultilevel"/>
    <w:tmpl w:val="C8724E90"/>
    <w:lvl w:ilvl="0" w:tplc="7C14A532">
      <w:start w:val="1"/>
      <w:numFmt w:val="decimal"/>
      <w:pStyle w:val="AGICelenconumerato"/>
      <w:lvlText w:val="%1."/>
      <w:lvlJc w:val="left"/>
      <w:pPr>
        <w:ind w:left="185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7BCD3EBE"/>
    <w:multiLevelType w:val="hybridMultilevel"/>
    <w:tmpl w:val="B54EF3A8"/>
    <w:lvl w:ilvl="0" w:tplc="C128D2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A4D292F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1435E3"/>
    <w:multiLevelType w:val="hybridMultilevel"/>
    <w:tmpl w:val="F322122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D9C21E3"/>
    <w:multiLevelType w:val="hybridMultilevel"/>
    <w:tmpl w:val="F9889C10"/>
    <w:lvl w:ilvl="0" w:tplc="B336ADC4">
      <w:start w:val="1"/>
      <w:numFmt w:val="decimal"/>
      <w:pStyle w:val="AGICTitoloallB"/>
      <w:lvlText w:val="%1."/>
      <w:lvlJc w:val="left"/>
      <w:pPr>
        <w:ind w:left="720" w:hanging="360"/>
      </w:pPr>
      <w:rPr>
        <w:rFonts w:hint="default"/>
        <w:b/>
      </w:rPr>
    </w:lvl>
    <w:lvl w:ilvl="1" w:tplc="A4D292F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670332">
    <w:abstractNumId w:val="7"/>
  </w:num>
  <w:num w:numId="2" w16cid:durableId="1418668347">
    <w:abstractNumId w:val="9"/>
  </w:num>
  <w:num w:numId="3" w16cid:durableId="250554283">
    <w:abstractNumId w:val="2"/>
  </w:num>
  <w:num w:numId="4" w16cid:durableId="994993668">
    <w:abstractNumId w:val="4"/>
  </w:num>
  <w:num w:numId="5" w16cid:durableId="2035227987">
    <w:abstractNumId w:val="13"/>
  </w:num>
  <w:num w:numId="6" w16cid:durableId="1072315342">
    <w:abstractNumId w:val="21"/>
  </w:num>
  <w:num w:numId="7" w16cid:durableId="719211563">
    <w:abstractNumId w:val="16"/>
  </w:num>
  <w:num w:numId="8" w16cid:durableId="1976452000">
    <w:abstractNumId w:val="19"/>
  </w:num>
  <w:num w:numId="9" w16cid:durableId="890724985">
    <w:abstractNumId w:val="5"/>
  </w:num>
  <w:num w:numId="10" w16cid:durableId="2008248118">
    <w:abstractNumId w:val="1"/>
  </w:num>
  <w:num w:numId="11" w16cid:durableId="1878589564">
    <w:abstractNumId w:val="17"/>
  </w:num>
  <w:num w:numId="12" w16cid:durableId="895163233">
    <w:abstractNumId w:val="10"/>
  </w:num>
  <w:num w:numId="13" w16cid:durableId="236943591">
    <w:abstractNumId w:val="15"/>
  </w:num>
  <w:num w:numId="14" w16cid:durableId="791945598">
    <w:abstractNumId w:val="20"/>
  </w:num>
  <w:num w:numId="15" w16cid:durableId="439763181">
    <w:abstractNumId w:val="6"/>
  </w:num>
  <w:num w:numId="16" w16cid:durableId="1175070863">
    <w:abstractNumId w:val="12"/>
  </w:num>
  <w:num w:numId="17" w16cid:durableId="1310785627">
    <w:abstractNumId w:val="9"/>
  </w:num>
  <w:num w:numId="18" w16cid:durableId="2087610061">
    <w:abstractNumId w:val="9"/>
  </w:num>
  <w:num w:numId="19" w16cid:durableId="1231886960">
    <w:abstractNumId w:val="9"/>
  </w:num>
  <w:num w:numId="20" w16cid:durableId="1040210317">
    <w:abstractNumId w:val="9"/>
  </w:num>
  <w:num w:numId="21" w16cid:durableId="1242131623">
    <w:abstractNumId w:val="9"/>
  </w:num>
  <w:num w:numId="22" w16cid:durableId="1326783836">
    <w:abstractNumId w:val="9"/>
  </w:num>
  <w:num w:numId="23" w16cid:durableId="97601763">
    <w:abstractNumId w:val="14"/>
  </w:num>
  <w:num w:numId="24" w16cid:durableId="1775327175">
    <w:abstractNumId w:val="11"/>
  </w:num>
  <w:num w:numId="25" w16cid:durableId="656615238">
    <w:abstractNumId w:val="16"/>
    <w:lvlOverride w:ilvl="0">
      <w:startOverride w:val="1"/>
    </w:lvlOverride>
  </w:num>
  <w:num w:numId="26" w16cid:durableId="1727533618">
    <w:abstractNumId w:val="2"/>
  </w:num>
  <w:num w:numId="27" w16cid:durableId="1974942904">
    <w:abstractNumId w:val="8"/>
  </w:num>
  <w:num w:numId="28" w16cid:durableId="1989549444">
    <w:abstractNumId w:val="0"/>
  </w:num>
  <w:num w:numId="29" w16cid:durableId="995719613">
    <w:abstractNumId w:val="3"/>
  </w:num>
  <w:num w:numId="30" w16cid:durableId="15601722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1C6"/>
    <w:rsid w:val="000167D1"/>
    <w:rsid w:val="0004297A"/>
    <w:rsid w:val="000600F9"/>
    <w:rsid w:val="0007418B"/>
    <w:rsid w:val="000869EE"/>
    <w:rsid w:val="00090E49"/>
    <w:rsid w:val="00092891"/>
    <w:rsid w:val="000A1EB1"/>
    <w:rsid w:val="000A7274"/>
    <w:rsid w:val="000C0BCB"/>
    <w:rsid w:val="001260CF"/>
    <w:rsid w:val="001821DE"/>
    <w:rsid w:val="001A6D1C"/>
    <w:rsid w:val="001C01B0"/>
    <w:rsid w:val="001D5A95"/>
    <w:rsid w:val="00237DD3"/>
    <w:rsid w:val="0025078A"/>
    <w:rsid w:val="00270111"/>
    <w:rsid w:val="002B169F"/>
    <w:rsid w:val="002C2FC5"/>
    <w:rsid w:val="002D7D13"/>
    <w:rsid w:val="00307200"/>
    <w:rsid w:val="003131E0"/>
    <w:rsid w:val="0032573F"/>
    <w:rsid w:val="0032615E"/>
    <w:rsid w:val="00352D4A"/>
    <w:rsid w:val="00352F02"/>
    <w:rsid w:val="0038338A"/>
    <w:rsid w:val="003A0E9C"/>
    <w:rsid w:val="003A3ABC"/>
    <w:rsid w:val="003B5FDD"/>
    <w:rsid w:val="003C4323"/>
    <w:rsid w:val="003E737C"/>
    <w:rsid w:val="003F386F"/>
    <w:rsid w:val="00434DAF"/>
    <w:rsid w:val="00455B37"/>
    <w:rsid w:val="00466387"/>
    <w:rsid w:val="00474E5F"/>
    <w:rsid w:val="00490E39"/>
    <w:rsid w:val="0049106C"/>
    <w:rsid w:val="004C28CE"/>
    <w:rsid w:val="004C3306"/>
    <w:rsid w:val="004F2C85"/>
    <w:rsid w:val="00505253"/>
    <w:rsid w:val="00510820"/>
    <w:rsid w:val="00520E2E"/>
    <w:rsid w:val="00533391"/>
    <w:rsid w:val="00556D3E"/>
    <w:rsid w:val="005668A7"/>
    <w:rsid w:val="0057252F"/>
    <w:rsid w:val="005744CF"/>
    <w:rsid w:val="00592589"/>
    <w:rsid w:val="005E4152"/>
    <w:rsid w:val="00607ED1"/>
    <w:rsid w:val="006321A4"/>
    <w:rsid w:val="00647E9C"/>
    <w:rsid w:val="006B0409"/>
    <w:rsid w:val="006C01C6"/>
    <w:rsid w:val="006C7A63"/>
    <w:rsid w:val="006C7B0D"/>
    <w:rsid w:val="00704EA0"/>
    <w:rsid w:val="00714E31"/>
    <w:rsid w:val="007D7A72"/>
    <w:rsid w:val="00836FB9"/>
    <w:rsid w:val="00863DC0"/>
    <w:rsid w:val="0087412F"/>
    <w:rsid w:val="0089058A"/>
    <w:rsid w:val="008A57B9"/>
    <w:rsid w:val="008D409B"/>
    <w:rsid w:val="00905A05"/>
    <w:rsid w:val="00913DCB"/>
    <w:rsid w:val="00922A10"/>
    <w:rsid w:val="0092477D"/>
    <w:rsid w:val="009339B2"/>
    <w:rsid w:val="009374ED"/>
    <w:rsid w:val="00942E34"/>
    <w:rsid w:val="00952F11"/>
    <w:rsid w:val="00970EB3"/>
    <w:rsid w:val="00992F6A"/>
    <w:rsid w:val="00994297"/>
    <w:rsid w:val="00997CEB"/>
    <w:rsid w:val="009A38A2"/>
    <w:rsid w:val="009A7854"/>
    <w:rsid w:val="009D7D2F"/>
    <w:rsid w:val="009F17D9"/>
    <w:rsid w:val="00A02FB4"/>
    <w:rsid w:val="00A26C33"/>
    <w:rsid w:val="00A340E7"/>
    <w:rsid w:val="00A422B7"/>
    <w:rsid w:val="00A658C0"/>
    <w:rsid w:val="00A702C0"/>
    <w:rsid w:val="00AA6BA4"/>
    <w:rsid w:val="00AC6108"/>
    <w:rsid w:val="00AE19A7"/>
    <w:rsid w:val="00AF3D11"/>
    <w:rsid w:val="00AF3FE1"/>
    <w:rsid w:val="00B10876"/>
    <w:rsid w:val="00B34DC6"/>
    <w:rsid w:val="00B8307E"/>
    <w:rsid w:val="00C005FA"/>
    <w:rsid w:val="00C204F5"/>
    <w:rsid w:val="00C36763"/>
    <w:rsid w:val="00C616B8"/>
    <w:rsid w:val="00C61D93"/>
    <w:rsid w:val="00C61DAA"/>
    <w:rsid w:val="00C80223"/>
    <w:rsid w:val="00C83634"/>
    <w:rsid w:val="00CB0858"/>
    <w:rsid w:val="00CD6D23"/>
    <w:rsid w:val="00D0000E"/>
    <w:rsid w:val="00D130E5"/>
    <w:rsid w:val="00D24BE4"/>
    <w:rsid w:val="00D3481E"/>
    <w:rsid w:val="00D60CAA"/>
    <w:rsid w:val="00DE36F4"/>
    <w:rsid w:val="00DE7178"/>
    <w:rsid w:val="00E05B24"/>
    <w:rsid w:val="00E16704"/>
    <w:rsid w:val="00E16C68"/>
    <w:rsid w:val="00E21BF8"/>
    <w:rsid w:val="00E41A18"/>
    <w:rsid w:val="00E6539D"/>
    <w:rsid w:val="00E7095E"/>
    <w:rsid w:val="00E73A64"/>
    <w:rsid w:val="00E76FD4"/>
    <w:rsid w:val="00E807E4"/>
    <w:rsid w:val="00EA7AD7"/>
    <w:rsid w:val="00EB6AB5"/>
    <w:rsid w:val="00F1045A"/>
    <w:rsid w:val="00F11128"/>
    <w:rsid w:val="00F315CD"/>
    <w:rsid w:val="00F463DA"/>
    <w:rsid w:val="00F500C7"/>
    <w:rsid w:val="00F57729"/>
    <w:rsid w:val="00F6473A"/>
    <w:rsid w:val="00F67FA0"/>
    <w:rsid w:val="00F711B5"/>
    <w:rsid w:val="00F7277B"/>
    <w:rsid w:val="00FA0BF3"/>
    <w:rsid w:val="00FB322B"/>
    <w:rsid w:val="00FD7A8E"/>
    <w:rsid w:val="00FF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20E"/>
  <w15:chartTrackingRefBased/>
  <w15:docId w15:val="{015F5B19-B7F1-462A-9C4F-7E741F3C9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8A7"/>
    <w:rPr>
      <w:rFonts w:ascii="Inter" w:hAnsi="Inter"/>
    </w:rPr>
  </w:style>
  <w:style w:type="paragraph" w:styleId="Heading1">
    <w:name w:val="heading 1"/>
    <w:basedOn w:val="Normal"/>
    <w:next w:val="Normal"/>
    <w:link w:val="Heading1Char"/>
    <w:uiPriority w:val="9"/>
    <w:rsid w:val="00352F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C01C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C01C6"/>
  </w:style>
  <w:style w:type="paragraph" w:styleId="Footer">
    <w:name w:val="footer"/>
    <w:basedOn w:val="Normal"/>
    <w:link w:val="FooterChar"/>
    <w:uiPriority w:val="99"/>
    <w:unhideWhenUsed/>
    <w:rsid w:val="006C01C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1C6"/>
  </w:style>
  <w:style w:type="character" w:styleId="PlaceholderText">
    <w:name w:val="Placeholder Text"/>
    <w:basedOn w:val="DefaultParagraphFont"/>
    <w:uiPriority w:val="99"/>
    <w:rsid w:val="006C01C6"/>
    <w:rPr>
      <w:color w:val="808080"/>
    </w:rPr>
  </w:style>
  <w:style w:type="table" w:styleId="TableGrid">
    <w:name w:val="Table Grid"/>
    <w:basedOn w:val="TableNormal"/>
    <w:uiPriority w:val="39"/>
    <w:rsid w:val="006C0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rsid w:val="006C01C6"/>
    <w:pPr>
      <w:spacing w:after="0" w:line="240" w:lineRule="auto"/>
      <w:jc w:val="both"/>
    </w:pPr>
    <w:rPr>
      <w:rFonts w:ascii="Verdana" w:eastAsia="Times New Roman" w:hAnsi="Verdana" w:cs="Arial"/>
      <w:sz w:val="16"/>
      <w:szCs w:val="20"/>
      <w:lang w:eastAsia="it-IT"/>
    </w:rPr>
  </w:style>
  <w:style w:type="character" w:customStyle="1" w:styleId="BodyText3Char">
    <w:name w:val="Body Text 3 Char"/>
    <w:basedOn w:val="DefaultParagraphFont"/>
    <w:link w:val="BodyText3"/>
    <w:rsid w:val="006C01C6"/>
    <w:rPr>
      <w:rFonts w:ascii="Verdana" w:eastAsia="Times New Roman" w:hAnsi="Verdana" w:cs="Arial"/>
      <w:sz w:val="16"/>
      <w:szCs w:val="20"/>
      <w:lang w:eastAsia="it-IT"/>
    </w:rPr>
  </w:style>
  <w:style w:type="character" w:styleId="Hyperlink">
    <w:name w:val="Hyperlink"/>
    <w:basedOn w:val="DefaultParagraphFont"/>
    <w:uiPriority w:val="99"/>
    <w:unhideWhenUsed/>
    <w:rsid w:val="00A702C0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rsid w:val="00A702C0"/>
    <w:pPr>
      <w:ind w:left="720"/>
      <w:contextualSpacing/>
    </w:p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352F02"/>
    <w:pPr>
      <w:tabs>
        <w:tab w:val="left" w:pos="440"/>
        <w:tab w:val="right" w:leader="dot" w:pos="9628"/>
      </w:tabs>
      <w:spacing w:after="100"/>
    </w:pPr>
    <w:rPr>
      <w:b/>
      <w:sz w:val="24"/>
    </w:rPr>
  </w:style>
  <w:style w:type="paragraph" w:customStyle="1" w:styleId="AGICelencopuntato">
    <w:name w:val="AGIC elenco puntato"/>
    <w:basedOn w:val="AGICcorpo"/>
    <w:link w:val="AGICelencopuntatoCarattere"/>
    <w:qFormat/>
    <w:rsid w:val="00C204F5"/>
    <w:pPr>
      <w:numPr>
        <w:numId w:val="29"/>
      </w:numPr>
    </w:pPr>
  </w:style>
  <w:style w:type="character" w:customStyle="1" w:styleId="AGICelencopuntatoCarattere">
    <w:name w:val="AGIC elenco puntato Carattere"/>
    <w:link w:val="AGICelencopuntato"/>
    <w:rsid w:val="00C204F5"/>
    <w:rPr>
      <w:rFonts w:ascii="Inter" w:eastAsia="Times New Roman" w:hAnsi="Inter" w:cs="Segoe UI"/>
      <w:sz w:val="20"/>
      <w:szCs w:val="20"/>
      <w:lang w:eastAsia="it-IT"/>
    </w:rPr>
  </w:style>
  <w:style w:type="paragraph" w:customStyle="1" w:styleId="AMNormale">
    <w:name w:val="AM Normale"/>
    <w:basedOn w:val="Header"/>
    <w:link w:val="AMNormaleCarattere"/>
    <w:rsid w:val="00A702C0"/>
    <w:pPr>
      <w:ind w:left="1134"/>
      <w:jc w:val="both"/>
    </w:pPr>
    <w:rPr>
      <w:rFonts w:ascii="Arial" w:eastAsia="Times New Roman" w:hAnsi="Arial" w:cs="Arial"/>
      <w:sz w:val="20"/>
      <w:szCs w:val="20"/>
      <w:lang w:eastAsia="it-IT"/>
    </w:rPr>
  </w:style>
  <w:style w:type="character" w:customStyle="1" w:styleId="AMNormaleCarattere">
    <w:name w:val="AM Normale Carattere"/>
    <w:link w:val="AMNormale"/>
    <w:rsid w:val="00A702C0"/>
    <w:rPr>
      <w:rFonts w:ascii="Arial" w:eastAsia="Times New Roman" w:hAnsi="Arial" w:cs="Arial"/>
      <w:sz w:val="20"/>
      <w:szCs w:val="20"/>
      <w:lang w:eastAsia="it-IT"/>
    </w:rPr>
  </w:style>
  <w:style w:type="paragraph" w:styleId="Title">
    <w:name w:val="Title"/>
    <w:basedOn w:val="Normal"/>
    <w:link w:val="TitleChar"/>
    <w:rsid w:val="00A702C0"/>
    <w:pPr>
      <w:tabs>
        <w:tab w:val="left" w:pos="3600"/>
      </w:tabs>
      <w:spacing w:after="0" w:line="240" w:lineRule="auto"/>
      <w:jc w:val="center"/>
    </w:pPr>
    <w:rPr>
      <w:rFonts w:ascii="Century Gothic" w:eastAsia="Times New Roman" w:hAnsi="Century Gothic" w:cs="Times New Roman"/>
      <w:b/>
      <w:kern w:val="28"/>
      <w:sz w:val="28"/>
      <w:szCs w:val="20"/>
      <w:lang w:eastAsia="it-IT"/>
    </w:rPr>
  </w:style>
  <w:style w:type="character" w:customStyle="1" w:styleId="TitleChar">
    <w:name w:val="Title Char"/>
    <w:basedOn w:val="DefaultParagraphFont"/>
    <w:link w:val="Title"/>
    <w:rsid w:val="00A702C0"/>
    <w:rPr>
      <w:rFonts w:ascii="Century Gothic" w:eastAsia="Times New Roman" w:hAnsi="Century Gothic" w:cs="Times New Roman"/>
      <w:b/>
      <w:kern w:val="28"/>
      <w:sz w:val="28"/>
      <w:szCs w:val="20"/>
      <w:lang w:eastAsia="it-IT"/>
    </w:rPr>
  </w:style>
  <w:style w:type="paragraph" w:customStyle="1" w:styleId="Stilepredefinito">
    <w:name w:val="Stile predefinito"/>
    <w:link w:val="StilepredefinitoCarattere"/>
    <w:rsid w:val="00A702C0"/>
    <w:pPr>
      <w:suppressAutoHyphens/>
      <w:jc w:val="both"/>
    </w:pPr>
    <w:rPr>
      <w:rFonts w:ascii="Arial" w:eastAsia="Times New Roman" w:hAnsi="Arial" w:cs="Times New Roman"/>
      <w:color w:val="00000A"/>
      <w:sz w:val="20"/>
      <w:szCs w:val="20"/>
      <w:lang w:eastAsia="it-IT"/>
    </w:rPr>
  </w:style>
  <w:style w:type="paragraph" w:customStyle="1" w:styleId="Intestazione2">
    <w:name w:val="Intestazione 2"/>
    <w:basedOn w:val="Stilepredefinito"/>
    <w:rsid w:val="00D60CAA"/>
    <w:pPr>
      <w:keepNext/>
      <w:shd w:val="clear" w:color="auto" w:fill="FFFFFF"/>
      <w:spacing w:after="0" w:line="100" w:lineRule="atLeast"/>
      <w:jc w:val="left"/>
      <w:textAlignment w:val="baseline"/>
    </w:pPr>
    <w:rPr>
      <w:rFonts w:ascii="Helvetica Neue" w:eastAsia="Arial Unicode MS" w:hAnsi="Helvetica Neue" w:cs="Arial Unicode MS"/>
      <w:b/>
      <w:bCs/>
      <w:color w:val="941100"/>
      <w:sz w:val="32"/>
      <w:szCs w:val="32"/>
      <w:lang w:eastAsia="en-US"/>
    </w:rPr>
  </w:style>
  <w:style w:type="paragraph" w:customStyle="1" w:styleId="CorpoA">
    <w:name w:val="Corpo A"/>
    <w:rsid w:val="00D60CAA"/>
    <w:pPr>
      <w:shd w:val="clear" w:color="auto" w:fill="FFFFFF"/>
      <w:suppressAutoHyphens/>
      <w:spacing w:after="0" w:line="300" w:lineRule="atLeast"/>
      <w:textAlignment w:val="baseline"/>
    </w:pPr>
    <w:rPr>
      <w:rFonts w:ascii="Calibri" w:eastAsia="Calibri" w:hAnsi="Calibri" w:cs="Calibri"/>
      <w:color w:val="000000"/>
      <w:sz w:val="24"/>
      <w:szCs w:val="24"/>
      <w:lang w:eastAsia="zh-CN" w:bidi="hi-IN"/>
    </w:rPr>
  </w:style>
  <w:style w:type="table" w:customStyle="1" w:styleId="Grigliatabella1">
    <w:name w:val="Griglia tabella1"/>
    <w:basedOn w:val="TableNormal"/>
    <w:next w:val="TableGrid"/>
    <w:uiPriority w:val="39"/>
    <w:rsid w:val="00D60CAA"/>
    <w:pPr>
      <w:spacing w:after="0" w:line="240" w:lineRule="auto"/>
    </w:pPr>
    <w:rPr>
      <w:rFonts w:eastAsiaTheme="minorEastAsia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63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387"/>
    <w:rPr>
      <w:rFonts w:ascii="Segoe UI" w:hAnsi="Segoe UI" w:cs="Segoe UI"/>
      <w:sz w:val="18"/>
      <w:szCs w:val="18"/>
    </w:rPr>
  </w:style>
  <w:style w:type="paragraph" w:customStyle="1" w:styleId="CNHead1">
    <w:name w:val="CN Head 1"/>
    <w:basedOn w:val="Normal"/>
    <w:rsid w:val="00992F6A"/>
    <w:pPr>
      <w:keepNext/>
      <w:keepLines/>
      <w:numPr>
        <w:ilvl w:val="1"/>
        <w:numId w:val="24"/>
      </w:numPr>
      <w:tabs>
        <w:tab w:val="clear" w:pos="360"/>
        <w:tab w:val="left" w:pos="595"/>
        <w:tab w:val="num" w:pos="1440"/>
      </w:tabs>
      <w:spacing w:before="120" w:after="80" w:line="240" w:lineRule="auto"/>
      <w:ind w:left="1440"/>
      <w:outlineLvl w:val="0"/>
    </w:pPr>
    <w:rPr>
      <w:rFonts w:ascii="Arial" w:eastAsia="Times New Roman" w:hAnsi="Arial" w:cs="Times New Roman"/>
      <w:b/>
      <w:szCs w:val="18"/>
      <w:lang w:val="en-US"/>
    </w:rPr>
  </w:style>
  <w:style w:type="paragraph" w:customStyle="1" w:styleId="CNHead2">
    <w:name w:val="CN Head 2"/>
    <w:basedOn w:val="Normal"/>
    <w:rsid w:val="00992F6A"/>
    <w:pPr>
      <w:keepNext/>
      <w:keepLines/>
      <w:numPr>
        <w:ilvl w:val="2"/>
        <w:numId w:val="24"/>
      </w:numPr>
      <w:tabs>
        <w:tab w:val="left" w:pos="567"/>
        <w:tab w:val="num" w:pos="2160"/>
      </w:tabs>
      <w:spacing w:before="80" w:after="80" w:line="240" w:lineRule="auto"/>
      <w:ind w:left="2160"/>
      <w:outlineLvl w:val="1"/>
    </w:pPr>
    <w:rPr>
      <w:rFonts w:ascii="Arial" w:eastAsia="Times New Roman" w:hAnsi="Arial" w:cs="Times New Roman"/>
      <w:b/>
      <w:szCs w:val="18"/>
      <w:lang w:val="en-US"/>
    </w:rPr>
  </w:style>
  <w:style w:type="paragraph" w:customStyle="1" w:styleId="CNHead3">
    <w:name w:val="CN Head 3"/>
    <w:basedOn w:val="Normal"/>
    <w:rsid w:val="00992F6A"/>
    <w:pPr>
      <w:keepNext/>
      <w:keepLines/>
      <w:numPr>
        <w:ilvl w:val="3"/>
        <w:numId w:val="24"/>
      </w:numPr>
      <w:tabs>
        <w:tab w:val="left" w:pos="567"/>
        <w:tab w:val="num" w:pos="2880"/>
      </w:tabs>
      <w:spacing w:before="80" w:after="80" w:line="240" w:lineRule="auto"/>
      <w:ind w:left="2880" w:hanging="360"/>
    </w:pPr>
    <w:rPr>
      <w:rFonts w:ascii="Arial" w:eastAsia="Times New Roman" w:hAnsi="Arial" w:cs="Times New Roman"/>
      <w:b/>
      <w:sz w:val="20"/>
      <w:szCs w:val="18"/>
      <w:lang w:val="en-US"/>
    </w:rPr>
  </w:style>
  <w:style w:type="paragraph" w:customStyle="1" w:styleId="CNLevel1List">
    <w:name w:val="CN Level 1 List"/>
    <w:basedOn w:val="Normal"/>
    <w:rsid w:val="00992F6A"/>
    <w:pPr>
      <w:numPr>
        <w:ilvl w:val="4"/>
        <w:numId w:val="24"/>
      </w:numPr>
      <w:tabs>
        <w:tab w:val="clear" w:pos="1304"/>
        <w:tab w:val="num" w:pos="3600"/>
      </w:tabs>
      <w:spacing w:before="40" w:after="40" w:line="240" w:lineRule="auto"/>
      <w:ind w:left="3600" w:hanging="36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CNLevel2List">
    <w:name w:val="CN Level 2 List"/>
    <w:basedOn w:val="Normal"/>
    <w:rsid w:val="00992F6A"/>
    <w:pPr>
      <w:numPr>
        <w:ilvl w:val="5"/>
        <w:numId w:val="24"/>
      </w:numPr>
      <w:tabs>
        <w:tab w:val="clear" w:pos="1304"/>
        <w:tab w:val="left" w:pos="1588"/>
        <w:tab w:val="num" w:pos="4320"/>
      </w:tabs>
      <w:spacing w:before="40" w:after="40" w:line="240" w:lineRule="auto"/>
      <w:ind w:left="4320" w:hanging="36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CNLevel3List">
    <w:name w:val="CN Level 3 List"/>
    <w:basedOn w:val="Normal"/>
    <w:rsid w:val="00992F6A"/>
    <w:pPr>
      <w:numPr>
        <w:ilvl w:val="6"/>
        <w:numId w:val="24"/>
      </w:numPr>
      <w:tabs>
        <w:tab w:val="clear" w:pos="1620"/>
        <w:tab w:val="num" w:pos="5040"/>
      </w:tabs>
      <w:spacing w:before="28" w:after="28" w:line="240" w:lineRule="auto"/>
      <w:ind w:left="5040" w:hanging="36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CNLevel4List">
    <w:name w:val="CN Level 4 List"/>
    <w:basedOn w:val="Normal"/>
    <w:rsid w:val="00992F6A"/>
    <w:pPr>
      <w:numPr>
        <w:ilvl w:val="7"/>
        <w:numId w:val="24"/>
      </w:numPr>
      <w:tabs>
        <w:tab w:val="clear" w:pos="1440"/>
        <w:tab w:val="num" w:pos="5760"/>
      </w:tabs>
      <w:spacing w:before="28" w:after="28" w:line="240" w:lineRule="auto"/>
      <w:ind w:left="576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CNLevel5List">
    <w:name w:val="CN Level 5 List"/>
    <w:basedOn w:val="Normal"/>
    <w:rsid w:val="00992F6A"/>
    <w:pPr>
      <w:numPr>
        <w:ilvl w:val="8"/>
        <w:numId w:val="24"/>
      </w:numPr>
      <w:tabs>
        <w:tab w:val="clear" w:pos="2160"/>
        <w:tab w:val="num" w:pos="6480"/>
      </w:tabs>
      <w:spacing w:before="28" w:after="28" w:line="240" w:lineRule="auto"/>
      <w:ind w:left="6480"/>
    </w:pPr>
    <w:rPr>
      <w:rFonts w:ascii="Arial" w:eastAsia="Times New Roman" w:hAnsi="Arial" w:cs="Times New Roman"/>
      <w:sz w:val="20"/>
      <w:szCs w:val="18"/>
      <w:lang w:val="en-US"/>
    </w:rPr>
  </w:style>
  <w:style w:type="paragraph" w:customStyle="1" w:styleId="TitoloIndice">
    <w:name w:val="Titolo Indice"/>
    <w:basedOn w:val="Normal"/>
    <w:link w:val="TitoloIndiceCarattere"/>
    <w:rsid w:val="00DE36F4"/>
    <w:rPr>
      <w:rFonts w:eastAsia="Times New Roman" w:cs="Segoe UI Light"/>
      <w:color w:val="ED7D31" w:themeColor="accent2"/>
      <w:sz w:val="44"/>
      <w:szCs w:val="48"/>
      <w:lang w:eastAsia="it-IT"/>
    </w:rPr>
  </w:style>
  <w:style w:type="paragraph" w:customStyle="1" w:styleId="Indice">
    <w:name w:val="Indice"/>
    <w:basedOn w:val="TOC1"/>
    <w:link w:val="IndiceCarattere"/>
    <w:rsid w:val="00455B37"/>
    <w:rPr>
      <w:rFonts w:eastAsia="Times New Roman" w:cs="Segoe UI Light"/>
      <w:b w:val="0"/>
      <w:noProof/>
      <w:lang w:eastAsia="it-IT"/>
    </w:rPr>
  </w:style>
  <w:style w:type="character" w:customStyle="1" w:styleId="TitoloIndiceCarattere">
    <w:name w:val="Titolo Indice Carattere"/>
    <w:basedOn w:val="DefaultParagraphFont"/>
    <w:link w:val="TitoloIndice"/>
    <w:rsid w:val="00DE36F4"/>
    <w:rPr>
      <w:rFonts w:ascii="Inter" w:eastAsia="Times New Roman" w:hAnsi="Inter" w:cs="Segoe UI Light"/>
      <w:color w:val="ED7D31" w:themeColor="accent2"/>
      <w:sz w:val="44"/>
      <w:szCs w:val="48"/>
      <w:lang w:eastAsia="it-IT"/>
    </w:rPr>
  </w:style>
  <w:style w:type="paragraph" w:customStyle="1" w:styleId="IndiceAllegati">
    <w:name w:val="Indice Allegati"/>
    <w:basedOn w:val="ListParagraph"/>
    <w:link w:val="IndiceAllegatiCarattere"/>
    <w:rsid w:val="00F11128"/>
    <w:pPr>
      <w:numPr>
        <w:numId w:val="1"/>
      </w:numPr>
      <w:spacing w:after="0" w:line="360" w:lineRule="auto"/>
    </w:pPr>
    <w:rPr>
      <w:rFonts w:ascii="Segoe UI Light" w:eastAsia="Times New Roman" w:hAnsi="Segoe UI Light" w:cs="Segoe UI Light"/>
      <w:szCs w:val="48"/>
      <w:lang w:eastAsia="it-IT"/>
    </w:rPr>
  </w:style>
  <w:style w:type="character" w:customStyle="1" w:styleId="TOC1Char">
    <w:name w:val="TOC 1 Char"/>
    <w:basedOn w:val="DefaultParagraphFont"/>
    <w:link w:val="TOC1"/>
    <w:uiPriority w:val="39"/>
    <w:rsid w:val="00352F02"/>
    <w:rPr>
      <w:rFonts w:ascii="Inter" w:hAnsi="Inter"/>
      <w:b/>
      <w:sz w:val="24"/>
    </w:rPr>
  </w:style>
  <w:style w:type="character" w:customStyle="1" w:styleId="IndiceCarattere">
    <w:name w:val="Indice Carattere"/>
    <w:basedOn w:val="TOC1Char"/>
    <w:link w:val="Indice"/>
    <w:rsid w:val="00455B37"/>
    <w:rPr>
      <w:rFonts w:ascii="Inter" w:eastAsia="Times New Roman" w:hAnsi="Inter" w:cs="Segoe UI Light"/>
      <w:b w:val="0"/>
      <w:noProof/>
      <w:sz w:val="24"/>
      <w:lang w:eastAsia="it-IT"/>
    </w:rPr>
  </w:style>
  <w:style w:type="paragraph" w:customStyle="1" w:styleId="AGICTitoloParagrafo">
    <w:name w:val="AGIC Titolo Paragrafo"/>
    <w:basedOn w:val="Normal"/>
    <w:link w:val="AGICTitoloParagrafoCarattere"/>
    <w:qFormat/>
    <w:rsid w:val="00455B37"/>
    <w:pPr>
      <w:keepNext/>
      <w:numPr>
        <w:numId w:val="3"/>
      </w:numPr>
      <w:pBdr>
        <w:bottom w:val="single" w:sz="4" w:space="1" w:color="auto"/>
      </w:pBdr>
      <w:spacing w:before="240" w:after="240" w:line="240" w:lineRule="atLeast"/>
      <w:ind w:left="357" w:hanging="357"/>
      <w:jc w:val="both"/>
      <w:outlineLvl w:val="0"/>
    </w:pPr>
    <w:rPr>
      <w:rFonts w:eastAsia="Times New Roman" w:cs="Segoe UI Light"/>
      <w:color w:val="FF6600"/>
      <w:sz w:val="48"/>
      <w:szCs w:val="48"/>
      <w:lang w:eastAsia="it-IT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11128"/>
  </w:style>
  <w:style w:type="character" w:customStyle="1" w:styleId="IndiceAllegatiCarattere">
    <w:name w:val="Indice Allegati Carattere"/>
    <w:basedOn w:val="ListParagraphChar"/>
    <w:link w:val="IndiceAllegati"/>
    <w:rsid w:val="00F11128"/>
    <w:rPr>
      <w:rFonts w:ascii="Segoe UI Light" w:eastAsia="Times New Roman" w:hAnsi="Segoe UI Light" w:cs="Segoe UI Light"/>
      <w:szCs w:val="48"/>
      <w:lang w:eastAsia="it-IT"/>
    </w:rPr>
  </w:style>
  <w:style w:type="paragraph" w:customStyle="1" w:styleId="AGICcorpo">
    <w:name w:val="AGIC corpo"/>
    <w:basedOn w:val="Normal"/>
    <w:link w:val="AGICcorpoCarattere"/>
    <w:qFormat/>
    <w:rsid w:val="00AF3FE1"/>
    <w:pPr>
      <w:spacing w:after="0" w:line="240" w:lineRule="auto"/>
      <w:ind w:left="1134"/>
      <w:jc w:val="both"/>
    </w:pPr>
    <w:rPr>
      <w:rFonts w:eastAsia="Times New Roman" w:cs="Segoe UI"/>
      <w:sz w:val="20"/>
      <w:szCs w:val="20"/>
      <w:lang w:eastAsia="it-IT"/>
    </w:rPr>
  </w:style>
  <w:style w:type="character" w:customStyle="1" w:styleId="AGICTitoloParagrafoCarattere">
    <w:name w:val="AGIC Titolo Paragrafo Carattere"/>
    <w:basedOn w:val="DefaultParagraphFont"/>
    <w:link w:val="AGICTitoloParagrafo"/>
    <w:rsid w:val="00455B37"/>
    <w:rPr>
      <w:rFonts w:ascii="Inter" w:eastAsia="Times New Roman" w:hAnsi="Inter" w:cs="Segoe UI Light"/>
      <w:color w:val="FF6600"/>
      <w:sz w:val="48"/>
      <w:szCs w:val="48"/>
      <w:lang w:eastAsia="it-IT"/>
    </w:rPr>
  </w:style>
  <w:style w:type="character" w:customStyle="1" w:styleId="AGICcorpoCarattere">
    <w:name w:val="AGIC corpo Carattere"/>
    <w:basedOn w:val="DefaultParagraphFont"/>
    <w:link w:val="AGICcorpo"/>
    <w:rsid w:val="00AF3FE1"/>
    <w:rPr>
      <w:rFonts w:ascii="Inter" w:eastAsia="Times New Roman" w:hAnsi="Inter" w:cs="Segoe UI"/>
      <w:sz w:val="20"/>
      <w:szCs w:val="20"/>
      <w:lang w:eastAsia="it-IT"/>
    </w:rPr>
  </w:style>
  <w:style w:type="paragraph" w:customStyle="1" w:styleId="Titolocopertina">
    <w:name w:val="Titolo copertina"/>
    <w:basedOn w:val="Normal"/>
    <w:link w:val="TitolocopertinaCarattere"/>
    <w:rsid w:val="00237DD3"/>
    <w:pPr>
      <w:spacing w:after="0"/>
      <w:ind w:left="3686"/>
    </w:pPr>
    <w:rPr>
      <w:rFonts w:ascii="Segoe UI Light" w:hAnsi="Segoe UI Light" w:cs="Segoe UI Light"/>
      <w:color w:val="ED7D31" w:themeColor="accent2"/>
      <w:sz w:val="72"/>
    </w:rPr>
  </w:style>
  <w:style w:type="paragraph" w:customStyle="1" w:styleId="Sottotitolocopertina">
    <w:name w:val="Sottotitolo copertina"/>
    <w:basedOn w:val="Normal"/>
    <w:link w:val="SottotitolocopertinaCarattere"/>
    <w:rsid w:val="00237DD3"/>
    <w:pPr>
      <w:spacing w:after="0"/>
      <w:ind w:left="3686"/>
    </w:pPr>
    <w:rPr>
      <w:rFonts w:ascii="Segoe UI Light" w:hAnsi="Segoe UI Light" w:cs="Segoe UI Light"/>
      <w:color w:val="3B3838" w:themeColor="background2" w:themeShade="40"/>
      <w:sz w:val="40"/>
    </w:rPr>
  </w:style>
  <w:style w:type="character" w:customStyle="1" w:styleId="TitolocopertinaCarattere">
    <w:name w:val="Titolo copertina Carattere"/>
    <w:basedOn w:val="DefaultParagraphFont"/>
    <w:link w:val="Titolocopertina"/>
    <w:rsid w:val="00237DD3"/>
    <w:rPr>
      <w:rFonts w:ascii="Segoe UI Light" w:hAnsi="Segoe UI Light" w:cs="Segoe UI Light"/>
      <w:color w:val="ED7D31" w:themeColor="accent2"/>
      <w:sz w:val="72"/>
    </w:rPr>
  </w:style>
  <w:style w:type="paragraph" w:customStyle="1" w:styleId="AGICTitolo2">
    <w:name w:val="AGIC Titolo 2"/>
    <w:basedOn w:val="AGICTitoloParagrafo"/>
    <w:link w:val="AGICTitolo2Carattere"/>
    <w:qFormat/>
    <w:rsid w:val="003A0E9C"/>
    <w:pPr>
      <w:numPr>
        <w:ilvl w:val="1"/>
      </w:numPr>
      <w:pBdr>
        <w:bottom w:val="none" w:sz="0" w:space="0" w:color="auto"/>
      </w:pBdr>
    </w:pPr>
    <w:rPr>
      <w:b/>
      <w:color w:val="auto"/>
      <w:sz w:val="26"/>
    </w:rPr>
  </w:style>
  <w:style w:type="character" w:customStyle="1" w:styleId="SottotitolocopertinaCarattere">
    <w:name w:val="Sottotitolo copertina Carattere"/>
    <w:basedOn w:val="DefaultParagraphFont"/>
    <w:link w:val="Sottotitolocopertina"/>
    <w:rsid w:val="00237DD3"/>
    <w:rPr>
      <w:rFonts w:ascii="Segoe UI Light" w:hAnsi="Segoe UI Light" w:cs="Segoe UI Light"/>
      <w:color w:val="3B3838" w:themeColor="background2" w:themeShade="40"/>
      <w:sz w:val="40"/>
    </w:rPr>
  </w:style>
  <w:style w:type="paragraph" w:customStyle="1" w:styleId="AGICTitoloallegato">
    <w:name w:val="AGIC Titolo allegato"/>
    <w:basedOn w:val="Header"/>
    <w:link w:val="AGICTitoloallegatoCarattere"/>
    <w:rsid w:val="00647E9C"/>
    <w:rPr>
      <w:rFonts w:ascii="Segoe UI Semibold" w:hAnsi="Segoe UI Semibold" w:cs="Segoe UI Semibold"/>
      <w:sz w:val="36"/>
    </w:rPr>
  </w:style>
  <w:style w:type="character" w:customStyle="1" w:styleId="AGICTitolo2Carattere">
    <w:name w:val="AGIC Titolo 2 Carattere"/>
    <w:basedOn w:val="AGICcorpoCarattere"/>
    <w:link w:val="AGICTitolo2"/>
    <w:rsid w:val="003A0E9C"/>
    <w:rPr>
      <w:rFonts w:ascii="Inter" w:eastAsia="Times New Roman" w:hAnsi="Inter" w:cs="Segoe UI Light"/>
      <w:b/>
      <w:sz w:val="26"/>
      <w:szCs w:val="48"/>
      <w:lang w:eastAsia="it-IT"/>
    </w:rPr>
  </w:style>
  <w:style w:type="character" w:customStyle="1" w:styleId="AGICTitoloallegatoCarattere">
    <w:name w:val="AGIC Titolo allegato Carattere"/>
    <w:basedOn w:val="HeaderChar"/>
    <w:link w:val="AGICTitoloallegato"/>
    <w:rsid w:val="00647E9C"/>
    <w:rPr>
      <w:rFonts w:ascii="Segoe UI Semibold" w:hAnsi="Segoe UI Semibold" w:cs="Segoe UI Semibold"/>
      <w:sz w:val="36"/>
    </w:rPr>
  </w:style>
  <w:style w:type="paragraph" w:customStyle="1" w:styleId="AGICTitoloallB">
    <w:name w:val="AGIC Titolo all.B"/>
    <w:basedOn w:val="Stilepredefinito"/>
    <w:link w:val="AGICTitoloallBCarattere"/>
    <w:rsid w:val="00647E9C"/>
    <w:pPr>
      <w:numPr>
        <w:numId w:val="6"/>
      </w:numPr>
    </w:pPr>
    <w:rPr>
      <w:rFonts w:ascii="Segoe UI" w:hAnsi="Segoe UI" w:cs="Segoe UI"/>
      <w:b/>
      <w:sz w:val="16"/>
      <w:szCs w:val="16"/>
    </w:rPr>
  </w:style>
  <w:style w:type="paragraph" w:customStyle="1" w:styleId="AgicpuntatoallB">
    <w:name w:val="Agic puntato all.B"/>
    <w:basedOn w:val="Normal"/>
    <w:link w:val="AgicpuntatoallBCarattere"/>
    <w:rsid w:val="00647E9C"/>
    <w:pPr>
      <w:widowControl w:val="0"/>
      <w:numPr>
        <w:numId w:val="7"/>
      </w:numPr>
      <w:spacing w:before="41" w:after="0" w:line="240" w:lineRule="auto"/>
      <w:ind w:right="-46"/>
      <w:contextualSpacing/>
      <w:jc w:val="both"/>
    </w:pPr>
    <w:rPr>
      <w:rFonts w:ascii="Segoe UI" w:eastAsia="Arial Narrow" w:hAnsi="Segoe UI" w:cs="Segoe UI"/>
      <w:spacing w:val="-1"/>
      <w:sz w:val="16"/>
      <w:szCs w:val="16"/>
    </w:rPr>
  </w:style>
  <w:style w:type="character" w:customStyle="1" w:styleId="StilepredefinitoCarattere">
    <w:name w:val="Stile predefinito Carattere"/>
    <w:basedOn w:val="DefaultParagraphFont"/>
    <w:link w:val="Stilepredefinito"/>
    <w:rsid w:val="00647E9C"/>
    <w:rPr>
      <w:rFonts w:ascii="Arial" w:eastAsia="Times New Roman" w:hAnsi="Arial" w:cs="Times New Roman"/>
      <w:color w:val="00000A"/>
      <w:sz w:val="20"/>
      <w:szCs w:val="20"/>
      <w:lang w:eastAsia="it-IT"/>
    </w:rPr>
  </w:style>
  <w:style w:type="character" w:customStyle="1" w:styleId="AGICTitoloallBCarattere">
    <w:name w:val="AGIC Titolo all.B Carattere"/>
    <w:basedOn w:val="StilepredefinitoCarattere"/>
    <w:link w:val="AGICTitoloallB"/>
    <w:rsid w:val="00647E9C"/>
    <w:rPr>
      <w:rFonts w:ascii="Segoe UI" w:eastAsia="Times New Roman" w:hAnsi="Segoe UI" w:cs="Segoe UI"/>
      <w:b/>
      <w:color w:val="00000A"/>
      <w:sz w:val="16"/>
      <w:szCs w:val="16"/>
      <w:lang w:eastAsia="it-IT"/>
    </w:rPr>
  </w:style>
  <w:style w:type="character" w:customStyle="1" w:styleId="AgicpuntatoallBCarattere">
    <w:name w:val="Agic puntato all.B Carattere"/>
    <w:basedOn w:val="DefaultParagraphFont"/>
    <w:link w:val="AgicpuntatoallB"/>
    <w:rsid w:val="00647E9C"/>
    <w:rPr>
      <w:rFonts w:ascii="Segoe UI" w:eastAsia="Arial Narrow" w:hAnsi="Segoe UI" w:cs="Segoe UI"/>
      <w:spacing w:val="-1"/>
      <w:sz w:val="16"/>
      <w:szCs w:val="16"/>
    </w:rPr>
  </w:style>
  <w:style w:type="paragraph" w:customStyle="1" w:styleId="AGICTitolo3">
    <w:name w:val="AGIC Titolo 3"/>
    <w:basedOn w:val="AGICTitolo2"/>
    <w:link w:val="AGICTitolo3Carattere"/>
    <w:qFormat/>
    <w:rsid w:val="004F2C85"/>
    <w:pPr>
      <w:numPr>
        <w:ilvl w:val="2"/>
      </w:numPr>
    </w:pPr>
    <w:rPr>
      <w:sz w:val="20"/>
    </w:rPr>
  </w:style>
  <w:style w:type="character" w:customStyle="1" w:styleId="AGICTitolo3Carattere">
    <w:name w:val="AGIC Titolo 3 Carattere"/>
    <w:basedOn w:val="AGICTitolo2Carattere"/>
    <w:link w:val="AGICTitolo3"/>
    <w:rsid w:val="004F2C85"/>
    <w:rPr>
      <w:rFonts w:ascii="Inter" w:eastAsia="Times New Roman" w:hAnsi="Inter" w:cs="Segoe UI Light"/>
      <w:b/>
      <w:sz w:val="20"/>
      <w:szCs w:val="48"/>
      <w:lang w:eastAsia="it-IT"/>
    </w:rPr>
  </w:style>
  <w:style w:type="paragraph" w:customStyle="1" w:styleId="AGICelenconumerato">
    <w:name w:val="AGIC elenco numerato"/>
    <w:basedOn w:val="AGICelencopuntato"/>
    <w:link w:val="AGICelenconumeratoCarattere"/>
    <w:qFormat/>
    <w:rsid w:val="00C204F5"/>
    <w:pPr>
      <w:numPr>
        <w:numId w:val="30"/>
      </w:numPr>
    </w:pPr>
  </w:style>
  <w:style w:type="character" w:customStyle="1" w:styleId="AGICelenconumeratoCarattere">
    <w:name w:val="AGIC elenco numerato Carattere"/>
    <w:basedOn w:val="AGICelencopuntatoCarattere"/>
    <w:link w:val="AGICelenconumerato"/>
    <w:rsid w:val="00C204F5"/>
    <w:rPr>
      <w:rFonts w:ascii="Inter" w:eastAsia="Times New Roman" w:hAnsi="Inter" w:cs="Segoe UI"/>
      <w:sz w:val="20"/>
      <w:szCs w:val="20"/>
      <w:lang w:eastAsia="it-IT"/>
    </w:rPr>
  </w:style>
  <w:style w:type="character" w:customStyle="1" w:styleId="Heading1Char">
    <w:name w:val="Heading 1 Char"/>
    <w:basedOn w:val="DefaultParagraphFont"/>
    <w:link w:val="Heading1"/>
    <w:uiPriority w:val="9"/>
    <w:rsid w:val="00352F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52F0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52F02"/>
    <w:pPr>
      <w:spacing w:after="100"/>
      <w:ind w:left="440"/>
    </w:pPr>
  </w:style>
  <w:style w:type="paragraph" w:customStyle="1" w:styleId="AGICTitoloCopertina">
    <w:name w:val="AGIC Titolo Copertina"/>
    <w:basedOn w:val="Normal"/>
    <w:link w:val="AGICTitoloCopertinaCarattere"/>
    <w:qFormat/>
    <w:rsid w:val="00D130E5"/>
    <w:pPr>
      <w:spacing w:after="0"/>
      <w:ind w:left="3686"/>
    </w:pPr>
    <w:rPr>
      <w:rFonts w:cs="Segoe UI Light"/>
      <w:color w:val="ED7D31" w:themeColor="accent2"/>
      <w:sz w:val="56"/>
      <w:szCs w:val="20"/>
    </w:rPr>
  </w:style>
  <w:style w:type="character" w:customStyle="1" w:styleId="AGICTitoloCopertinaCarattere">
    <w:name w:val="AGIC Titolo Copertina Carattere"/>
    <w:basedOn w:val="DefaultParagraphFont"/>
    <w:link w:val="AGICTitoloCopertina"/>
    <w:rsid w:val="00D130E5"/>
    <w:rPr>
      <w:rFonts w:ascii="Inter" w:hAnsi="Inter" w:cs="Segoe UI Light"/>
      <w:color w:val="ED7D31" w:themeColor="accent2"/>
      <w:sz w:val="56"/>
      <w:szCs w:val="20"/>
    </w:rPr>
  </w:style>
  <w:style w:type="paragraph" w:customStyle="1" w:styleId="AGICSottotitoloCopertina">
    <w:name w:val="AGIC Sottotitolo Copertina"/>
    <w:basedOn w:val="Normal"/>
    <w:link w:val="AGICSottotitoloCopertinaCarattere"/>
    <w:qFormat/>
    <w:rsid w:val="005E4152"/>
    <w:pPr>
      <w:spacing w:after="0"/>
      <w:ind w:left="3686"/>
    </w:pPr>
  </w:style>
  <w:style w:type="character" w:customStyle="1" w:styleId="AGICSottotitoloCopertinaCarattere">
    <w:name w:val="AGIC Sottotitolo Copertina Carattere"/>
    <w:basedOn w:val="DefaultParagraphFont"/>
    <w:link w:val="AGICSottotitoloCopertina"/>
    <w:rsid w:val="005E4152"/>
    <w:rPr>
      <w:rFonts w:ascii="Inter" w:hAnsi="Inter"/>
    </w:rPr>
  </w:style>
  <w:style w:type="table" w:styleId="GridTable4-Accent2">
    <w:name w:val="Grid Table 4 Accent 2"/>
    <w:basedOn w:val="TableNormal"/>
    <w:uiPriority w:val="49"/>
    <w:rsid w:val="00434DA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AGICTable1">
    <w:name w:val="AGICTable1"/>
    <w:basedOn w:val="GridTable4-Accent2"/>
    <w:uiPriority w:val="99"/>
    <w:rsid w:val="00434DAF"/>
    <w:tblPr>
      <w:tblBorders>
        <w:top w:val="single" w:sz="8" w:space="0" w:color="F4B083" w:themeColor="accent2" w:themeTint="99"/>
        <w:left w:val="single" w:sz="8" w:space="0" w:color="F4B083" w:themeColor="accent2" w:themeTint="99"/>
        <w:bottom w:val="single" w:sz="8" w:space="0" w:color="F4B083" w:themeColor="accent2" w:themeTint="99"/>
        <w:right w:val="single" w:sz="8" w:space="0" w:color="F4B083" w:themeColor="accent2" w:themeTint="99"/>
        <w:insideH w:val="single" w:sz="8" w:space="0" w:color="F4B083" w:themeColor="accent2" w:themeTint="99"/>
        <w:insideV w:val="single" w:sz="8" w:space="0" w:color="F4B083" w:themeColor="accent2" w:themeTint="99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5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3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ti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ti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BDC24C092249DD9D006748B7E4132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EF55AAB-8FC2-415A-B3ED-DDE65630E9FE}"/>
      </w:docPartPr>
      <w:docPartBody>
        <w:p w:rsidR="00973F2F" w:rsidRDefault="00BA1AC8" w:rsidP="00BA1AC8">
          <w:pPr>
            <w:pStyle w:val="12BDC24C092249DD9D006748B7E4132D"/>
          </w:pPr>
          <w:r w:rsidRPr="00922BA0">
            <w:rPr>
              <w:rStyle w:val="PlaceholderText"/>
            </w:rPr>
            <w:t>[Società]</w:t>
          </w:r>
        </w:p>
      </w:docPartBody>
    </w:docPart>
    <w:docPart>
      <w:docPartPr>
        <w:name w:val="8328BB2CCE3240D19A53E15AD7239CDF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5656994-0503-4918-BF56-0E48D1BAD9D2}"/>
      </w:docPartPr>
      <w:docPartBody>
        <w:p w:rsidR="00A91178" w:rsidRDefault="00F521CE" w:rsidP="00F521CE">
          <w:pPr>
            <w:pStyle w:val="8328BB2CCE3240D19A53E15AD7239CDF"/>
          </w:pPr>
          <w:r w:rsidRPr="00683953">
            <w:rPr>
              <w:rStyle w:val="PlaceholderText"/>
            </w:rPr>
            <w:t>[Titolo]</w:t>
          </w:r>
        </w:p>
      </w:docPartBody>
    </w:docPart>
    <w:docPart>
      <w:docPartPr>
        <w:name w:val="1CFCEDFEDEE14A6F9C7AC53D7047475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B77AC7A-943A-46B8-BA56-3B982E997624}"/>
      </w:docPartPr>
      <w:docPartBody>
        <w:p w:rsidR="00A91178" w:rsidRDefault="00F521CE" w:rsidP="00F521CE">
          <w:pPr>
            <w:pStyle w:val="1CFCEDFEDEE14A6F9C7AC53D7047475D"/>
          </w:pPr>
          <w:r w:rsidRPr="00922BA0">
            <w:rPr>
              <w:rStyle w:val="PlaceholderText"/>
            </w:rPr>
            <w:t>[Data pubblicazione]</w:t>
          </w:r>
        </w:p>
      </w:docPartBody>
    </w:docPart>
    <w:docPart>
      <w:docPartPr>
        <w:name w:val="9CB6AF7029724749836C727A8649ED6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7246F0B-09EF-4D1D-96FE-46C6424B238D}"/>
      </w:docPartPr>
      <w:docPartBody>
        <w:p w:rsidR="00A91178" w:rsidRDefault="00F521CE" w:rsidP="00F521CE">
          <w:pPr>
            <w:pStyle w:val="9CB6AF7029724749836C727A8649ED6D"/>
          </w:pPr>
          <w:r w:rsidRPr="00922BA0">
            <w:rPr>
              <w:rStyle w:val="PlaceholderText"/>
            </w:rPr>
            <w:t>[Società]</w:t>
          </w:r>
        </w:p>
      </w:docPartBody>
    </w:docPart>
    <w:docPart>
      <w:docPartPr>
        <w:name w:val="1C01B20105F4493FABDBD230FEE4616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8AA29AC-4185-4144-9ACF-BDBA9F1D46B4}"/>
      </w:docPartPr>
      <w:docPartBody>
        <w:p w:rsidR="00A91178" w:rsidRDefault="00F521CE" w:rsidP="00F521CE">
          <w:pPr>
            <w:pStyle w:val="1C01B20105F4493FABDBD230FEE46165"/>
          </w:pPr>
          <w:r w:rsidRPr="00683953">
            <w:rPr>
              <w:rStyle w:val="PlaceholderText"/>
            </w:rPr>
            <w:t>[Titolo]</w:t>
          </w:r>
        </w:p>
      </w:docPartBody>
    </w:docPart>
    <w:docPart>
      <w:docPartPr>
        <w:name w:val="EC8427B3904E4D6D831B690B789CE62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92F3722-E1FA-40EC-A8ED-2561CE076BDC}"/>
      </w:docPartPr>
      <w:docPartBody>
        <w:p w:rsidR="009A3D0C" w:rsidRDefault="00A91178" w:rsidP="00A91178">
          <w:pPr>
            <w:pStyle w:val="EC8427B3904E4D6D831B690B789CE624"/>
          </w:pPr>
          <w:r w:rsidRPr="00922BA0">
            <w:rPr>
              <w:rStyle w:val="PlaceholderText"/>
            </w:rPr>
            <w:t>[Società]</w:t>
          </w:r>
        </w:p>
      </w:docPartBody>
    </w:docPart>
    <w:docPart>
      <w:docPartPr>
        <w:name w:val="D64B495539474A3AADFD9646B338098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ADE0EA4-6BE9-44B3-8743-D93A77FA25AD}"/>
      </w:docPartPr>
      <w:docPartBody>
        <w:p w:rsidR="009A3D0C" w:rsidRDefault="00A91178" w:rsidP="00A91178">
          <w:pPr>
            <w:pStyle w:val="D64B495539474A3AADFD9646B3380982"/>
          </w:pPr>
          <w:r w:rsidRPr="00922BA0">
            <w:rPr>
              <w:rStyle w:val="PlaceholderText"/>
            </w:rPr>
            <w:t>[Data pubblicazione]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1C0"/>
    <w:rsid w:val="000237D2"/>
    <w:rsid w:val="00052853"/>
    <w:rsid w:val="000600F9"/>
    <w:rsid w:val="001F2538"/>
    <w:rsid w:val="004C4BF2"/>
    <w:rsid w:val="00520E2E"/>
    <w:rsid w:val="005D4C4E"/>
    <w:rsid w:val="00714E31"/>
    <w:rsid w:val="00747719"/>
    <w:rsid w:val="007C240A"/>
    <w:rsid w:val="0087412F"/>
    <w:rsid w:val="008A57B9"/>
    <w:rsid w:val="00927C7F"/>
    <w:rsid w:val="00973F2F"/>
    <w:rsid w:val="009A3D0C"/>
    <w:rsid w:val="00A607F7"/>
    <w:rsid w:val="00A84619"/>
    <w:rsid w:val="00A91178"/>
    <w:rsid w:val="00B231C0"/>
    <w:rsid w:val="00BA1AC8"/>
    <w:rsid w:val="00D0055D"/>
    <w:rsid w:val="00D24BE4"/>
    <w:rsid w:val="00DB3E8F"/>
    <w:rsid w:val="00DF3591"/>
    <w:rsid w:val="00EC51FA"/>
    <w:rsid w:val="00F521CE"/>
    <w:rsid w:val="00F711B5"/>
    <w:rsid w:val="00F94700"/>
    <w:rsid w:val="00FB2958"/>
    <w:rsid w:val="00FD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A91178"/>
    <w:rPr>
      <w:color w:val="808080"/>
    </w:rPr>
  </w:style>
  <w:style w:type="paragraph" w:customStyle="1" w:styleId="12BDC24C092249DD9D006748B7E4132D">
    <w:name w:val="12BDC24C092249DD9D006748B7E4132D"/>
    <w:rsid w:val="00BA1AC8"/>
  </w:style>
  <w:style w:type="paragraph" w:customStyle="1" w:styleId="8328BB2CCE3240D19A53E15AD7239CDF">
    <w:name w:val="8328BB2CCE3240D19A53E15AD7239CDF"/>
    <w:rsid w:val="00F521CE"/>
  </w:style>
  <w:style w:type="paragraph" w:customStyle="1" w:styleId="1CFCEDFEDEE14A6F9C7AC53D7047475D">
    <w:name w:val="1CFCEDFEDEE14A6F9C7AC53D7047475D"/>
    <w:rsid w:val="00F521CE"/>
  </w:style>
  <w:style w:type="paragraph" w:customStyle="1" w:styleId="9CB6AF7029724749836C727A8649ED6D">
    <w:name w:val="9CB6AF7029724749836C727A8649ED6D"/>
    <w:rsid w:val="00F521CE"/>
  </w:style>
  <w:style w:type="paragraph" w:customStyle="1" w:styleId="1C01B20105F4493FABDBD230FEE46165">
    <w:name w:val="1C01B20105F4493FABDBD230FEE46165"/>
    <w:rsid w:val="00F521CE"/>
  </w:style>
  <w:style w:type="paragraph" w:customStyle="1" w:styleId="EC8427B3904E4D6D831B690B789CE624">
    <w:name w:val="EC8427B3904E4D6D831B690B789CE624"/>
    <w:rsid w:val="00A91178"/>
  </w:style>
  <w:style w:type="paragraph" w:customStyle="1" w:styleId="D64B495539474A3AADFD9646B3380982">
    <w:name w:val="D64B495539474A3AADFD9646B3380982"/>
    <w:rsid w:val="00A911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20/06/2026</PublishDate>
  <Abstract/>
  <CompanyAddress>Via/Piazza n° civico cap città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ghi xmlns="a2c09d41-e33e-4ae8-a217-320d8d223dd3">Template Documenti Word</Loghi>
    <lcf76f155ced4ddcb4097134ff3c332f xmlns="a2c09d41-e33e-4ae8-a217-320d8d223dd3">
      <Terms xmlns="http://schemas.microsoft.com/office/infopath/2007/PartnerControls"/>
    </lcf76f155ced4ddcb4097134ff3c332f>
    <_Flow_SignoffStatus xmlns="a2c09d41-e33e-4ae8-a217-320d8d223dd3" xsi:nil="true"/>
    <TaxCatchAll xmlns="0c938ee3-4c80-437b-9669-d7d5c0ba29a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39A3B68745BF40A2C30CC98D70930B" ma:contentTypeVersion="30" ma:contentTypeDescription="Create a new document." ma:contentTypeScope="" ma:versionID="ea82769beeed11f946ab68efec81c79f">
  <xsd:schema xmlns:xsd="http://www.w3.org/2001/XMLSchema" xmlns:xs="http://www.w3.org/2001/XMLSchema" xmlns:p="http://schemas.microsoft.com/office/2006/metadata/properties" xmlns:ns2="a2c09d41-e33e-4ae8-a217-320d8d223dd3" xmlns:ns3="0c938ee3-4c80-437b-9669-d7d5c0ba29a2" targetNamespace="http://schemas.microsoft.com/office/2006/metadata/properties" ma:root="true" ma:fieldsID="1b1be64ab57ff891c4a61b47ee9c8105" ns2:_="" ns3:_="">
    <xsd:import namespace="a2c09d41-e33e-4ae8-a217-320d8d223dd3"/>
    <xsd:import namespace="0c938ee3-4c80-437b-9669-d7d5c0ba29a2"/>
    <xsd:element name="properties">
      <xsd:complexType>
        <xsd:sequence>
          <xsd:element name="documentManagement">
            <xsd:complexType>
              <xsd:all>
                <xsd:element ref="ns2:Loghi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09d41-e33e-4ae8-a217-320d8d223dd3" elementFormDefault="qualified">
    <xsd:import namespace="http://schemas.microsoft.com/office/2006/documentManagement/types"/>
    <xsd:import namespace="http://schemas.microsoft.com/office/infopath/2007/PartnerControls"/>
    <xsd:element name="Loghi" ma:index="8" ma:displayName="Tipologia" ma:default="Avvisi scadenza E.P." ma:format="Dropdown" ma:internalName="Loghi" ma:readOnly="false">
      <xsd:simpleType>
        <xsd:restriction base="dms:Choice">
          <xsd:enumeration value="Avvisi scadenza E.P."/>
          <xsd:enumeration value="Brochure"/>
          <xsd:enumeration value="Carta intestata"/>
          <xsd:enumeration value="Contratto Appl. Maint."/>
          <xsd:enumeration value="Contratti Licenze"/>
          <xsd:enumeration value="Contratti Servizi Cloud"/>
          <xsd:enumeration value="Offerte"/>
          <xsd:enumeration value="Presentazioni Aziendali"/>
          <xsd:enumeration value="Offerte 2018"/>
          <xsd:enumeration value="Offerte e Contratti Servizi e Licenze 2018"/>
          <xsd:enumeration value="Offerte e Contratti Servizi Cloud 2020"/>
          <xsd:enumeration value="Offerte e Contratti Servizi di Application Maintenance 2018"/>
          <xsd:enumeration value="Template Agic PPT"/>
          <xsd:enumeration value="Template Documenti Word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3" nillable="true" ma:displayName="Sign-off status" ma:internalName="Sign_x002d_off_x0020_status" ma:readOnly="fals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f5ff1740-f7f3-45a6-ab0c-91b7061653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38ee3-4c80-437b-9669-d7d5c0ba29a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f7a9a98-4749-4ed5-bd4f-eb41345e4e25}" ma:internalName="TaxCatchAll" ma:showField="CatchAllData" ma:web="0c938ee3-4c80-437b-9669-d7d5c0ba29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40E227-0160-46CF-8466-1A0FBCB9C6BA}">
  <ds:schemaRefs>
    <ds:schemaRef ds:uri="http://schemas.microsoft.com/office/2006/metadata/properties"/>
    <ds:schemaRef ds:uri="http://schemas.microsoft.com/office/infopath/2007/PartnerControls"/>
    <ds:schemaRef ds:uri="a2c09d41-e33e-4ae8-a217-320d8d223dd3"/>
    <ds:schemaRef ds:uri="0c938ee3-4c80-437b-9669-d7d5c0ba29a2"/>
  </ds:schemaRefs>
</ds:datastoreItem>
</file>

<file path=customXml/itemProps3.xml><?xml version="1.0" encoding="utf-8"?>
<ds:datastoreItem xmlns:ds="http://schemas.openxmlformats.org/officeDocument/2006/customXml" ds:itemID="{D9F1AC6B-EF6F-428D-ABB9-8DEF1DB117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09d41-e33e-4ae8-a217-320d8d223dd3"/>
    <ds:schemaRef ds:uri="0c938ee3-4c80-437b-9669-d7d5c0ba29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12FAAF-257A-4836-AAD7-6014BCABEB6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8F63AD-AEF5-4BE6-8CD9-8BBFA9C91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46</Words>
  <Characters>302</Characters>
  <Application>Microsoft Office Word</Application>
  <DocSecurity>0</DocSecurity>
  <Lines>75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Titolo</vt:lpstr>
      <vt:lpstr>Titolo</vt:lpstr>
    </vt:vector>
  </TitlesOfParts>
  <Company>Società Cliente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Cardine — Analisi Funzionale, Architettura, Stima e Offerta</dc:title>
  <dc:subject>AT/AM/18/XXX-1</dc:subject>
  <dc:creator>Giorgia Zizzi</dc:creator>
  <cp:keywords>Sottotitolo esplicativo del progetto</cp:keywords>
  <dc:description/>
  <cp:lastModifiedBy>Giovanni Ferrara</cp:lastModifiedBy>
  <cp:revision>4</cp:revision>
  <cp:lastPrinted>2025-03-07T08:58:00Z</cp:lastPrinted>
  <dcterms:created xsi:type="dcterms:W3CDTF">2026-02-20T16:41:00Z</dcterms:created>
  <dcterms:modified xsi:type="dcterms:W3CDTF">2026-02-20T18:03:00Z</dcterms:modified>
  <cp:category>xxxxxxxxxxx</cp:category>
  <cp:contentStatus>xxxxxx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0x0101008239A3B68745BF40A2C30CC98D70930B</vt:lpwstr>
  </property>
  <property fmtid="{D5CDD505-2E9C-101B-9397-08002B2CF9AE}" pid="3" name="MediaServiceImageTags">
    <vt:lpwstr/>
  </property>
  <property fmtid="{D5CDD505-2E9C-101B-9397-08002B2CF9AE}" pid="4" name="docLang">
    <vt:lpwstr>it</vt:lpwstr>
  </property>
</Properties>
</file>