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281FC" w14:textId="77777777" w:rsidR="0081660B" w:rsidRPr="00443925" w:rsidRDefault="0081660B" w:rsidP="0081660B">
      <w:pPr>
        <w:rPr>
          <w:rFonts w:ascii="仿宋_GB2312" w:eastAsia="仿宋_GB2312"/>
          <w:sz w:val="24"/>
        </w:rPr>
      </w:pPr>
      <w:r w:rsidRPr="00443925">
        <w:rPr>
          <w:rFonts w:ascii="仿宋_GB2312" w:eastAsia="仿宋_GB2312" w:hint="eastAsia"/>
          <w:sz w:val="24"/>
        </w:rPr>
        <w:t>附件8</w:t>
      </w:r>
    </w:p>
    <w:p w14:paraId="2701572C" w14:textId="77777777" w:rsidR="0081660B" w:rsidRPr="00F14179" w:rsidRDefault="0081660B" w:rsidP="0081660B">
      <w:pPr>
        <w:jc w:val="center"/>
        <w:rPr>
          <w:rFonts w:ascii="仿宋_GB2312" w:eastAsia="仿宋_GB2312" w:hAnsi="华文中宋"/>
          <w:sz w:val="36"/>
          <w:szCs w:val="36"/>
        </w:rPr>
      </w:pPr>
      <w:r w:rsidRPr="00F14179">
        <w:rPr>
          <w:rFonts w:ascii="仿宋_GB2312" w:eastAsia="仿宋_GB2312" w:hAnsi="华文中宋" w:hint="eastAsia"/>
          <w:bCs/>
          <w:sz w:val="36"/>
          <w:szCs w:val="36"/>
        </w:rPr>
        <w:t>通信工程学院</w:t>
      </w:r>
      <w:r w:rsidRPr="00F14179">
        <w:rPr>
          <w:rFonts w:ascii="仿宋_GB2312" w:eastAsia="仿宋_GB2312" w:hAnsi="华文中宋" w:hint="eastAsia"/>
          <w:sz w:val="36"/>
          <w:szCs w:val="36"/>
        </w:rPr>
        <w:t>关于毕业论文（设计）</w:t>
      </w:r>
    </w:p>
    <w:p w14:paraId="7979F66B" w14:textId="77777777" w:rsidR="0081660B" w:rsidRPr="00F14179" w:rsidRDefault="0081660B" w:rsidP="0081660B">
      <w:pPr>
        <w:jc w:val="center"/>
        <w:rPr>
          <w:rFonts w:ascii="仿宋_GB2312" w:eastAsia="仿宋_GB2312" w:hAnsi="华文中宋"/>
          <w:bCs/>
          <w:sz w:val="36"/>
          <w:szCs w:val="36"/>
        </w:rPr>
      </w:pPr>
      <w:r w:rsidRPr="00F14179">
        <w:rPr>
          <w:rFonts w:ascii="仿宋_GB2312" w:eastAsia="仿宋_GB2312" w:hAnsi="华文中宋" w:hint="eastAsia"/>
          <w:sz w:val="36"/>
          <w:szCs w:val="36"/>
        </w:rPr>
        <w:t>文献阅读报告及开题报告的规范化要求</w:t>
      </w:r>
    </w:p>
    <w:p w14:paraId="56EF52FE" w14:textId="77777777" w:rsidR="0081660B" w:rsidRPr="00F14179" w:rsidRDefault="0081660B" w:rsidP="0081660B">
      <w:pPr>
        <w:spacing w:line="360" w:lineRule="auto"/>
        <w:jc w:val="center"/>
        <w:rPr>
          <w:rFonts w:ascii="仿宋_GB2312" w:eastAsia="仿宋_GB2312"/>
          <w:sz w:val="28"/>
          <w:szCs w:val="28"/>
        </w:rPr>
      </w:pPr>
    </w:p>
    <w:p w14:paraId="364FB84F" w14:textId="77777777" w:rsidR="0081660B" w:rsidRPr="00443925" w:rsidRDefault="0081660B" w:rsidP="0081660B">
      <w:pPr>
        <w:spacing w:line="360" w:lineRule="auto"/>
        <w:rPr>
          <w:rFonts w:ascii="仿宋_GB2312" w:eastAsia="仿宋_GB2312"/>
          <w:sz w:val="28"/>
          <w:szCs w:val="28"/>
        </w:rPr>
      </w:pPr>
      <w:r w:rsidRPr="00443925">
        <w:rPr>
          <w:rFonts w:ascii="仿宋_GB2312" w:eastAsia="仿宋_GB2312" w:hint="eastAsia"/>
          <w:b/>
          <w:sz w:val="28"/>
          <w:szCs w:val="28"/>
        </w:rPr>
        <w:t>院内各教学单位</w:t>
      </w:r>
      <w:r w:rsidRPr="00443925">
        <w:rPr>
          <w:rFonts w:ascii="仿宋_GB2312" w:eastAsia="仿宋_GB2312" w:hint="eastAsia"/>
          <w:sz w:val="28"/>
          <w:szCs w:val="28"/>
        </w:rPr>
        <w:t>：</w:t>
      </w:r>
    </w:p>
    <w:p w14:paraId="2B5E86F7" w14:textId="77777777" w:rsidR="0081660B" w:rsidRPr="00443925" w:rsidRDefault="0081660B" w:rsidP="0081660B">
      <w:pPr>
        <w:spacing w:line="360" w:lineRule="auto"/>
        <w:ind w:firstLineChars="50" w:firstLine="140"/>
        <w:rPr>
          <w:rFonts w:ascii="仿宋_GB2312" w:eastAsia="仿宋_GB2312"/>
          <w:sz w:val="28"/>
          <w:szCs w:val="28"/>
        </w:rPr>
      </w:pPr>
      <w:r w:rsidRPr="00443925">
        <w:rPr>
          <w:rFonts w:ascii="仿宋_GB2312" w:eastAsia="仿宋_GB2312" w:hint="eastAsia"/>
          <w:sz w:val="28"/>
          <w:szCs w:val="28"/>
        </w:rPr>
        <w:t xml:space="preserve">   为加强本科毕业设计的管理，提高毕业设计质量，对毕业设计的文献阅读及开题报告等环节作如下要求：</w:t>
      </w:r>
    </w:p>
    <w:p w14:paraId="646C8A85" w14:textId="77777777" w:rsidR="0081660B" w:rsidRPr="00443925" w:rsidRDefault="0081660B" w:rsidP="0081660B">
      <w:pPr>
        <w:spacing w:line="360" w:lineRule="auto"/>
        <w:ind w:firstLineChars="196" w:firstLine="551"/>
        <w:rPr>
          <w:rFonts w:ascii="仿宋_GB2312" w:eastAsia="仿宋_GB2312"/>
          <w:b/>
          <w:bCs/>
          <w:sz w:val="28"/>
          <w:szCs w:val="28"/>
        </w:rPr>
      </w:pPr>
      <w:r w:rsidRPr="00443925">
        <w:rPr>
          <w:rFonts w:ascii="仿宋_GB2312" w:eastAsia="仿宋_GB2312" w:hint="eastAsia"/>
          <w:b/>
          <w:sz w:val="28"/>
          <w:szCs w:val="28"/>
        </w:rPr>
        <w:t>一、文献阅读报告要求</w:t>
      </w:r>
    </w:p>
    <w:p w14:paraId="330AF386" w14:textId="77777777" w:rsidR="0081660B" w:rsidRPr="00443925" w:rsidRDefault="0081660B" w:rsidP="0081660B">
      <w:pPr>
        <w:pStyle w:val="a5"/>
        <w:ind w:leftChars="0" w:left="0" w:firstLine="560"/>
        <w:rPr>
          <w:rFonts w:ascii="仿宋_GB2312" w:eastAsia="仿宋_GB2312"/>
          <w:sz w:val="28"/>
          <w:szCs w:val="28"/>
        </w:rPr>
      </w:pPr>
      <w:r w:rsidRPr="00443925">
        <w:rPr>
          <w:rFonts w:ascii="仿宋_GB2312" w:eastAsia="仿宋_GB2312" w:hint="eastAsia"/>
          <w:sz w:val="28"/>
          <w:szCs w:val="28"/>
        </w:rPr>
        <w:t>1、学生应在第七学期内完成文献阅读报告。学生上交的文献阅读报告，须经指导教师审查、签字，答辩结束后装入该学生毕业设计档案袋存档。</w:t>
      </w:r>
    </w:p>
    <w:p w14:paraId="462D220A" w14:textId="77777777" w:rsidR="0081660B" w:rsidRPr="00443925" w:rsidRDefault="0081660B" w:rsidP="0081660B">
      <w:pPr>
        <w:spacing w:line="360" w:lineRule="auto"/>
        <w:ind w:firstLineChars="200" w:firstLine="560"/>
        <w:rPr>
          <w:rFonts w:ascii="仿宋_GB2312" w:eastAsia="仿宋_GB2312"/>
          <w:sz w:val="28"/>
          <w:szCs w:val="28"/>
        </w:rPr>
      </w:pPr>
      <w:r w:rsidRPr="00443925">
        <w:rPr>
          <w:rFonts w:ascii="仿宋_GB2312" w:eastAsia="仿宋_GB2312" w:hint="eastAsia"/>
          <w:sz w:val="28"/>
          <w:szCs w:val="28"/>
        </w:rPr>
        <w:t>2、要求学生所查阅的文献资料应与毕业设计题目内容关系密切，文献数量应不少于5篇（一般在5～8篇）；要求文献阅读报告的文字内容（5号字）应不少于4页A4纸（不包括封面）。</w:t>
      </w:r>
    </w:p>
    <w:p w14:paraId="4C7FA29D" w14:textId="77777777" w:rsidR="0081660B" w:rsidRPr="00443925" w:rsidRDefault="0081660B" w:rsidP="0081660B">
      <w:pPr>
        <w:spacing w:line="360" w:lineRule="auto"/>
        <w:ind w:firstLineChars="196" w:firstLine="551"/>
        <w:rPr>
          <w:rFonts w:ascii="仿宋_GB2312" w:eastAsia="仿宋_GB2312"/>
          <w:b/>
          <w:sz w:val="28"/>
          <w:szCs w:val="28"/>
        </w:rPr>
      </w:pPr>
      <w:r w:rsidRPr="00443925">
        <w:rPr>
          <w:rFonts w:ascii="仿宋_GB2312" w:eastAsia="仿宋_GB2312" w:hint="eastAsia"/>
          <w:b/>
          <w:sz w:val="28"/>
          <w:szCs w:val="28"/>
        </w:rPr>
        <w:t>二、开题报告要求</w:t>
      </w:r>
    </w:p>
    <w:p w14:paraId="578E37BA" w14:textId="77777777" w:rsidR="0081660B" w:rsidRPr="00443925" w:rsidRDefault="0081660B" w:rsidP="0081660B">
      <w:pPr>
        <w:spacing w:line="360" w:lineRule="auto"/>
        <w:ind w:firstLineChars="200" w:firstLine="560"/>
        <w:rPr>
          <w:rFonts w:ascii="仿宋_GB2312" w:eastAsia="仿宋_GB2312"/>
          <w:sz w:val="28"/>
          <w:szCs w:val="28"/>
        </w:rPr>
      </w:pPr>
      <w:r w:rsidRPr="00443925">
        <w:rPr>
          <w:rFonts w:ascii="仿宋_GB2312" w:eastAsia="仿宋_GB2312" w:hint="eastAsia"/>
          <w:sz w:val="28"/>
          <w:szCs w:val="28"/>
        </w:rPr>
        <w:t>1、各专业毕业设计工作指导小组负责组织本专业的开题答辩工作，要求在第七学期内完成毕业设计开题答辩。</w:t>
      </w:r>
    </w:p>
    <w:p w14:paraId="05FCBA7B" w14:textId="77777777" w:rsidR="0081660B" w:rsidRPr="00443925" w:rsidRDefault="0081660B" w:rsidP="0081660B">
      <w:pPr>
        <w:spacing w:line="360" w:lineRule="auto"/>
        <w:ind w:firstLineChars="200" w:firstLine="560"/>
        <w:rPr>
          <w:rFonts w:ascii="仿宋_GB2312" w:eastAsia="仿宋_GB2312"/>
          <w:sz w:val="28"/>
          <w:szCs w:val="28"/>
        </w:rPr>
      </w:pPr>
      <w:r w:rsidRPr="00443925">
        <w:rPr>
          <w:rFonts w:ascii="仿宋_GB2312" w:eastAsia="仿宋_GB2312" w:hint="eastAsia"/>
          <w:sz w:val="28"/>
          <w:szCs w:val="28"/>
        </w:rPr>
        <w:t>2、开题答辩后应提交开题报告，开题报告的文字内容应不少于A4纸(5号字)3页（不包括封面）。开题报告的格式参见附件。毕业设计答辩结束后，开题报告装入学生本人的毕业设计档案袋存档。</w:t>
      </w:r>
    </w:p>
    <w:p w14:paraId="4B8AC757" w14:textId="77777777" w:rsidR="0081660B" w:rsidRPr="00443925" w:rsidRDefault="0081660B" w:rsidP="0081660B">
      <w:pPr>
        <w:spacing w:line="360" w:lineRule="auto"/>
        <w:ind w:firstLineChars="2000" w:firstLine="5600"/>
        <w:rPr>
          <w:rFonts w:ascii="仿宋_GB2312" w:eastAsia="仿宋_GB2312"/>
          <w:sz w:val="28"/>
          <w:szCs w:val="28"/>
        </w:rPr>
      </w:pPr>
    </w:p>
    <w:p w14:paraId="260E3976" w14:textId="77777777" w:rsidR="0081660B" w:rsidRPr="00443925" w:rsidRDefault="0081660B" w:rsidP="0081660B">
      <w:pPr>
        <w:spacing w:line="360" w:lineRule="auto"/>
        <w:ind w:firstLineChars="1846" w:firstLine="5169"/>
        <w:rPr>
          <w:rFonts w:ascii="仿宋_GB2312" w:eastAsia="仿宋_GB2312"/>
          <w:sz w:val="28"/>
          <w:szCs w:val="28"/>
        </w:rPr>
      </w:pPr>
      <w:r w:rsidRPr="00443925">
        <w:rPr>
          <w:rFonts w:ascii="仿宋_GB2312" w:eastAsia="仿宋_GB2312" w:hint="eastAsia"/>
          <w:sz w:val="28"/>
          <w:szCs w:val="28"/>
        </w:rPr>
        <w:t>通信工程学院</w:t>
      </w:r>
    </w:p>
    <w:p w14:paraId="0ABF2A14" w14:textId="77777777" w:rsidR="00C56100" w:rsidRDefault="0081660B" w:rsidP="0081660B">
      <w:pPr>
        <w:pStyle w:val="a3"/>
        <w:spacing w:line="360" w:lineRule="auto"/>
        <w:ind w:leftChars="47" w:left="99" w:firstLineChars="1850" w:firstLine="5180"/>
        <w:rPr>
          <w:rFonts w:ascii="仿宋_GB2312" w:eastAsia="仿宋_GB2312"/>
          <w:sz w:val="28"/>
          <w:szCs w:val="28"/>
        </w:rPr>
      </w:pPr>
      <w:r w:rsidRPr="00443925">
        <w:rPr>
          <w:rFonts w:ascii="仿宋_GB2312" w:eastAsia="仿宋_GB2312" w:hint="eastAsia"/>
          <w:sz w:val="28"/>
          <w:szCs w:val="28"/>
        </w:rPr>
        <w:t>201</w:t>
      </w:r>
      <w:r>
        <w:rPr>
          <w:rFonts w:ascii="仿宋_GB2312" w:eastAsia="仿宋_GB2312" w:hint="eastAsia"/>
          <w:sz w:val="28"/>
          <w:szCs w:val="28"/>
        </w:rPr>
        <w:t>7</w:t>
      </w:r>
      <w:r w:rsidRPr="00443925">
        <w:rPr>
          <w:rFonts w:ascii="仿宋_GB2312" w:eastAsia="仿宋_GB2312" w:hint="eastAsia"/>
          <w:sz w:val="28"/>
          <w:szCs w:val="28"/>
        </w:rPr>
        <w:t>年</w:t>
      </w:r>
      <w:r>
        <w:rPr>
          <w:rFonts w:ascii="仿宋_GB2312" w:eastAsia="仿宋_GB2312" w:hint="eastAsia"/>
          <w:sz w:val="28"/>
          <w:szCs w:val="28"/>
        </w:rPr>
        <w:t>11</w:t>
      </w:r>
      <w:r w:rsidRPr="00443925">
        <w:rPr>
          <w:rFonts w:ascii="仿宋_GB2312" w:eastAsia="仿宋_GB2312" w:hint="eastAsia"/>
          <w:sz w:val="28"/>
          <w:szCs w:val="28"/>
        </w:rPr>
        <w:t>月</w:t>
      </w:r>
    </w:p>
    <w:p w14:paraId="62BDFC4F" w14:textId="77777777" w:rsidR="0081660B" w:rsidRDefault="0081660B" w:rsidP="0081660B">
      <w:pPr>
        <w:jc w:val="center"/>
        <w:rPr>
          <w:sz w:val="52"/>
          <w:szCs w:val="52"/>
        </w:rPr>
      </w:pPr>
    </w:p>
    <w:p w14:paraId="2D8541A3" w14:textId="77777777" w:rsidR="0081660B" w:rsidRDefault="0081660B" w:rsidP="0081660B">
      <w:pPr>
        <w:jc w:val="center"/>
        <w:rPr>
          <w:sz w:val="52"/>
          <w:szCs w:val="52"/>
        </w:rPr>
      </w:pPr>
    </w:p>
    <w:p w14:paraId="6C33C302" w14:textId="77777777" w:rsidR="0081660B" w:rsidRDefault="0081660B" w:rsidP="0081660B">
      <w:pPr>
        <w:jc w:val="center"/>
        <w:rPr>
          <w:sz w:val="52"/>
          <w:szCs w:val="52"/>
        </w:rPr>
      </w:pPr>
    </w:p>
    <w:p w14:paraId="18CD17CB" w14:textId="77777777" w:rsidR="0081660B" w:rsidRPr="00443925" w:rsidRDefault="0081660B" w:rsidP="0081660B">
      <w:pPr>
        <w:jc w:val="center"/>
        <w:rPr>
          <w:sz w:val="52"/>
          <w:szCs w:val="52"/>
        </w:rPr>
      </w:pPr>
      <w:r w:rsidRPr="00443925">
        <w:rPr>
          <w:rFonts w:hint="eastAsia"/>
          <w:sz w:val="52"/>
          <w:szCs w:val="52"/>
        </w:rPr>
        <w:t>通信工程学院</w:t>
      </w:r>
    </w:p>
    <w:p w14:paraId="0F168829" w14:textId="77777777" w:rsidR="0081660B" w:rsidRPr="00443925" w:rsidRDefault="0081660B" w:rsidP="0081660B">
      <w:pPr>
        <w:jc w:val="center"/>
        <w:rPr>
          <w:sz w:val="52"/>
          <w:szCs w:val="52"/>
        </w:rPr>
      </w:pPr>
    </w:p>
    <w:p w14:paraId="6E725652" w14:textId="77777777" w:rsidR="0081660B" w:rsidRPr="00443925" w:rsidRDefault="0081660B" w:rsidP="0081660B">
      <w:pPr>
        <w:jc w:val="center"/>
        <w:rPr>
          <w:sz w:val="72"/>
          <w:szCs w:val="72"/>
        </w:rPr>
      </w:pPr>
      <w:r w:rsidRPr="00443925">
        <w:rPr>
          <w:rFonts w:hint="eastAsia"/>
          <w:sz w:val="72"/>
          <w:szCs w:val="72"/>
        </w:rPr>
        <w:t>毕业论文（设计）</w:t>
      </w:r>
      <w:r>
        <w:rPr>
          <w:rFonts w:hint="eastAsia"/>
          <w:sz w:val="72"/>
          <w:szCs w:val="72"/>
        </w:rPr>
        <w:t>文献阅读</w:t>
      </w:r>
      <w:r w:rsidRPr="00443925">
        <w:rPr>
          <w:rFonts w:hint="eastAsia"/>
          <w:sz w:val="72"/>
          <w:szCs w:val="72"/>
        </w:rPr>
        <w:t>报告</w:t>
      </w:r>
    </w:p>
    <w:p w14:paraId="3366884B" w14:textId="77777777" w:rsidR="0081660B" w:rsidRPr="00443925" w:rsidRDefault="0081660B" w:rsidP="0081660B">
      <w:pPr>
        <w:ind w:firstLineChars="100" w:firstLine="840"/>
        <w:rPr>
          <w:sz w:val="84"/>
          <w:szCs w:val="84"/>
        </w:rPr>
      </w:pPr>
    </w:p>
    <w:p w14:paraId="7F876C80" w14:textId="77777777" w:rsidR="0081660B" w:rsidRPr="00443925" w:rsidRDefault="0081660B" w:rsidP="0081660B">
      <w:pPr>
        <w:ind w:firstLineChars="100" w:firstLine="840"/>
        <w:rPr>
          <w:sz w:val="84"/>
          <w:szCs w:val="84"/>
        </w:rPr>
      </w:pPr>
    </w:p>
    <w:p w14:paraId="095A60BE" w14:textId="77777777" w:rsidR="0081660B" w:rsidRPr="00443925" w:rsidRDefault="0081660B" w:rsidP="0081660B">
      <w:pPr>
        <w:ind w:firstLineChars="350" w:firstLine="1820"/>
        <w:rPr>
          <w:sz w:val="52"/>
          <w:szCs w:val="52"/>
        </w:rPr>
      </w:pPr>
      <w:r w:rsidRPr="00443925">
        <w:rPr>
          <w:rFonts w:hint="eastAsia"/>
          <w:sz w:val="52"/>
          <w:szCs w:val="52"/>
        </w:rPr>
        <w:t>题目</w:t>
      </w:r>
    </w:p>
    <w:p w14:paraId="6B3DFE69" w14:textId="77777777" w:rsidR="0081660B" w:rsidRPr="00443925" w:rsidRDefault="0081660B" w:rsidP="0081660B">
      <w:pPr>
        <w:ind w:firstLineChars="200" w:firstLine="1440"/>
        <w:rPr>
          <w:sz w:val="72"/>
          <w:szCs w:val="72"/>
        </w:rPr>
      </w:pPr>
    </w:p>
    <w:p w14:paraId="4455F47C" w14:textId="77777777" w:rsidR="0081660B" w:rsidRPr="00443925" w:rsidRDefault="0081660B" w:rsidP="0081660B">
      <w:pPr>
        <w:ind w:firstLineChars="200" w:firstLine="1440"/>
        <w:rPr>
          <w:sz w:val="72"/>
          <w:szCs w:val="72"/>
        </w:rPr>
      </w:pPr>
    </w:p>
    <w:p w14:paraId="30911A15" w14:textId="7C01B73F" w:rsidR="0081660B" w:rsidRPr="00443925" w:rsidRDefault="0081660B" w:rsidP="0081660B">
      <w:pPr>
        <w:spacing w:line="360" w:lineRule="auto"/>
        <w:ind w:firstLineChars="550" w:firstLine="1980"/>
        <w:rPr>
          <w:sz w:val="36"/>
          <w:szCs w:val="36"/>
        </w:rPr>
      </w:pPr>
      <w:r w:rsidRPr="00443925">
        <w:rPr>
          <w:rFonts w:hint="eastAsia"/>
          <w:sz w:val="36"/>
          <w:szCs w:val="36"/>
        </w:rPr>
        <w:t>专业：</w:t>
      </w:r>
      <w:r w:rsidR="00BB6085">
        <w:rPr>
          <w:rFonts w:hint="eastAsia"/>
          <w:sz w:val="36"/>
          <w:szCs w:val="36"/>
        </w:rPr>
        <w:t>测控技术与仪器（信号处理与仪器）</w:t>
      </w:r>
    </w:p>
    <w:p w14:paraId="49A253B9" w14:textId="3D3C2728" w:rsidR="0081660B" w:rsidRPr="00443925" w:rsidRDefault="0081660B" w:rsidP="0081660B">
      <w:pPr>
        <w:spacing w:line="360" w:lineRule="auto"/>
        <w:ind w:firstLineChars="550" w:firstLine="1980"/>
        <w:rPr>
          <w:sz w:val="36"/>
          <w:szCs w:val="36"/>
        </w:rPr>
      </w:pPr>
      <w:r w:rsidRPr="00443925">
        <w:rPr>
          <w:rFonts w:hint="eastAsia"/>
          <w:sz w:val="36"/>
          <w:szCs w:val="36"/>
        </w:rPr>
        <w:t>学号：</w:t>
      </w:r>
      <w:r w:rsidR="00BB6085">
        <w:rPr>
          <w:rFonts w:hint="eastAsia"/>
          <w:sz w:val="36"/>
          <w:szCs w:val="36"/>
        </w:rPr>
        <w:t>52160203</w:t>
      </w:r>
    </w:p>
    <w:p w14:paraId="7372AD9B" w14:textId="7904B572" w:rsidR="0081660B" w:rsidRPr="00443925" w:rsidRDefault="0081660B" w:rsidP="0081660B">
      <w:pPr>
        <w:spacing w:line="360" w:lineRule="auto"/>
        <w:ind w:firstLineChars="550" w:firstLine="1980"/>
        <w:rPr>
          <w:sz w:val="36"/>
          <w:szCs w:val="36"/>
        </w:rPr>
      </w:pPr>
      <w:r w:rsidRPr="00443925">
        <w:rPr>
          <w:rFonts w:hint="eastAsia"/>
          <w:sz w:val="36"/>
          <w:szCs w:val="36"/>
        </w:rPr>
        <w:t>学生姓名：</w:t>
      </w:r>
      <w:r w:rsidR="00BB6085">
        <w:rPr>
          <w:rFonts w:hint="eastAsia"/>
          <w:sz w:val="36"/>
          <w:szCs w:val="36"/>
        </w:rPr>
        <w:t>孙一诺</w:t>
      </w:r>
    </w:p>
    <w:p w14:paraId="117B0581" w14:textId="77777777" w:rsidR="0081660B" w:rsidRPr="00443925" w:rsidRDefault="0081660B" w:rsidP="0081660B">
      <w:pPr>
        <w:spacing w:line="360" w:lineRule="auto"/>
        <w:ind w:firstLineChars="550" w:firstLine="1980"/>
        <w:rPr>
          <w:sz w:val="36"/>
          <w:szCs w:val="36"/>
        </w:rPr>
      </w:pPr>
      <w:r w:rsidRPr="00443925">
        <w:rPr>
          <w:rFonts w:hint="eastAsia"/>
          <w:sz w:val="36"/>
          <w:szCs w:val="36"/>
        </w:rPr>
        <w:t>指导教师姓名：（教师签字）</w:t>
      </w:r>
    </w:p>
    <w:p w14:paraId="378ED272" w14:textId="668EE1A3" w:rsidR="0081660B" w:rsidRPr="00443925" w:rsidRDefault="0081660B" w:rsidP="0081660B">
      <w:pPr>
        <w:spacing w:line="360" w:lineRule="auto"/>
        <w:ind w:firstLineChars="550" w:firstLine="1980"/>
        <w:rPr>
          <w:sz w:val="28"/>
        </w:rPr>
      </w:pPr>
      <w:r w:rsidRPr="00443925">
        <w:rPr>
          <w:rFonts w:hint="eastAsia"/>
          <w:sz w:val="36"/>
          <w:szCs w:val="36"/>
        </w:rPr>
        <w:t>指导教师职称：</w:t>
      </w:r>
      <w:r w:rsidR="00BB6085">
        <w:rPr>
          <w:rFonts w:hint="eastAsia"/>
          <w:sz w:val="36"/>
          <w:szCs w:val="36"/>
        </w:rPr>
        <w:t>教授</w:t>
      </w:r>
    </w:p>
    <w:p w14:paraId="7D2C3C2C" w14:textId="77777777" w:rsidR="0081660B" w:rsidRPr="00443925" w:rsidRDefault="0081660B" w:rsidP="0081660B">
      <w:pPr>
        <w:spacing w:line="360" w:lineRule="auto"/>
        <w:rPr>
          <w:sz w:val="28"/>
        </w:rPr>
      </w:pPr>
    </w:p>
    <w:p w14:paraId="250D5F3E" w14:textId="77777777" w:rsidR="0081660B" w:rsidRPr="00443925" w:rsidRDefault="0081660B" w:rsidP="0081660B">
      <w:pPr>
        <w:spacing w:line="360" w:lineRule="auto"/>
        <w:rPr>
          <w:sz w:val="28"/>
        </w:rPr>
      </w:pPr>
    </w:p>
    <w:p w14:paraId="0D0B9FB9" w14:textId="7E2841CA" w:rsidR="0081660B" w:rsidRPr="00443925" w:rsidRDefault="0081660B" w:rsidP="0081660B">
      <w:pPr>
        <w:spacing w:line="360" w:lineRule="auto"/>
        <w:ind w:firstLineChars="700" w:firstLine="1960"/>
        <w:rPr>
          <w:sz w:val="28"/>
        </w:rPr>
      </w:pPr>
      <w:r w:rsidRPr="00443925">
        <w:rPr>
          <w:rFonts w:hint="eastAsia"/>
          <w:sz w:val="28"/>
        </w:rPr>
        <w:t>日期：</w:t>
      </w:r>
      <w:r w:rsidR="00BB6085">
        <w:rPr>
          <w:rFonts w:hint="eastAsia"/>
          <w:sz w:val="28"/>
        </w:rPr>
        <w:t>2020</w:t>
      </w:r>
      <w:r w:rsidRPr="00443925">
        <w:rPr>
          <w:rFonts w:hint="eastAsia"/>
          <w:sz w:val="28"/>
        </w:rPr>
        <w:t>年</w:t>
      </w:r>
      <w:r>
        <w:rPr>
          <w:rFonts w:hint="eastAsia"/>
          <w:sz w:val="28"/>
        </w:rPr>
        <w:t xml:space="preserve"> </w:t>
      </w:r>
      <w:r w:rsidR="00BB6085">
        <w:rPr>
          <w:rFonts w:hint="eastAsia"/>
          <w:sz w:val="28"/>
        </w:rPr>
        <w:t>1</w:t>
      </w:r>
      <w:r>
        <w:rPr>
          <w:rFonts w:hint="eastAsia"/>
          <w:sz w:val="28"/>
        </w:rPr>
        <w:t xml:space="preserve"> </w:t>
      </w:r>
      <w:r w:rsidRPr="00443925">
        <w:rPr>
          <w:rFonts w:hint="eastAsia"/>
          <w:sz w:val="28"/>
        </w:rPr>
        <w:t>月</w:t>
      </w:r>
      <w:r>
        <w:rPr>
          <w:rFonts w:hint="eastAsia"/>
          <w:sz w:val="28"/>
        </w:rPr>
        <w:t xml:space="preserve"> </w:t>
      </w:r>
      <w:r w:rsidR="00BB6085">
        <w:rPr>
          <w:rFonts w:hint="eastAsia"/>
          <w:sz w:val="28"/>
        </w:rPr>
        <w:t>7</w:t>
      </w:r>
      <w:r>
        <w:rPr>
          <w:rFonts w:hint="eastAsia"/>
          <w:sz w:val="28"/>
        </w:rPr>
        <w:t xml:space="preserve"> </w:t>
      </w:r>
      <w:r w:rsidRPr="00443925">
        <w:rPr>
          <w:rFonts w:hint="eastAsia"/>
          <w:sz w:val="28"/>
        </w:rPr>
        <w:t>日</w:t>
      </w:r>
    </w:p>
    <w:tbl>
      <w:tblPr>
        <w:tblW w:w="8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3"/>
      </w:tblGrid>
      <w:tr w:rsidR="0081660B" w:rsidRPr="00D7485E" w14:paraId="7F8CC0FB" w14:textId="77777777" w:rsidTr="005844CD">
        <w:trPr>
          <w:trHeight w:val="10788"/>
        </w:trPr>
        <w:tc>
          <w:tcPr>
            <w:tcW w:w="8718" w:type="dxa"/>
            <w:shd w:val="clear" w:color="auto" w:fill="auto"/>
          </w:tcPr>
          <w:p w14:paraId="11FB39A7" w14:textId="77777777" w:rsidR="0081660B" w:rsidRPr="00B64576" w:rsidRDefault="0081660B" w:rsidP="00F14179">
            <w:pPr>
              <w:spacing w:beforeLines="50" w:before="120" w:line="240" w:lineRule="exact"/>
              <w:rPr>
                <w:rFonts w:asciiTheme="minorEastAsia" w:hAnsiTheme="minorEastAsia"/>
                <w:noProof/>
                <w:sz w:val="24"/>
              </w:rPr>
            </w:pPr>
            <w:r w:rsidRPr="00D7485E">
              <w:rPr>
                <w:rFonts w:hint="eastAsia"/>
                <w:noProof/>
                <w:sz w:val="24"/>
              </w:rPr>
              <w:lastRenderedPageBreak/>
              <w:t>文献综述</w:t>
            </w:r>
            <w:r w:rsidRPr="00B64576">
              <w:rPr>
                <w:rFonts w:asciiTheme="minorEastAsia" w:hAnsiTheme="minorEastAsia" w:hint="eastAsia"/>
                <w:noProof/>
                <w:szCs w:val="21"/>
              </w:rPr>
              <w:t>（主要包括国内外现状、研究方向、进展情况、存在问题、参考文献等）</w:t>
            </w:r>
            <w:r w:rsidRPr="00B64576">
              <w:rPr>
                <w:rFonts w:asciiTheme="minorEastAsia" w:hAnsiTheme="minorEastAsia" w:hint="eastAsia"/>
                <w:szCs w:val="21"/>
              </w:rPr>
              <w:t>（5000字</w:t>
            </w:r>
            <w:r w:rsidRPr="00B64576">
              <w:rPr>
                <w:rFonts w:asciiTheme="minorEastAsia" w:hAnsiTheme="minorEastAsia"/>
                <w:szCs w:val="21"/>
              </w:rPr>
              <w:t>以上）</w:t>
            </w:r>
          </w:p>
          <w:p w14:paraId="6DDF6D0B" w14:textId="77777777" w:rsidR="0081660B" w:rsidRPr="00805F67" w:rsidRDefault="0081660B" w:rsidP="005844CD">
            <w:pPr>
              <w:spacing w:line="400" w:lineRule="exact"/>
              <w:rPr>
                <w:rFonts w:asciiTheme="minorEastAsia" w:hAnsiTheme="minorEastAsia"/>
                <w:i/>
                <w:szCs w:val="21"/>
              </w:rPr>
            </w:pPr>
            <w:r w:rsidRPr="00805F67">
              <w:rPr>
                <w:rFonts w:asciiTheme="minorEastAsia" w:hAnsiTheme="minorEastAsia" w:hint="eastAsia"/>
                <w:i/>
                <w:szCs w:val="21"/>
              </w:rPr>
              <w:t>（</w:t>
            </w:r>
            <w:r>
              <w:rPr>
                <w:rFonts w:asciiTheme="minorEastAsia" w:hAnsiTheme="minorEastAsia" w:hint="eastAsia"/>
                <w:i/>
                <w:szCs w:val="21"/>
              </w:rPr>
              <w:t>说明</w:t>
            </w:r>
            <w:r>
              <w:rPr>
                <w:rFonts w:asciiTheme="minorEastAsia" w:hAnsiTheme="minorEastAsia"/>
                <w:i/>
                <w:szCs w:val="21"/>
              </w:rPr>
              <w:t>：</w:t>
            </w:r>
            <w:r w:rsidRPr="00805F67">
              <w:rPr>
                <w:rFonts w:asciiTheme="minorEastAsia" w:hAnsiTheme="minorEastAsia" w:hint="eastAsia"/>
                <w:i/>
                <w:szCs w:val="21"/>
              </w:rPr>
              <w:t>文献综述是通过系统地查阅与所选课</w:t>
            </w:r>
            <w:proofErr w:type="gramStart"/>
            <w:r w:rsidRPr="00805F67">
              <w:rPr>
                <w:rFonts w:asciiTheme="minorEastAsia" w:hAnsiTheme="minorEastAsia" w:hint="eastAsia"/>
                <w:i/>
                <w:szCs w:val="21"/>
              </w:rPr>
              <w:t>题相关</w:t>
            </w:r>
            <w:proofErr w:type="gramEnd"/>
            <w:r w:rsidRPr="00805F67">
              <w:rPr>
                <w:rFonts w:asciiTheme="minorEastAsia" w:hAnsiTheme="minorEastAsia" w:hint="eastAsia"/>
                <w:i/>
                <w:szCs w:val="21"/>
              </w:rPr>
              <w:t>的国内外文献，进行搜集、整理、加工，从而撰写的综合性叙述和评价的文章。要体现“综合性”、“描述性”、“评价性”的特征。主体部分的结构包括该课题的“研究历史”的回顾，“研究现状”的对比，以及研究的“发展趋势”）</w:t>
            </w:r>
          </w:p>
          <w:p w14:paraId="2F6733BC" w14:textId="55C0E1BD" w:rsidR="0081660B" w:rsidRDefault="00BB6085" w:rsidP="005844CD">
            <w:pPr>
              <w:spacing w:line="400" w:lineRule="exact"/>
              <w:rPr>
                <w:szCs w:val="21"/>
              </w:rPr>
            </w:pPr>
            <w:r>
              <w:rPr>
                <w:rFonts w:hint="eastAsia"/>
                <w:szCs w:val="21"/>
              </w:rPr>
              <w:t xml:space="preserve"> </w:t>
            </w:r>
            <w:r>
              <w:rPr>
                <w:szCs w:val="21"/>
              </w:rPr>
              <w:t xml:space="preserve">   </w:t>
            </w:r>
            <w:r>
              <w:rPr>
                <w:rFonts w:hint="eastAsia"/>
                <w:szCs w:val="21"/>
              </w:rPr>
              <w:t>在相关文献的阅读中，我认识到了一些有关入侵检测的内容，比如入侵检测以边界安防为基础。对入侵的人、车或遗留的物品进行判断和警报。所有文献</w:t>
            </w:r>
            <w:r w:rsidR="00ED2BFB">
              <w:rPr>
                <w:rFonts w:hint="eastAsia"/>
                <w:szCs w:val="21"/>
              </w:rPr>
              <w:t>列出的</w:t>
            </w:r>
            <w:r>
              <w:rPr>
                <w:rFonts w:hint="eastAsia"/>
                <w:szCs w:val="21"/>
              </w:rPr>
              <w:t>系统中都提到了传统的入侵识别和网络安防系统大部分都是使用单一种类的传感器，</w:t>
            </w:r>
            <w:r w:rsidR="00617A4A">
              <w:rPr>
                <w:rFonts w:hint="eastAsia"/>
                <w:szCs w:val="21"/>
              </w:rPr>
              <w:t>比如红外传感器或摄像头</w:t>
            </w:r>
            <w:r w:rsidR="00DB4BB0">
              <w:rPr>
                <w:rFonts w:hint="eastAsia"/>
                <w:szCs w:val="21"/>
              </w:rPr>
              <w:t>。</w:t>
            </w:r>
            <w:r>
              <w:rPr>
                <w:rFonts w:hint="eastAsia"/>
                <w:szCs w:val="21"/>
              </w:rPr>
              <w:t>在单一传感器的情况下，误判率并不能达到一个很低的水平。</w:t>
            </w:r>
            <w:r w:rsidR="00F224B0">
              <w:rPr>
                <w:rFonts w:hint="eastAsia"/>
                <w:szCs w:val="21"/>
              </w:rPr>
              <w:t>而入侵检测系统往往使用在监狱、机场、战场等人流密集、十分需求远距离</w:t>
            </w:r>
            <w:r w:rsidR="006E3102">
              <w:rPr>
                <w:rFonts w:hint="eastAsia"/>
                <w:szCs w:val="21"/>
              </w:rPr>
              <w:t>高</w:t>
            </w:r>
            <w:r w:rsidR="00F224B0">
              <w:rPr>
                <w:rFonts w:hint="eastAsia"/>
                <w:szCs w:val="21"/>
              </w:rPr>
              <w:t>精确度的场合，单一传感器带来的误判是不被期望的。</w:t>
            </w:r>
            <w:r w:rsidR="006E3102">
              <w:rPr>
                <w:rFonts w:hint="eastAsia"/>
                <w:szCs w:val="21"/>
              </w:rPr>
              <w:t>因此我们要利用多种不同传感器结合</w:t>
            </w:r>
            <w:r w:rsidR="00DB4BB0">
              <w:rPr>
                <w:rFonts w:hint="eastAsia"/>
                <w:szCs w:val="21"/>
              </w:rPr>
              <w:t>，</w:t>
            </w:r>
            <w:r w:rsidR="006E3102">
              <w:rPr>
                <w:rFonts w:hint="eastAsia"/>
                <w:szCs w:val="21"/>
              </w:rPr>
              <w:t>进行信息融合，提高</w:t>
            </w:r>
            <w:r w:rsidR="00DB4BB0">
              <w:rPr>
                <w:rFonts w:hint="eastAsia"/>
                <w:szCs w:val="21"/>
              </w:rPr>
              <w:t>识别的</w:t>
            </w:r>
            <w:r w:rsidR="006E3102">
              <w:rPr>
                <w:rFonts w:hint="eastAsia"/>
                <w:szCs w:val="21"/>
              </w:rPr>
              <w:t>准确性。</w:t>
            </w:r>
          </w:p>
          <w:p w14:paraId="3C6ADDC7" w14:textId="6C76071E" w:rsidR="00463C55" w:rsidRDefault="00A27A37" w:rsidP="002547DE">
            <w:pPr>
              <w:spacing w:line="400" w:lineRule="exact"/>
              <w:rPr>
                <w:szCs w:val="21"/>
              </w:rPr>
            </w:pPr>
            <w:r>
              <w:rPr>
                <w:rFonts w:hint="eastAsia"/>
                <w:szCs w:val="21"/>
              </w:rPr>
              <w:t xml:space="preserve"> </w:t>
            </w:r>
            <w:r>
              <w:rPr>
                <w:szCs w:val="21"/>
              </w:rPr>
              <w:t xml:space="preserve">    </w:t>
            </w:r>
            <w:r w:rsidR="00DB4BB0">
              <w:rPr>
                <w:rFonts w:hint="eastAsia"/>
                <w:szCs w:val="21"/>
              </w:rPr>
              <w:t>由于我们需要设计的系统</w:t>
            </w:r>
            <w:r>
              <w:rPr>
                <w:rFonts w:hint="eastAsia"/>
                <w:szCs w:val="21"/>
              </w:rPr>
              <w:t>大部分的应用场景在野外，</w:t>
            </w:r>
            <w:r w:rsidR="00DB4BB0">
              <w:rPr>
                <w:rFonts w:hint="eastAsia"/>
                <w:szCs w:val="21"/>
              </w:rPr>
              <w:t>所以</w:t>
            </w:r>
            <w:r>
              <w:rPr>
                <w:rFonts w:hint="eastAsia"/>
                <w:szCs w:val="21"/>
              </w:rPr>
              <w:t>电力的</w:t>
            </w:r>
            <w:r w:rsidR="00DB4BB0">
              <w:rPr>
                <w:rFonts w:hint="eastAsia"/>
                <w:szCs w:val="21"/>
              </w:rPr>
              <w:t>持续性</w:t>
            </w:r>
            <w:r>
              <w:rPr>
                <w:rFonts w:hint="eastAsia"/>
                <w:szCs w:val="21"/>
              </w:rPr>
              <w:t>支持极为重要。要</w:t>
            </w:r>
            <w:proofErr w:type="gramStart"/>
            <w:r>
              <w:rPr>
                <w:rFonts w:hint="eastAsia"/>
                <w:szCs w:val="21"/>
              </w:rPr>
              <w:t>配合长</w:t>
            </w:r>
            <w:proofErr w:type="gramEnd"/>
            <w:r>
              <w:rPr>
                <w:rFonts w:hint="eastAsia"/>
                <w:szCs w:val="21"/>
              </w:rPr>
              <w:t>时间不能更换电池的境况</w:t>
            </w:r>
            <w:r w:rsidR="003A14BC">
              <w:rPr>
                <w:rFonts w:hint="eastAsia"/>
                <w:szCs w:val="21"/>
              </w:rPr>
              <w:t>。我查阅了部分</w:t>
            </w:r>
            <w:r w:rsidR="0061636D">
              <w:rPr>
                <w:rFonts w:hint="eastAsia"/>
                <w:szCs w:val="21"/>
              </w:rPr>
              <w:t>关于电源管理的文献，了解到现今大部分远离市电</w:t>
            </w:r>
            <w:r w:rsidR="00DB4BB0">
              <w:rPr>
                <w:rFonts w:hint="eastAsia"/>
                <w:szCs w:val="21"/>
              </w:rPr>
              <w:t>接入点的用电点</w:t>
            </w:r>
            <w:r w:rsidR="0061636D">
              <w:rPr>
                <w:rFonts w:hint="eastAsia"/>
                <w:szCs w:val="21"/>
              </w:rPr>
              <w:t>或野外设备依赖的主要是蓄电池和太阳能。蓄电池储电能量有限、太阳能电池</w:t>
            </w:r>
            <w:proofErr w:type="gramStart"/>
            <w:r w:rsidR="0061636D">
              <w:rPr>
                <w:rFonts w:hint="eastAsia"/>
                <w:szCs w:val="21"/>
              </w:rPr>
              <w:t>效率低易受</w:t>
            </w:r>
            <w:proofErr w:type="gramEnd"/>
            <w:r w:rsidR="0061636D">
              <w:rPr>
                <w:rFonts w:hint="eastAsia"/>
                <w:szCs w:val="21"/>
              </w:rPr>
              <w:t>天气情况影响。为了解决这一问题，</w:t>
            </w:r>
            <w:r w:rsidR="002547DE">
              <w:rPr>
                <w:rFonts w:hint="eastAsia"/>
                <w:szCs w:val="21"/>
              </w:rPr>
              <w:t>我们只能从</w:t>
            </w:r>
            <w:r w:rsidR="00B24111">
              <w:rPr>
                <w:rFonts w:hint="eastAsia"/>
                <w:szCs w:val="21"/>
              </w:rPr>
              <w:t>系统运行模式的方向入手。</w:t>
            </w:r>
            <w:r w:rsidR="002547DE">
              <w:rPr>
                <w:szCs w:val="21"/>
              </w:rPr>
              <w:t xml:space="preserve"> </w:t>
            </w:r>
          </w:p>
          <w:p w14:paraId="6D19AA01" w14:textId="77777777" w:rsidR="00463C55" w:rsidRDefault="0022594E" w:rsidP="00842BB7">
            <w:pPr>
              <w:spacing w:line="400" w:lineRule="exact"/>
              <w:ind w:firstLineChars="300" w:firstLine="630"/>
              <w:rPr>
                <w:szCs w:val="21"/>
              </w:rPr>
            </w:pPr>
            <w:r>
              <w:rPr>
                <w:rFonts w:hint="eastAsia"/>
                <w:szCs w:val="21"/>
              </w:rPr>
              <w:t>一个方向是</w:t>
            </w:r>
            <w:r w:rsidR="00A27A37">
              <w:rPr>
                <w:rFonts w:hint="eastAsia"/>
                <w:szCs w:val="21"/>
              </w:rPr>
              <w:t>尽可能地选择低功耗的运行模式。</w:t>
            </w:r>
          </w:p>
          <w:p w14:paraId="058B4964" w14:textId="436F9298" w:rsidR="0081660B" w:rsidRDefault="00D42D97" w:rsidP="0022594E">
            <w:pPr>
              <w:spacing w:line="400" w:lineRule="exact"/>
              <w:ind w:firstLineChars="200" w:firstLine="420"/>
              <w:rPr>
                <w:szCs w:val="21"/>
              </w:rPr>
            </w:pPr>
            <w:r>
              <w:rPr>
                <w:rFonts w:hint="eastAsia"/>
                <w:szCs w:val="21"/>
              </w:rPr>
              <w:t>（一）</w:t>
            </w:r>
            <w:r w:rsidR="00A27A37">
              <w:rPr>
                <w:rFonts w:hint="eastAsia"/>
                <w:szCs w:val="21"/>
              </w:rPr>
              <w:t>无人值守的情况下，只运行较低功耗的部分，待到接收到具有一定特征的信号后，</w:t>
            </w:r>
            <w:r w:rsidR="00463C55">
              <w:rPr>
                <w:rFonts w:hint="eastAsia"/>
                <w:szCs w:val="21"/>
              </w:rPr>
              <w:t>开启信号处理系统，若对比为相应的信号，则</w:t>
            </w:r>
            <w:r w:rsidR="00A27A37">
              <w:rPr>
                <w:rFonts w:hint="eastAsia"/>
                <w:szCs w:val="21"/>
              </w:rPr>
              <w:t>开启高功耗部分系统</w:t>
            </w:r>
            <w:r w:rsidR="00463C55">
              <w:rPr>
                <w:rFonts w:hint="eastAsia"/>
                <w:szCs w:val="21"/>
              </w:rPr>
              <w:t>（摄像机、激光等传感器）对来者信息进行下一步确认，将较为准确和清晰的信息</w:t>
            </w:r>
            <w:r w:rsidR="00DF7D8B">
              <w:rPr>
                <w:rFonts w:hint="eastAsia"/>
                <w:szCs w:val="21"/>
              </w:rPr>
              <w:t>（影像、视频等）</w:t>
            </w:r>
            <w:r w:rsidR="00463C55">
              <w:rPr>
                <w:rFonts w:hint="eastAsia"/>
                <w:szCs w:val="21"/>
              </w:rPr>
              <w:t>通过网络传回主机，进行警报或者其他防御系统开启的处理</w:t>
            </w:r>
            <w:r w:rsidR="00A27A37">
              <w:rPr>
                <w:rFonts w:hint="eastAsia"/>
                <w:szCs w:val="21"/>
              </w:rPr>
              <w:t>。</w:t>
            </w:r>
            <w:r w:rsidR="00E200D8">
              <w:rPr>
                <w:rFonts w:hint="eastAsia"/>
                <w:szCs w:val="21"/>
              </w:rPr>
              <w:t>（特征值预置在本地系统中，有可能出现偏差</w:t>
            </w:r>
            <w:r w:rsidR="00DF04A6">
              <w:rPr>
                <w:rFonts w:hint="eastAsia"/>
                <w:szCs w:val="21"/>
              </w:rPr>
              <w:t>，但耗费时间较短，适合</w:t>
            </w:r>
            <w:proofErr w:type="gramStart"/>
            <w:r w:rsidR="00DF04A6">
              <w:rPr>
                <w:rFonts w:hint="eastAsia"/>
                <w:szCs w:val="21"/>
              </w:rPr>
              <w:t>防载具</w:t>
            </w:r>
            <w:proofErr w:type="gramEnd"/>
            <w:r w:rsidR="00DF04A6">
              <w:rPr>
                <w:rFonts w:hint="eastAsia"/>
                <w:szCs w:val="21"/>
              </w:rPr>
              <w:t>系统，缺点是费电。</w:t>
            </w:r>
            <w:r w:rsidR="00E200D8">
              <w:rPr>
                <w:rFonts w:hint="eastAsia"/>
                <w:szCs w:val="21"/>
              </w:rPr>
              <w:t>）</w:t>
            </w:r>
          </w:p>
          <w:p w14:paraId="2B443F0A" w14:textId="41FE1349" w:rsidR="0046054C" w:rsidRDefault="00D42D97" w:rsidP="0046054C">
            <w:pPr>
              <w:spacing w:line="400" w:lineRule="exact"/>
              <w:ind w:firstLineChars="200" w:firstLine="420"/>
              <w:rPr>
                <w:szCs w:val="21"/>
              </w:rPr>
            </w:pPr>
            <w:r>
              <w:rPr>
                <w:rFonts w:hint="eastAsia"/>
                <w:szCs w:val="21"/>
              </w:rPr>
              <w:t>（二）</w:t>
            </w:r>
            <w:r w:rsidR="004E7E11" w:rsidRPr="004E7E11">
              <w:rPr>
                <w:rFonts w:hint="eastAsia"/>
                <w:szCs w:val="21"/>
              </w:rPr>
              <w:t>无人值守情况下，同</w:t>
            </w:r>
            <w:r w:rsidR="00140FA5">
              <w:rPr>
                <w:rFonts w:hint="eastAsia"/>
                <w:szCs w:val="21"/>
              </w:rPr>
              <w:t>时</w:t>
            </w:r>
            <w:r w:rsidR="004E7E11" w:rsidRPr="004E7E11">
              <w:rPr>
                <w:rFonts w:hint="eastAsia"/>
                <w:szCs w:val="21"/>
              </w:rPr>
              <w:t>开启数据采集低功率系统和网络系统，特征值存</w:t>
            </w:r>
            <w:r w:rsidR="00DF7D8B">
              <w:rPr>
                <w:rFonts w:hint="eastAsia"/>
                <w:szCs w:val="21"/>
              </w:rPr>
              <w:t>于</w:t>
            </w:r>
            <w:r w:rsidR="004E7E11" w:rsidRPr="004E7E11">
              <w:rPr>
                <w:rFonts w:hint="eastAsia"/>
                <w:szCs w:val="21"/>
              </w:rPr>
              <w:t>主机。一致性检测通过后再由主机向高功率系统传递开启命令，开启高功率摄像头、雷达等</w:t>
            </w:r>
            <w:r w:rsidR="00DF7D8B">
              <w:rPr>
                <w:rFonts w:hint="eastAsia"/>
                <w:szCs w:val="21"/>
              </w:rPr>
              <w:t>，传递相关影像视频等信息，进行下一步警报或防御系统开启</w:t>
            </w:r>
            <w:r w:rsidR="004E7E11" w:rsidRPr="004E7E11">
              <w:rPr>
                <w:rFonts w:hint="eastAsia"/>
                <w:szCs w:val="21"/>
              </w:rPr>
              <w:t>。</w:t>
            </w:r>
            <w:r w:rsidR="00DF7D8B">
              <w:rPr>
                <w:rFonts w:hint="eastAsia"/>
                <w:szCs w:val="21"/>
              </w:rPr>
              <w:t>（判断准确率较高，耗时略长，但更加节能，适合</w:t>
            </w:r>
            <w:r w:rsidR="00DF04A6">
              <w:rPr>
                <w:rFonts w:hint="eastAsia"/>
                <w:szCs w:val="21"/>
              </w:rPr>
              <w:t>防人系统</w:t>
            </w:r>
            <w:r w:rsidR="00DF7D8B">
              <w:rPr>
                <w:rFonts w:hint="eastAsia"/>
                <w:szCs w:val="21"/>
              </w:rPr>
              <w:t>）</w:t>
            </w:r>
          </w:p>
          <w:p w14:paraId="631FBFCB" w14:textId="77777777" w:rsidR="00D8559D" w:rsidRDefault="0046054C" w:rsidP="00D8559D">
            <w:pPr>
              <w:spacing w:line="360" w:lineRule="exact"/>
              <w:ind w:firstLineChars="300" w:firstLine="630"/>
              <w:rPr>
                <w:szCs w:val="21"/>
              </w:rPr>
            </w:pPr>
            <w:r w:rsidRPr="0046054C">
              <w:rPr>
                <w:rFonts w:hint="eastAsia"/>
                <w:szCs w:val="21"/>
              </w:rPr>
              <w:t>在《基于振动信号小波包提取和相似性原则的高压开关设备振动监测》一文中，提到了关于相似性比较原则的部分内容。</w:t>
            </w:r>
            <w:r>
              <w:rPr>
                <w:rFonts w:hint="eastAsia"/>
                <w:szCs w:val="21"/>
              </w:rPr>
              <w:t>文中采用了设置先验之法，通过对从振动传感器获得的相关信号进行一定的信号调理（小波包分解和分层信号重构），然后与正常设备的振动频谱（或某种异常振动频谱）进行比较，若达到由相应的先验知识设置的阈值，即可判定该振动代表某种运行状态。</w:t>
            </w:r>
            <w:r w:rsidR="001D2199">
              <w:rPr>
                <w:rFonts w:hint="eastAsia"/>
                <w:szCs w:val="21"/>
              </w:rPr>
              <w:t>本文中需要进行分层重构，处理较为复杂，但其思想方法我们可以参考</w:t>
            </w:r>
            <w:r w:rsidR="00D70FD3">
              <w:rPr>
                <w:rFonts w:hint="eastAsia"/>
                <w:szCs w:val="21"/>
              </w:rPr>
              <w:t>，也印证了我们之前提出的特征值拟合</w:t>
            </w:r>
            <w:r w:rsidR="00A95418">
              <w:rPr>
                <w:rFonts w:hint="eastAsia"/>
                <w:szCs w:val="21"/>
              </w:rPr>
              <w:t>判定入侵状态和种类</w:t>
            </w:r>
            <w:r w:rsidR="00D70FD3">
              <w:rPr>
                <w:rFonts w:hint="eastAsia"/>
                <w:szCs w:val="21"/>
              </w:rPr>
              <w:t>的可行性。</w:t>
            </w:r>
          </w:p>
          <w:p w14:paraId="78E335B2" w14:textId="7D0E1449" w:rsidR="00DE0D79" w:rsidRDefault="00D8559D" w:rsidP="00D8559D">
            <w:pPr>
              <w:spacing w:line="360" w:lineRule="exact"/>
              <w:ind w:firstLineChars="200" w:firstLine="420"/>
              <w:rPr>
                <w:szCs w:val="21"/>
              </w:rPr>
            </w:pPr>
            <w:r>
              <w:rPr>
                <w:rFonts w:hint="eastAsia"/>
                <w:szCs w:val="21"/>
              </w:rPr>
              <w:t>我们通过对前端传感器获取的信号通过信号调理电路进行一定的信号处理之后。将获得的特征值与由深度学习算法建立的模型进行拟合</w:t>
            </w:r>
            <w:r w:rsidR="008E7408">
              <w:rPr>
                <w:rFonts w:hint="eastAsia"/>
                <w:szCs w:val="21"/>
              </w:rPr>
              <w:t>，若所提取到的特征值落于模型的许可范围之内，则可以认为有人或车辆入侵，同时这组数据可以输入数据库</w:t>
            </w:r>
            <w:r w:rsidR="00DE0D79">
              <w:rPr>
                <w:rFonts w:hint="eastAsia"/>
                <w:szCs w:val="21"/>
              </w:rPr>
              <w:t>，</w:t>
            </w:r>
            <w:r w:rsidR="008E7408">
              <w:rPr>
                <w:rFonts w:hint="eastAsia"/>
                <w:szCs w:val="21"/>
              </w:rPr>
              <w:t>对深度学习模型进行进一步的优化，使模型更加精确</w:t>
            </w:r>
            <w:r>
              <w:rPr>
                <w:rFonts w:hint="eastAsia"/>
                <w:szCs w:val="21"/>
              </w:rPr>
              <w:t>。</w:t>
            </w:r>
          </w:p>
          <w:p w14:paraId="3E217886" w14:textId="518DCC08" w:rsidR="00D8559D" w:rsidRDefault="00DE0D79" w:rsidP="00D8559D">
            <w:pPr>
              <w:spacing w:line="360" w:lineRule="exact"/>
              <w:ind w:firstLineChars="200" w:firstLine="420"/>
              <w:rPr>
                <w:szCs w:val="21"/>
              </w:rPr>
            </w:pPr>
            <w:r>
              <w:rPr>
                <w:rFonts w:hint="eastAsia"/>
                <w:szCs w:val="21"/>
              </w:rPr>
              <w:lastRenderedPageBreak/>
              <w:t>这组数据输入模型后的判断结果将会产生一个命令，即是否开启另一套高功耗系统。</w:t>
            </w:r>
            <w:r w:rsidR="00CF1F29">
              <w:rPr>
                <w:rFonts w:hint="eastAsia"/>
                <w:szCs w:val="21"/>
              </w:rPr>
              <w:t>若开启两路系统，则将振动信号和</w:t>
            </w:r>
            <w:r w:rsidR="008E5C67">
              <w:rPr>
                <w:rFonts w:hint="eastAsia"/>
                <w:szCs w:val="21"/>
              </w:rPr>
              <w:t>高功耗系统采集到的精确信号同时传回中央主机，进行下一步的处理如</w:t>
            </w:r>
            <w:r w:rsidR="00265D50">
              <w:rPr>
                <w:rFonts w:hint="eastAsia"/>
                <w:szCs w:val="21"/>
              </w:rPr>
              <w:t>发出</w:t>
            </w:r>
            <w:r w:rsidR="008E5C67">
              <w:rPr>
                <w:rFonts w:hint="eastAsia"/>
                <w:szCs w:val="21"/>
              </w:rPr>
              <w:t>警报或开启防御系统。</w:t>
            </w:r>
            <w:r w:rsidR="00265D50">
              <w:rPr>
                <w:rFonts w:hint="eastAsia"/>
                <w:szCs w:val="21"/>
              </w:rPr>
              <w:t>若只命令为不开启高功耗系统，则只将一路低精确度传感器的信号传入中央主机，对模型进行优化</w:t>
            </w:r>
            <w:r w:rsidR="00550D7C">
              <w:rPr>
                <w:rFonts w:hint="eastAsia"/>
                <w:szCs w:val="21"/>
              </w:rPr>
              <w:t>。等待下一次呼叫。</w:t>
            </w:r>
          </w:p>
          <w:p w14:paraId="5FA01A25" w14:textId="0465693B" w:rsidR="009B3BFF" w:rsidRDefault="00356D61" w:rsidP="009B3BFF">
            <w:pPr>
              <w:spacing w:line="360" w:lineRule="exact"/>
              <w:ind w:firstLineChars="200" w:firstLine="420"/>
              <w:rPr>
                <w:szCs w:val="21"/>
              </w:rPr>
            </w:pPr>
            <w:r>
              <w:rPr>
                <w:rFonts w:hint="eastAsia"/>
                <w:szCs w:val="21"/>
              </w:rPr>
              <w:t>对于各个传感器的信号调理电路，我们可以参考</w:t>
            </w:r>
            <w:r>
              <w:rPr>
                <w:rFonts w:hint="eastAsia"/>
                <w:szCs w:val="21"/>
              </w:rPr>
              <w:t>xxx</w:t>
            </w:r>
          </w:p>
          <w:p w14:paraId="4B97C87E" w14:textId="22951E03" w:rsidR="009B3BFF" w:rsidRDefault="009B3BFF" w:rsidP="009B3BFF">
            <w:pPr>
              <w:spacing w:line="360" w:lineRule="exact"/>
              <w:ind w:firstLineChars="200" w:firstLine="420"/>
              <w:rPr>
                <w:szCs w:val="21"/>
              </w:rPr>
            </w:pPr>
            <w:r>
              <w:rPr>
                <w:rFonts w:hint="eastAsia"/>
                <w:szCs w:val="21"/>
              </w:rPr>
              <w:t>高功耗的系统，防人系统我们可以考虑摄像头。</w:t>
            </w:r>
          </w:p>
          <w:p w14:paraId="2ED71937" w14:textId="4A117E7D" w:rsidR="009B3BFF" w:rsidRDefault="009B3BFF" w:rsidP="009B3BFF">
            <w:pPr>
              <w:spacing w:line="360" w:lineRule="exact"/>
              <w:ind w:firstLineChars="200" w:firstLine="420"/>
              <w:rPr>
                <w:szCs w:val="21"/>
              </w:rPr>
            </w:pPr>
            <w:r>
              <w:rPr>
                <w:rFonts w:hint="eastAsia"/>
                <w:szCs w:val="21"/>
              </w:rPr>
              <w:t>对于图像的识别，可以使用相关的图像算法，比如</w:t>
            </w:r>
            <w:proofErr w:type="gramStart"/>
            <w:r>
              <w:rPr>
                <w:rFonts w:hint="eastAsia"/>
                <w:szCs w:val="21"/>
              </w:rPr>
              <w:t>二值化算法</w:t>
            </w:r>
            <w:proofErr w:type="gramEnd"/>
            <w:r>
              <w:rPr>
                <w:rFonts w:hint="eastAsia"/>
                <w:szCs w:val="21"/>
              </w:rPr>
              <w:t>。</w:t>
            </w:r>
          </w:p>
          <w:p w14:paraId="43A1F29E" w14:textId="70EF1E38" w:rsidR="009B3BFF" w:rsidRDefault="009B3BFF" w:rsidP="00D8559D">
            <w:pPr>
              <w:spacing w:line="360" w:lineRule="exact"/>
              <w:ind w:firstLineChars="200" w:firstLine="420"/>
              <w:rPr>
                <w:szCs w:val="21"/>
              </w:rPr>
            </w:pPr>
          </w:p>
          <w:p w14:paraId="0888B0B2" w14:textId="14F6EFFA" w:rsidR="009B3BFF" w:rsidRPr="00D8559D" w:rsidRDefault="009B3BFF" w:rsidP="00D8559D">
            <w:pPr>
              <w:spacing w:line="360" w:lineRule="exact"/>
              <w:ind w:firstLineChars="200" w:firstLine="420"/>
              <w:rPr>
                <w:szCs w:val="21"/>
              </w:rPr>
            </w:pPr>
            <w:r>
              <w:rPr>
                <w:rFonts w:hint="eastAsia"/>
                <w:szCs w:val="21"/>
              </w:rPr>
              <w:t>高功耗的系统，防高速</w:t>
            </w:r>
            <w:proofErr w:type="gramStart"/>
            <w:r>
              <w:rPr>
                <w:rFonts w:hint="eastAsia"/>
                <w:szCs w:val="21"/>
              </w:rPr>
              <w:t>载具系统</w:t>
            </w:r>
            <w:proofErr w:type="gramEnd"/>
            <w:r>
              <w:rPr>
                <w:rFonts w:hint="eastAsia"/>
                <w:szCs w:val="21"/>
              </w:rPr>
              <w:t>我们可以考虑激光雷达点云法，在超摄像头视距范围精确描绘入侵对象的外形。</w:t>
            </w:r>
          </w:p>
          <w:p w14:paraId="4B36C0F2" w14:textId="3D358B47" w:rsidR="0046054C" w:rsidRDefault="005532EC" w:rsidP="0046054C">
            <w:pPr>
              <w:spacing w:line="400" w:lineRule="exact"/>
              <w:ind w:firstLineChars="200" w:firstLine="420"/>
              <w:rPr>
                <w:color w:val="333333"/>
                <w:szCs w:val="21"/>
                <w:shd w:val="clear" w:color="auto" w:fill="FFFFFF"/>
              </w:rPr>
            </w:pPr>
            <w:bookmarkStart w:id="0" w:name="_GoBack"/>
            <w:r>
              <w:rPr>
                <w:noProof/>
              </w:rPr>
              <w:drawing>
                <wp:anchor distT="0" distB="0" distL="114300" distR="114300" simplePos="0" relativeHeight="251658240" behindDoc="0" locked="0" layoutInCell="1" allowOverlap="1" wp14:anchorId="32D85D59" wp14:editId="6DC71FBD">
                  <wp:simplePos x="0" y="0"/>
                  <wp:positionH relativeFrom="column">
                    <wp:posOffset>-10795</wp:posOffset>
                  </wp:positionH>
                  <wp:positionV relativeFrom="paragraph">
                    <wp:posOffset>836930</wp:posOffset>
                  </wp:positionV>
                  <wp:extent cx="5471795" cy="349123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71795" cy="3491230"/>
                          </a:xfrm>
                          <a:prstGeom prst="rect">
                            <a:avLst/>
                          </a:prstGeom>
                        </pic:spPr>
                      </pic:pic>
                    </a:graphicData>
                  </a:graphic>
                  <wp14:sizeRelH relativeFrom="page">
                    <wp14:pctWidth>0</wp14:pctWidth>
                  </wp14:sizeRelH>
                  <wp14:sizeRelV relativeFrom="page">
                    <wp14:pctHeight>0</wp14:pctHeight>
                  </wp14:sizeRelV>
                </wp:anchor>
              </w:drawing>
            </w:r>
            <w:bookmarkEnd w:id="0"/>
            <w:r w:rsidR="00C07067">
              <w:rPr>
                <w:color w:val="333333"/>
              </w:rPr>
              <w:fldChar w:fldCharType="begin"/>
            </w:r>
            <w:r w:rsidR="00C07067">
              <w:rPr>
                <w:color w:val="333333"/>
              </w:rPr>
              <w:instrText xml:space="preserve"> HYPERLINK "http://www.feiyantech.com/" </w:instrText>
            </w:r>
            <w:r w:rsidR="00C07067">
              <w:rPr>
                <w:color w:val="333333"/>
              </w:rPr>
              <w:fldChar w:fldCharType="separate"/>
            </w:r>
            <w:r w:rsidR="00CE38E0" w:rsidRPr="005532EC">
              <w:rPr>
                <w:rFonts w:hint="eastAsia"/>
                <w:color w:val="333333"/>
              </w:rPr>
              <w:t>激光雷达</w:t>
            </w:r>
            <w:r w:rsidR="00C07067">
              <w:rPr>
                <w:color w:val="333333"/>
              </w:rPr>
              <w:fldChar w:fldCharType="end"/>
            </w:r>
            <w:r w:rsidR="00CE38E0">
              <w:rPr>
                <w:rFonts w:hint="eastAsia"/>
                <w:color w:val="333333"/>
                <w:szCs w:val="21"/>
                <w:shd w:val="clear" w:color="auto" w:fill="FFFFFF"/>
              </w:rPr>
              <w:t>（激光探测及测距）主要用激光器作为发射光源，采用光电探测技术手段的主动遥感设备，是一项光学遥感技术。主要用于机载激光制图应用程序中，正日益成为替代传统测量技术（如摄影测量）的具有成本效益的新技术。</w:t>
            </w:r>
          </w:p>
          <w:p w14:paraId="09500513" w14:textId="0335ACDF" w:rsidR="005532EC" w:rsidRDefault="005532EC" w:rsidP="0046054C">
            <w:pPr>
              <w:spacing w:line="400" w:lineRule="exact"/>
              <w:ind w:firstLineChars="200" w:firstLine="420"/>
              <w:rPr>
                <w:szCs w:val="21"/>
              </w:rPr>
            </w:pPr>
          </w:p>
          <w:p w14:paraId="6035DF91" w14:textId="571D1C01" w:rsidR="005532EC" w:rsidRPr="0046054C" w:rsidRDefault="005532EC" w:rsidP="0046054C">
            <w:pPr>
              <w:spacing w:line="400" w:lineRule="exact"/>
              <w:ind w:firstLineChars="200" w:firstLine="420"/>
              <w:rPr>
                <w:szCs w:val="21"/>
              </w:rPr>
            </w:pPr>
          </w:p>
          <w:p w14:paraId="4B8B345B" w14:textId="77777777" w:rsidR="0081660B" w:rsidRDefault="0081660B" w:rsidP="005844CD">
            <w:pPr>
              <w:spacing w:line="400" w:lineRule="exact"/>
              <w:rPr>
                <w:i/>
                <w:szCs w:val="21"/>
              </w:rPr>
            </w:pPr>
          </w:p>
          <w:p w14:paraId="36645549" w14:textId="77777777" w:rsidR="0081660B" w:rsidRDefault="0081660B" w:rsidP="005844CD">
            <w:pPr>
              <w:spacing w:line="400" w:lineRule="exact"/>
              <w:rPr>
                <w:i/>
                <w:szCs w:val="21"/>
              </w:rPr>
            </w:pPr>
          </w:p>
          <w:p w14:paraId="42289D46" w14:textId="77777777" w:rsidR="0081660B" w:rsidRDefault="0081660B" w:rsidP="005844CD">
            <w:pPr>
              <w:spacing w:line="400" w:lineRule="exact"/>
              <w:rPr>
                <w:i/>
                <w:szCs w:val="21"/>
              </w:rPr>
            </w:pPr>
          </w:p>
          <w:p w14:paraId="2B265269" w14:textId="77777777" w:rsidR="0081660B" w:rsidRDefault="0081660B" w:rsidP="005844CD">
            <w:pPr>
              <w:spacing w:line="400" w:lineRule="exact"/>
              <w:rPr>
                <w:i/>
                <w:szCs w:val="21"/>
              </w:rPr>
            </w:pPr>
          </w:p>
          <w:p w14:paraId="783440A9" w14:textId="77777777" w:rsidR="0081660B" w:rsidRDefault="0081660B" w:rsidP="005844CD">
            <w:pPr>
              <w:spacing w:line="400" w:lineRule="exact"/>
              <w:rPr>
                <w:i/>
                <w:szCs w:val="21"/>
              </w:rPr>
            </w:pPr>
          </w:p>
          <w:p w14:paraId="07A18E48" w14:textId="77777777" w:rsidR="0081660B" w:rsidRDefault="0081660B" w:rsidP="005844CD">
            <w:pPr>
              <w:spacing w:line="400" w:lineRule="exact"/>
              <w:rPr>
                <w:i/>
                <w:szCs w:val="21"/>
              </w:rPr>
            </w:pPr>
          </w:p>
          <w:p w14:paraId="5BDC0F6F" w14:textId="77777777" w:rsidR="0081660B" w:rsidRDefault="0081660B" w:rsidP="005844CD">
            <w:pPr>
              <w:spacing w:line="400" w:lineRule="exact"/>
              <w:rPr>
                <w:i/>
                <w:szCs w:val="21"/>
              </w:rPr>
            </w:pPr>
          </w:p>
          <w:p w14:paraId="244906C5" w14:textId="77777777" w:rsidR="0081660B" w:rsidRDefault="0081660B" w:rsidP="005844CD">
            <w:pPr>
              <w:spacing w:line="400" w:lineRule="exact"/>
              <w:rPr>
                <w:i/>
                <w:szCs w:val="21"/>
              </w:rPr>
            </w:pPr>
          </w:p>
          <w:p w14:paraId="20956732" w14:textId="77777777" w:rsidR="0081660B" w:rsidRDefault="0081660B" w:rsidP="005844CD">
            <w:pPr>
              <w:spacing w:line="400" w:lineRule="exact"/>
              <w:rPr>
                <w:i/>
                <w:szCs w:val="21"/>
              </w:rPr>
            </w:pPr>
          </w:p>
          <w:p w14:paraId="1EA4A269" w14:textId="77777777" w:rsidR="0081660B" w:rsidRDefault="0081660B" w:rsidP="005844CD">
            <w:pPr>
              <w:spacing w:line="400" w:lineRule="exact"/>
              <w:rPr>
                <w:i/>
                <w:szCs w:val="21"/>
              </w:rPr>
            </w:pPr>
          </w:p>
          <w:p w14:paraId="2CF7674B" w14:textId="77777777" w:rsidR="0081660B" w:rsidRDefault="0081660B" w:rsidP="005844CD">
            <w:pPr>
              <w:spacing w:line="400" w:lineRule="exact"/>
              <w:rPr>
                <w:i/>
                <w:szCs w:val="21"/>
              </w:rPr>
            </w:pPr>
          </w:p>
          <w:p w14:paraId="2A427739" w14:textId="77777777" w:rsidR="0081660B" w:rsidRDefault="0081660B" w:rsidP="005844CD">
            <w:pPr>
              <w:spacing w:line="400" w:lineRule="exact"/>
              <w:rPr>
                <w:i/>
                <w:szCs w:val="21"/>
              </w:rPr>
            </w:pPr>
          </w:p>
          <w:p w14:paraId="52E48A6A" w14:textId="77777777" w:rsidR="0081660B" w:rsidRDefault="0081660B" w:rsidP="005844CD">
            <w:pPr>
              <w:spacing w:line="400" w:lineRule="exact"/>
              <w:rPr>
                <w:i/>
                <w:szCs w:val="21"/>
              </w:rPr>
            </w:pPr>
          </w:p>
          <w:p w14:paraId="249EF401" w14:textId="77777777" w:rsidR="0081660B" w:rsidRDefault="0081660B" w:rsidP="005844CD">
            <w:pPr>
              <w:spacing w:line="400" w:lineRule="exact"/>
              <w:rPr>
                <w:sz w:val="28"/>
                <w:szCs w:val="28"/>
              </w:rPr>
            </w:pPr>
          </w:p>
          <w:p w14:paraId="010388A2" w14:textId="77777777" w:rsidR="0081660B" w:rsidRDefault="0081660B" w:rsidP="005844CD">
            <w:pPr>
              <w:spacing w:line="400" w:lineRule="exact"/>
              <w:rPr>
                <w:sz w:val="28"/>
                <w:szCs w:val="28"/>
              </w:rPr>
            </w:pPr>
          </w:p>
          <w:p w14:paraId="7F9D6027" w14:textId="77777777" w:rsidR="0081660B" w:rsidRDefault="0081660B" w:rsidP="005844CD">
            <w:pPr>
              <w:spacing w:line="400" w:lineRule="exact"/>
              <w:rPr>
                <w:sz w:val="28"/>
                <w:szCs w:val="28"/>
              </w:rPr>
            </w:pPr>
          </w:p>
          <w:p w14:paraId="537EA5F0" w14:textId="77777777" w:rsidR="0081660B" w:rsidRDefault="0081660B" w:rsidP="005844CD">
            <w:pPr>
              <w:spacing w:line="400" w:lineRule="exact"/>
              <w:rPr>
                <w:sz w:val="28"/>
                <w:szCs w:val="28"/>
              </w:rPr>
            </w:pPr>
          </w:p>
          <w:p w14:paraId="3CB0D19D" w14:textId="77777777" w:rsidR="0081660B" w:rsidRDefault="0081660B" w:rsidP="005844CD">
            <w:pPr>
              <w:spacing w:line="400" w:lineRule="exact"/>
              <w:rPr>
                <w:sz w:val="28"/>
                <w:szCs w:val="28"/>
              </w:rPr>
            </w:pPr>
          </w:p>
          <w:p w14:paraId="66663D50" w14:textId="77777777" w:rsidR="0081660B" w:rsidRDefault="0081660B" w:rsidP="005844CD">
            <w:pPr>
              <w:spacing w:line="400" w:lineRule="exact"/>
              <w:rPr>
                <w:sz w:val="28"/>
                <w:szCs w:val="28"/>
              </w:rPr>
            </w:pPr>
          </w:p>
          <w:p w14:paraId="7B4B18A0" w14:textId="77777777" w:rsidR="0081660B" w:rsidRDefault="0081660B" w:rsidP="005844CD">
            <w:pPr>
              <w:spacing w:line="400" w:lineRule="exact"/>
              <w:rPr>
                <w:sz w:val="28"/>
                <w:szCs w:val="28"/>
              </w:rPr>
            </w:pPr>
          </w:p>
          <w:p w14:paraId="0AFCA7EA" w14:textId="77777777" w:rsidR="0081660B" w:rsidRDefault="0081660B" w:rsidP="005844CD">
            <w:pPr>
              <w:spacing w:line="400" w:lineRule="exact"/>
              <w:rPr>
                <w:sz w:val="28"/>
                <w:szCs w:val="28"/>
              </w:rPr>
            </w:pPr>
          </w:p>
          <w:p w14:paraId="19C2842B" w14:textId="77777777" w:rsidR="0081660B" w:rsidRDefault="0081660B" w:rsidP="005844CD">
            <w:pPr>
              <w:spacing w:line="400" w:lineRule="exact"/>
              <w:rPr>
                <w:sz w:val="28"/>
                <w:szCs w:val="28"/>
              </w:rPr>
            </w:pPr>
          </w:p>
          <w:p w14:paraId="56551606" w14:textId="77777777" w:rsidR="0081660B" w:rsidRDefault="0081660B" w:rsidP="005844CD">
            <w:pPr>
              <w:spacing w:line="400" w:lineRule="exact"/>
              <w:rPr>
                <w:sz w:val="28"/>
                <w:szCs w:val="28"/>
              </w:rPr>
            </w:pPr>
          </w:p>
          <w:p w14:paraId="193ACB0F" w14:textId="77777777" w:rsidR="0081660B" w:rsidRPr="007F5059" w:rsidRDefault="0081660B" w:rsidP="005844CD">
            <w:pPr>
              <w:spacing w:line="400" w:lineRule="exact"/>
              <w:rPr>
                <w:sz w:val="28"/>
                <w:szCs w:val="28"/>
              </w:rPr>
            </w:pPr>
          </w:p>
        </w:tc>
      </w:tr>
    </w:tbl>
    <w:p w14:paraId="55D468C6" w14:textId="77777777" w:rsidR="0081660B" w:rsidRPr="00666900" w:rsidRDefault="0081660B" w:rsidP="0081660B">
      <w:pPr>
        <w:jc w:val="left"/>
        <w:rPr>
          <w:sz w:val="28"/>
          <w:szCs w:val="28"/>
        </w:rPr>
      </w:pPr>
    </w:p>
    <w:p w14:paraId="50C45D0E" w14:textId="77777777" w:rsidR="0081660B" w:rsidRPr="00595EE1" w:rsidRDefault="0081660B" w:rsidP="0081660B">
      <w:pPr>
        <w:jc w:val="center"/>
        <w:rPr>
          <w:sz w:val="52"/>
          <w:szCs w:val="52"/>
        </w:rPr>
        <w:sectPr w:rsidR="0081660B" w:rsidRPr="00595EE1" w:rsidSect="0081660B">
          <w:pgSz w:w="11906" w:h="16838"/>
          <w:pgMar w:top="1588" w:right="1588" w:bottom="1588" w:left="1701" w:header="1247" w:footer="992" w:gutter="0"/>
          <w:pgNumType w:start="1"/>
          <w:cols w:space="425"/>
          <w:docGrid w:linePitch="312"/>
        </w:sectPr>
      </w:pPr>
    </w:p>
    <w:p w14:paraId="1832B5DC" w14:textId="77777777" w:rsidR="0081660B" w:rsidRDefault="0081660B" w:rsidP="0081660B">
      <w:pPr>
        <w:jc w:val="center"/>
        <w:rPr>
          <w:sz w:val="52"/>
          <w:szCs w:val="52"/>
        </w:rPr>
      </w:pPr>
    </w:p>
    <w:p w14:paraId="6C776F3E" w14:textId="77777777" w:rsidR="0081660B" w:rsidRPr="00443925" w:rsidRDefault="0081660B" w:rsidP="0081660B">
      <w:pPr>
        <w:jc w:val="center"/>
        <w:rPr>
          <w:sz w:val="52"/>
          <w:szCs w:val="52"/>
        </w:rPr>
      </w:pPr>
      <w:r w:rsidRPr="00443925">
        <w:rPr>
          <w:rFonts w:hint="eastAsia"/>
          <w:sz w:val="52"/>
          <w:szCs w:val="52"/>
        </w:rPr>
        <w:t>通信工程学院</w:t>
      </w:r>
    </w:p>
    <w:p w14:paraId="3CF391D0" w14:textId="77777777" w:rsidR="0081660B" w:rsidRPr="00443925" w:rsidRDefault="0081660B" w:rsidP="0081660B">
      <w:pPr>
        <w:jc w:val="center"/>
        <w:rPr>
          <w:sz w:val="52"/>
          <w:szCs w:val="52"/>
        </w:rPr>
      </w:pPr>
    </w:p>
    <w:p w14:paraId="672DAECE" w14:textId="77777777" w:rsidR="0081660B" w:rsidRPr="00443925" w:rsidRDefault="0081660B" w:rsidP="0081660B">
      <w:pPr>
        <w:jc w:val="center"/>
        <w:rPr>
          <w:sz w:val="52"/>
          <w:szCs w:val="52"/>
        </w:rPr>
      </w:pPr>
    </w:p>
    <w:p w14:paraId="5E97F14C" w14:textId="77777777" w:rsidR="0081660B" w:rsidRPr="00B57559" w:rsidRDefault="0081660B" w:rsidP="0081660B">
      <w:pPr>
        <w:jc w:val="center"/>
        <w:rPr>
          <w:sz w:val="52"/>
          <w:szCs w:val="52"/>
        </w:rPr>
      </w:pPr>
      <w:r w:rsidRPr="00B57559">
        <w:rPr>
          <w:rFonts w:hint="eastAsia"/>
          <w:sz w:val="52"/>
          <w:szCs w:val="52"/>
        </w:rPr>
        <w:t>毕业论文（设计）开题报告</w:t>
      </w:r>
    </w:p>
    <w:p w14:paraId="0610CFFF" w14:textId="77777777" w:rsidR="0081660B" w:rsidRPr="00B57559" w:rsidRDefault="0081660B" w:rsidP="0081660B">
      <w:pPr>
        <w:ind w:firstLineChars="100" w:firstLine="520"/>
        <w:rPr>
          <w:sz w:val="52"/>
          <w:szCs w:val="52"/>
        </w:rPr>
      </w:pPr>
    </w:p>
    <w:p w14:paraId="4E0825E1" w14:textId="77777777" w:rsidR="0081660B" w:rsidRPr="00443925" w:rsidRDefault="0081660B" w:rsidP="0081660B">
      <w:pPr>
        <w:ind w:firstLineChars="100" w:firstLine="840"/>
        <w:rPr>
          <w:sz w:val="84"/>
          <w:szCs w:val="84"/>
        </w:rPr>
      </w:pPr>
    </w:p>
    <w:p w14:paraId="478336DA" w14:textId="5813AB06" w:rsidR="0081660B" w:rsidRPr="0024267E" w:rsidRDefault="0024267E" w:rsidP="0024267E">
      <w:pPr>
        <w:ind w:firstLineChars="350" w:firstLine="1820"/>
        <w:jc w:val="center"/>
        <w:rPr>
          <w:sz w:val="52"/>
          <w:szCs w:val="52"/>
        </w:rPr>
      </w:pPr>
      <w:r>
        <w:rPr>
          <w:rFonts w:hint="eastAsia"/>
          <w:sz w:val="52"/>
          <w:szCs w:val="52"/>
        </w:rPr>
        <w:t>基于多</w:t>
      </w:r>
      <w:r w:rsidRPr="0024267E">
        <w:rPr>
          <w:rFonts w:hint="eastAsia"/>
          <w:sz w:val="52"/>
          <w:szCs w:val="52"/>
        </w:rPr>
        <w:t>传感器的</w:t>
      </w:r>
      <w:r w:rsidRPr="0024267E">
        <w:rPr>
          <w:rFonts w:hint="eastAsia"/>
          <w:sz w:val="52"/>
          <w:szCs w:val="52"/>
        </w:rPr>
        <w:t>UGS</w:t>
      </w:r>
      <w:r w:rsidRPr="0024267E">
        <w:rPr>
          <w:rFonts w:hint="eastAsia"/>
          <w:sz w:val="52"/>
          <w:szCs w:val="52"/>
        </w:rPr>
        <w:t>入侵目标识别系统设计</w:t>
      </w:r>
    </w:p>
    <w:p w14:paraId="0FDC1CE5" w14:textId="77777777" w:rsidR="0081660B" w:rsidRPr="00443925" w:rsidRDefault="0081660B" w:rsidP="0081660B">
      <w:pPr>
        <w:ind w:firstLineChars="200" w:firstLine="1440"/>
        <w:rPr>
          <w:sz w:val="72"/>
          <w:szCs w:val="72"/>
        </w:rPr>
      </w:pPr>
    </w:p>
    <w:p w14:paraId="0A4D2C8D" w14:textId="5546BC1C" w:rsidR="0081660B" w:rsidRPr="00443925" w:rsidRDefault="0081660B" w:rsidP="0081660B">
      <w:pPr>
        <w:spacing w:line="360" w:lineRule="auto"/>
        <w:ind w:firstLineChars="550" w:firstLine="1980"/>
        <w:rPr>
          <w:sz w:val="36"/>
          <w:szCs w:val="36"/>
        </w:rPr>
      </w:pPr>
      <w:r w:rsidRPr="00443925">
        <w:rPr>
          <w:rFonts w:hint="eastAsia"/>
          <w:sz w:val="36"/>
          <w:szCs w:val="36"/>
        </w:rPr>
        <w:t>专业：</w:t>
      </w:r>
      <w:r w:rsidR="0024267E">
        <w:rPr>
          <w:rFonts w:hint="eastAsia"/>
          <w:sz w:val="36"/>
          <w:szCs w:val="36"/>
        </w:rPr>
        <w:t>测控技术与仪器（信号处理与仪器）</w:t>
      </w:r>
    </w:p>
    <w:p w14:paraId="4DB2C8E8" w14:textId="2C054654" w:rsidR="0081660B" w:rsidRPr="00443925" w:rsidRDefault="0081660B" w:rsidP="0081660B">
      <w:pPr>
        <w:spacing w:line="360" w:lineRule="auto"/>
        <w:ind w:firstLineChars="550" w:firstLine="1980"/>
        <w:rPr>
          <w:sz w:val="36"/>
          <w:szCs w:val="36"/>
        </w:rPr>
      </w:pPr>
      <w:r w:rsidRPr="00443925">
        <w:rPr>
          <w:rFonts w:hint="eastAsia"/>
          <w:sz w:val="36"/>
          <w:szCs w:val="36"/>
        </w:rPr>
        <w:t>学号：</w:t>
      </w:r>
      <w:r w:rsidR="0024267E">
        <w:rPr>
          <w:rFonts w:hint="eastAsia"/>
          <w:sz w:val="36"/>
          <w:szCs w:val="36"/>
        </w:rPr>
        <w:t>52160203</w:t>
      </w:r>
    </w:p>
    <w:p w14:paraId="5ED24226" w14:textId="2688462B" w:rsidR="0081660B" w:rsidRPr="00443925" w:rsidRDefault="0081660B" w:rsidP="0081660B">
      <w:pPr>
        <w:spacing w:line="360" w:lineRule="auto"/>
        <w:ind w:firstLineChars="550" w:firstLine="1980"/>
        <w:rPr>
          <w:sz w:val="36"/>
          <w:szCs w:val="36"/>
        </w:rPr>
      </w:pPr>
      <w:r w:rsidRPr="00443925">
        <w:rPr>
          <w:rFonts w:hint="eastAsia"/>
          <w:sz w:val="36"/>
          <w:szCs w:val="36"/>
        </w:rPr>
        <w:t>学生姓名：</w:t>
      </w:r>
      <w:r w:rsidR="0024267E">
        <w:rPr>
          <w:rFonts w:hint="eastAsia"/>
          <w:sz w:val="36"/>
          <w:szCs w:val="36"/>
        </w:rPr>
        <w:t>孙一诺</w:t>
      </w:r>
    </w:p>
    <w:p w14:paraId="43408BCA" w14:textId="77777777" w:rsidR="0081660B" w:rsidRPr="00443925" w:rsidRDefault="0081660B" w:rsidP="0081660B">
      <w:pPr>
        <w:spacing w:line="360" w:lineRule="auto"/>
        <w:ind w:firstLineChars="550" w:firstLine="1980"/>
        <w:rPr>
          <w:sz w:val="36"/>
          <w:szCs w:val="36"/>
        </w:rPr>
      </w:pPr>
      <w:r w:rsidRPr="00443925">
        <w:rPr>
          <w:rFonts w:hint="eastAsia"/>
          <w:sz w:val="36"/>
          <w:szCs w:val="36"/>
        </w:rPr>
        <w:t>指导教师姓名：（教师签字）</w:t>
      </w:r>
    </w:p>
    <w:p w14:paraId="1E3F9203" w14:textId="54DF6C8E" w:rsidR="0081660B" w:rsidRPr="00443925" w:rsidRDefault="0081660B" w:rsidP="0081660B">
      <w:pPr>
        <w:spacing w:line="360" w:lineRule="auto"/>
        <w:ind w:firstLineChars="550" w:firstLine="1980"/>
        <w:rPr>
          <w:sz w:val="28"/>
        </w:rPr>
      </w:pPr>
      <w:r w:rsidRPr="00443925">
        <w:rPr>
          <w:rFonts w:hint="eastAsia"/>
          <w:sz w:val="36"/>
          <w:szCs w:val="36"/>
        </w:rPr>
        <w:t>指导教师职称：</w:t>
      </w:r>
      <w:r w:rsidR="0024267E">
        <w:rPr>
          <w:rFonts w:hint="eastAsia"/>
          <w:sz w:val="36"/>
          <w:szCs w:val="36"/>
        </w:rPr>
        <w:t>教授</w:t>
      </w:r>
    </w:p>
    <w:p w14:paraId="07D13776" w14:textId="534911CC" w:rsidR="0081660B" w:rsidRDefault="0081660B" w:rsidP="0081660B">
      <w:pPr>
        <w:spacing w:line="360" w:lineRule="auto"/>
        <w:rPr>
          <w:sz w:val="28"/>
        </w:rPr>
      </w:pPr>
    </w:p>
    <w:p w14:paraId="353CA8D6" w14:textId="7325EF88" w:rsidR="00B57559" w:rsidRDefault="00B57559" w:rsidP="0081660B">
      <w:pPr>
        <w:spacing w:line="360" w:lineRule="auto"/>
        <w:rPr>
          <w:sz w:val="28"/>
        </w:rPr>
      </w:pPr>
    </w:p>
    <w:p w14:paraId="116333CA" w14:textId="77777777" w:rsidR="00B57559" w:rsidRPr="00443925" w:rsidRDefault="00B57559" w:rsidP="0081660B">
      <w:pPr>
        <w:spacing w:line="360" w:lineRule="auto"/>
        <w:rPr>
          <w:sz w:val="28"/>
        </w:rPr>
      </w:pPr>
    </w:p>
    <w:p w14:paraId="00497074" w14:textId="77777777" w:rsidR="0081660B" w:rsidRPr="00443925" w:rsidRDefault="0081660B" w:rsidP="0081660B">
      <w:pPr>
        <w:spacing w:line="360" w:lineRule="auto"/>
        <w:rPr>
          <w:sz w:val="28"/>
        </w:rPr>
      </w:pPr>
    </w:p>
    <w:p w14:paraId="1C6BC9AA" w14:textId="373A848D" w:rsidR="0081660B" w:rsidRPr="00443925" w:rsidRDefault="0081660B" w:rsidP="0081660B">
      <w:pPr>
        <w:spacing w:line="360" w:lineRule="auto"/>
        <w:ind w:firstLineChars="700" w:firstLine="1960"/>
        <w:rPr>
          <w:sz w:val="28"/>
        </w:rPr>
      </w:pPr>
      <w:r w:rsidRPr="00443925">
        <w:rPr>
          <w:rFonts w:hint="eastAsia"/>
          <w:sz w:val="28"/>
        </w:rPr>
        <w:t>日期：</w:t>
      </w:r>
      <w:r w:rsidR="00B57559">
        <w:rPr>
          <w:rFonts w:hint="eastAsia"/>
          <w:sz w:val="28"/>
        </w:rPr>
        <w:t>2020</w:t>
      </w:r>
      <w:r w:rsidRPr="00443925">
        <w:rPr>
          <w:rFonts w:hint="eastAsia"/>
          <w:sz w:val="28"/>
        </w:rPr>
        <w:t>年</w:t>
      </w:r>
      <w:r>
        <w:rPr>
          <w:rFonts w:hint="eastAsia"/>
          <w:sz w:val="28"/>
        </w:rPr>
        <w:t xml:space="preserve"> </w:t>
      </w:r>
      <w:r w:rsidR="00B57559">
        <w:rPr>
          <w:sz w:val="28"/>
        </w:rPr>
        <w:t xml:space="preserve"> </w:t>
      </w:r>
      <w:r w:rsidR="00B57559">
        <w:rPr>
          <w:rFonts w:hint="eastAsia"/>
          <w:sz w:val="28"/>
        </w:rPr>
        <w:t>1</w:t>
      </w:r>
      <w:r w:rsidR="00B57559">
        <w:rPr>
          <w:sz w:val="28"/>
        </w:rPr>
        <w:t xml:space="preserve">  </w:t>
      </w:r>
      <w:r w:rsidRPr="00443925">
        <w:rPr>
          <w:rFonts w:hint="eastAsia"/>
          <w:sz w:val="28"/>
        </w:rPr>
        <w:t>月</w:t>
      </w:r>
      <w:r w:rsidR="00B57559">
        <w:rPr>
          <w:sz w:val="28"/>
        </w:rPr>
        <w:t xml:space="preserve"> </w:t>
      </w:r>
      <w:r w:rsidR="00B57559">
        <w:rPr>
          <w:rFonts w:hint="eastAsia"/>
          <w:sz w:val="28"/>
        </w:rPr>
        <w:t>7</w:t>
      </w:r>
      <w:r>
        <w:rPr>
          <w:rFonts w:hint="eastAsia"/>
          <w:sz w:val="28"/>
        </w:rPr>
        <w:t xml:space="preserve"> </w:t>
      </w:r>
      <w:r w:rsidRPr="00443925">
        <w:rPr>
          <w:rFonts w:hint="eastAsia"/>
          <w:sz w:val="28"/>
        </w:rPr>
        <w:t>日</w:t>
      </w:r>
    </w:p>
    <w:p w14:paraId="6E244916" w14:textId="77777777" w:rsidR="0081660B" w:rsidRDefault="0081660B" w:rsidP="0081660B">
      <w:pPr>
        <w:jc w:val="center"/>
        <w:outlineLvl w:val="1"/>
        <w:rPr>
          <w:rFonts w:ascii="宋体" w:eastAsia="PMingLiU" w:hAnsi="宋体"/>
          <w:sz w:val="30"/>
          <w:szCs w:val="30"/>
        </w:rPr>
        <w:sectPr w:rsidR="0081660B" w:rsidSect="00595EE1">
          <w:pgSz w:w="11906" w:h="16838"/>
          <w:pgMar w:top="1588" w:right="1588" w:bottom="1588" w:left="1701" w:header="1247" w:footer="992" w:gutter="0"/>
          <w:pgNumType w:start="1"/>
          <w:cols w:space="425"/>
          <w:docGrid w:linePitch="312"/>
        </w:sectPr>
      </w:pP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0"/>
      </w:tblGrid>
      <w:tr w:rsidR="0081660B" w:rsidRPr="00D7485E" w14:paraId="5CB400DE" w14:textId="77777777" w:rsidTr="005844CD">
        <w:trPr>
          <w:trHeight w:val="675"/>
        </w:trPr>
        <w:tc>
          <w:tcPr>
            <w:tcW w:w="8500" w:type="dxa"/>
            <w:tcBorders>
              <w:top w:val="single" w:sz="4" w:space="0" w:color="auto"/>
              <w:left w:val="single" w:sz="4" w:space="0" w:color="auto"/>
              <w:right w:val="single" w:sz="4" w:space="0" w:color="auto"/>
            </w:tcBorders>
            <w:shd w:val="clear" w:color="auto" w:fill="auto"/>
            <w:vAlign w:val="center"/>
          </w:tcPr>
          <w:p w14:paraId="2E9C106D" w14:textId="7C5D3E95" w:rsidR="00A332C4" w:rsidRPr="006474FD" w:rsidRDefault="0081660B" w:rsidP="00FA28C2">
            <w:pPr>
              <w:spacing w:line="360" w:lineRule="exact"/>
              <w:rPr>
                <w:rFonts w:ascii="宋体" w:hAnsi="宋体"/>
                <w:szCs w:val="21"/>
              </w:rPr>
            </w:pPr>
            <w:r w:rsidRPr="00D7485E">
              <w:rPr>
                <w:rFonts w:ascii="宋体" w:hAnsi="宋体" w:hint="eastAsia"/>
                <w:sz w:val="24"/>
              </w:rPr>
              <w:lastRenderedPageBreak/>
              <w:t>一、</w:t>
            </w:r>
            <w:r>
              <w:rPr>
                <w:rFonts w:ascii="宋体" w:hAnsi="宋体" w:hint="eastAsia"/>
                <w:sz w:val="24"/>
              </w:rPr>
              <w:t>课题研究</w:t>
            </w:r>
            <w:r>
              <w:rPr>
                <w:rFonts w:ascii="宋体" w:hAnsi="宋体"/>
                <w:sz w:val="24"/>
              </w:rPr>
              <w:t>的</w:t>
            </w:r>
            <w:r w:rsidRPr="00D7485E">
              <w:rPr>
                <w:rFonts w:ascii="宋体" w:hAnsi="宋体" w:hint="eastAsia"/>
                <w:sz w:val="24"/>
              </w:rPr>
              <w:t>背景和意义</w:t>
            </w:r>
            <w:r w:rsidRPr="00B64576">
              <w:rPr>
                <w:rFonts w:ascii="宋体" w:hAnsi="宋体" w:hint="eastAsia"/>
                <w:szCs w:val="21"/>
              </w:rPr>
              <w:t>（综述</w:t>
            </w:r>
            <w:r w:rsidRPr="00B64576">
              <w:rPr>
                <w:rFonts w:ascii="宋体" w:hAnsi="宋体"/>
                <w:szCs w:val="21"/>
              </w:rPr>
              <w:t>国内外相关研究现状，阐述课题的研究目的、意义</w:t>
            </w:r>
            <w:r w:rsidRPr="00B64576">
              <w:rPr>
                <w:rFonts w:ascii="宋体" w:hAnsi="宋体" w:hint="eastAsia"/>
                <w:szCs w:val="21"/>
              </w:rPr>
              <w:t>）</w:t>
            </w:r>
          </w:p>
          <w:p w14:paraId="5C516C41" w14:textId="7FC7C9F7" w:rsidR="007E1E67" w:rsidRDefault="00B57559" w:rsidP="00FA28C2">
            <w:pPr>
              <w:spacing w:line="360" w:lineRule="exact"/>
              <w:rPr>
                <w:rFonts w:asciiTheme="minorEastAsia" w:hAnsiTheme="minorEastAsia"/>
                <w:b/>
                <w:szCs w:val="21"/>
              </w:rPr>
            </w:pPr>
            <w:r w:rsidRPr="00B57559">
              <w:rPr>
                <w:rFonts w:asciiTheme="minorEastAsia" w:hAnsiTheme="minorEastAsia" w:hint="eastAsia"/>
                <w:b/>
                <w:szCs w:val="21"/>
              </w:rPr>
              <w:t>背景：</w:t>
            </w:r>
          </w:p>
          <w:p w14:paraId="0DF55A8F" w14:textId="1F50080C" w:rsidR="00430296" w:rsidRDefault="00B57559" w:rsidP="007E1E67">
            <w:pPr>
              <w:spacing w:line="360" w:lineRule="exact"/>
              <w:ind w:firstLineChars="300" w:firstLine="630"/>
              <w:rPr>
                <w:rFonts w:asciiTheme="minorEastAsia" w:hAnsiTheme="minorEastAsia"/>
                <w:szCs w:val="21"/>
              </w:rPr>
            </w:pPr>
            <w:r w:rsidRPr="00B57559">
              <w:rPr>
                <w:rFonts w:asciiTheme="minorEastAsia" w:hAnsiTheme="minorEastAsia" w:hint="eastAsia"/>
                <w:szCs w:val="21"/>
              </w:rPr>
              <w:t>入侵目标识别系统是信号检测</w:t>
            </w:r>
            <w:r w:rsidRPr="00B57559">
              <w:rPr>
                <w:rFonts w:asciiTheme="minorEastAsia" w:hAnsiTheme="minorEastAsia"/>
                <w:szCs w:val="21"/>
              </w:rPr>
              <w:t>领域</w:t>
            </w:r>
            <w:r w:rsidRPr="00B57559">
              <w:rPr>
                <w:rFonts w:asciiTheme="minorEastAsia" w:hAnsiTheme="minorEastAsia" w:hint="eastAsia"/>
                <w:szCs w:val="21"/>
              </w:rPr>
              <w:t>基于</w:t>
            </w:r>
            <w:r w:rsidRPr="00B57559">
              <w:rPr>
                <w:rFonts w:asciiTheme="minorEastAsia" w:hAnsiTheme="minorEastAsia"/>
                <w:szCs w:val="21"/>
              </w:rPr>
              <w:t>挑战和实际意义的</w:t>
            </w:r>
            <w:r w:rsidRPr="00B57559">
              <w:rPr>
                <w:rFonts w:asciiTheme="minorEastAsia" w:hAnsiTheme="minorEastAsia" w:hint="eastAsia"/>
                <w:szCs w:val="21"/>
              </w:rPr>
              <w:t>研究方向。</w:t>
            </w:r>
          </w:p>
          <w:p w14:paraId="3A6C3B12" w14:textId="47FC54B1" w:rsidR="00FA28C2" w:rsidRDefault="00B57559" w:rsidP="00430296">
            <w:pPr>
              <w:spacing w:line="360" w:lineRule="exact"/>
              <w:ind w:firstLineChars="300" w:firstLine="630"/>
              <w:rPr>
                <w:rFonts w:asciiTheme="minorEastAsia" w:hAnsiTheme="minorEastAsia"/>
                <w:szCs w:val="21"/>
              </w:rPr>
            </w:pPr>
            <w:r w:rsidRPr="00B57559">
              <w:rPr>
                <w:rFonts w:asciiTheme="minorEastAsia" w:hAnsiTheme="minorEastAsia" w:hint="eastAsia"/>
                <w:szCs w:val="21"/>
              </w:rPr>
              <w:t>目前的</w:t>
            </w:r>
            <w:r w:rsidRPr="00B57559">
              <w:rPr>
                <w:rFonts w:asciiTheme="minorEastAsia" w:hAnsiTheme="minorEastAsia"/>
                <w:szCs w:val="21"/>
              </w:rPr>
              <w:t>入侵目标</w:t>
            </w:r>
            <w:r w:rsidRPr="00B57559">
              <w:rPr>
                <w:rFonts w:asciiTheme="minorEastAsia" w:hAnsiTheme="minorEastAsia" w:hint="eastAsia"/>
                <w:szCs w:val="21"/>
              </w:rPr>
              <w:t>识别</w:t>
            </w:r>
            <w:r w:rsidRPr="00B57559">
              <w:rPr>
                <w:rFonts w:asciiTheme="minorEastAsia" w:hAnsiTheme="minorEastAsia"/>
                <w:szCs w:val="21"/>
              </w:rPr>
              <w:t>系统多为</w:t>
            </w:r>
            <w:r w:rsidR="00430296">
              <w:rPr>
                <w:rFonts w:asciiTheme="minorEastAsia" w:hAnsiTheme="minorEastAsia" w:hint="eastAsia"/>
                <w:szCs w:val="21"/>
              </w:rPr>
              <w:t>较传统</w:t>
            </w:r>
            <w:r w:rsidRPr="00B57559">
              <w:rPr>
                <w:rFonts w:asciiTheme="minorEastAsia" w:hAnsiTheme="minorEastAsia"/>
                <w:szCs w:val="21"/>
              </w:rPr>
              <w:t>识别系统</w:t>
            </w:r>
            <w:r w:rsidRPr="00B57559">
              <w:rPr>
                <w:rFonts w:asciiTheme="minorEastAsia" w:hAnsiTheme="minorEastAsia" w:hint="eastAsia"/>
                <w:szCs w:val="21"/>
              </w:rPr>
              <w:t>，</w:t>
            </w:r>
            <w:r w:rsidR="00430296">
              <w:rPr>
                <w:rFonts w:asciiTheme="minorEastAsia" w:hAnsiTheme="minorEastAsia" w:hint="eastAsia"/>
                <w:szCs w:val="21"/>
              </w:rPr>
              <w:t>其中</w:t>
            </w:r>
            <w:r w:rsidR="00430296" w:rsidRPr="00430296">
              <w:rPr>
                <w:rFonts w:asciiTheme="minorEastAsia" w:hAnsiTheme="minorEastAsia" w:hint="eastAsia"/>
                <w:szCs w:val="21"/>
              </w:rPr>
              <w:t>以视频监控技术为主</w:t>
            </w:r>
            <w:r w:rsidR="00430296">
              <w:rPr>
                <w:rFonts w:asciiTheme="minorEastAsia" w:hAnsiTheme="minorEastAsia" w:hint="eastAsia"/>
                <w:szCs w:val="21"/>
              </w:rPr>
              <w:t>。自信息</w:t>
            </w:r>
            <w:proofErr w:type="gramStart"/>
            <w:r w:rsidR="00430296">
              <w:rPr>
                <w:rFonts w:asciiTheme="minorEastAsia" w:hAnsiTheme="minorEastAsia" w:hint="eastAsia"/>
                <w:szCs w:val="21"/>
              </w:rPr>
              <w:t>化安全</w:t>
            </w:r>
            <w:proofErr w:type="gramEnd"/>
            <w:r w:rsidR="00430296">
              <w:rPr>
                <w:rFonts w:asciiTheme="minorEastAsia" w:hAnsiTheme="minorEastAsia" w:hint="eastAsia"/>
                <w:szCs w:val="21"/>
              </w:rPr>
              <w:t>防范建设开始，视频</w:t>
            </w:r>
            <w:r w:rsidR="00430296" w:rsidRPr="00430296">
              <w:rPr>
                <w:rFonts w:asciiTheme="minorEastAsia" w:hAnsiTheme="minorEastAsia" w:hint="eastAsia"/>
                <w:szCs w:val="21"/>
              </w:rPr>
              <w:t>以其直观、准确、及时和信息内容丰富而得到广泛应用</w:t>
            </w:r>
            <w:r w:rsidR="00430296">
              <w:rPr>
                <w:rFonts w:asciiTheme="minorEastAsia" w:hAnsiTheme="minorEastAsia" w:hint="eastAsia"/>
                <w:szCs w:val="21"/>
              </w:rPr>
              <w:t>。</w:t>
            </w:r>
            <w:r w:rsidR="00430296" w:rsidRPr="00430296">
              <w:rPr>
                <w:rFonts w:asciiTheme="minorEastAsia" w:hAnsiTheme="minorEastAsia" w:hint="eastAsia"/>
                <w:szCs w:val="21"/>
              </w:rPr>
              <w:t>视频监控的发展大致经历了三个阶段：上世纪九十年代以前，大多采用模拟监控系统；九十年代中期，进入数字化本地视频监控系统时期；到九十年代末，视频监控步入了全数字化网络时代。</w:t>
            </w:r>
          </w:p>
          <w:p w14:paraId="4B1FEC62" w14:textId="2036CCD9" w:rsidR="00430296" w:rsidRDefault="00430296" w:rsidP="00FA28C2">
            <w:pPr>
              <w:spacing w:line="360" w:lineRule="exact"/>
              <w:rPr>
                <w:rFonts w:ascii="宋体" w:hAnsi="宋体"/>
                <w:szCs w:val="21"/>
              </w:rPr>
            </w:pPr>
            <w:r>
              <w:rPr>
                <w:rFonts w:ascii="宋体" w:hAnsi="宋体" w:hint="eastAsia"/>
                <w:szCs w:val="21"/>
              </w:rPr>
              <w:t xml:space="preserve"> </w:t>
            </w:r>
            <w:r>
              <w:rPr>
                <w:rFonts w:ascii="宋体" w:hAnsi="宋体"/>
                <w:szCs w:val="21"/>
              </w:rPr>
              <w:t xml:space="preserve">   </w:t>
            </w:r>
            <w:r w:rsidRPr="00430296">
              <w:rPr>
                <w:rFonts w:ascii="宋体" w:hAnsi="宋体" w:hint="eastAsia"/>
                <w:szCs w:val="21"/>
              </w:rPr>
              <w:t>然而，常规的视频监控本身有其难以根除缺点：具有一定的环境受约性，如在大雨、雾</w:t>
            </w:r>
            <w:proofErr w:type="gramStart"/>
            <w:r w:rsidRPr="00430296">
              <w:rPr>
                <w:rFonts w:ascii="宋体" w:hAnsi="宋体" w:hint="eastAsia"/>
                <w:szCs w:val="21"/>
              </w:rPr>
              <w:t>霾</w:t>
            </w:r>
            <w:proofErr w:type="gramEnd"/>
            <w:r w:rsidRPr="00430296">
              <w:rPr>
                <w:rFonts w:ascii="宋体" w:hAnsi="宋体" w:hint="eastAsia"/>
                <w:szCs w:val="21"/>
              </w:rPr>
              <w:t>、大雪等天气条件下均较难使用。即使增加了智能视频技术，但是仍然存在一定的虚警、</w:t>
            </w:r>
            <w:proofErr w:type="gramStart"/>
            <w:r w:rsidRPr="00430296">
              <w:rPr>
                <w:rFonts w:ascii="宋体" w:hAnsi="宋体" w:hint="eastAsia"/>
                <w:szCs w:val="21"/>
              </w:rPr>
              <w:t>漏警率</w:t>
            </w:r>
            <w:proofErr w:type="gramEnd"/>
            <w:r w:rsidRPr="00430296">
              <w:rPr>
                <w:rFonts w:ascii="宋体" w:hAnsi="宋体" w:hint="eastAsia"/>
                <w:szCs w:val="21"/>
              </w:rPr>
              <w:t>。</w:t>
            </w:r>
            <w:r w:rsidR="005230DE">
              <w:rPr>
                <w:rFonts w:ascii="宋体" w:hAnsi="宋体" w:hint="eastAsia"/>
                <w:szCs w:val="21"/>
              </w:rPr>
              <w:t>给</w:t>
            </w:r>
            <w:r w:rsidR="004E074F">
              <w:rPr>
                <w:rFonts w:ascii="宋体" w:hAnsi="宋体" w:hint="eastAsia"/>
                <w:szCs w:val="21"/>
              </w:rPr>
              <w:t>入侵检测、下一步动作的进行、事故处理效率的提高带来了很大的困难。</w:t>
            </w:r>
            <w:r w:rsidRPr="00430296">
              <w:rPr>
                <w:rFonts w:ascii="宋体" w:hAnsi="宋体" w:hint="eastAsia"/>
                <w:szCs w:val="21"/>
              </w:rPr>
              <w:t>随着传感技术的发展，自带报警功能的周界安防系统应 运而生，主要包括振动光纤、微波雷达、红外对射、张力围栏 和激光雷达等常见周界防入侵技术。</w:t>
            </w:r>
          </w:p>
          <w:p w14:paraId="715D57E7" w14:textId="77777777" w:rsidR="006474FD" w:rsidRDefault="006474FD" w:rsidP="00FA28C2">
            <w:pPr>
              <w:spacing w:line="360" w:lineRule="exact"/>
              <w:rPr>
                <w:rFonts w:ascii="宋体" w:hAnsi="宋体"/>
                <w:szCs w:val="21"/>
              </w:rPr>
            </w:pPr>
          </w:p>
          <w:p w14:paraId="20457B20" w14:textId="77777777" w:rsidR="007E1E67" w:rsidRPr="007E1E67" w:rsidRDefault="007E1E67" w:rsidP="007E1E67">
            <w:pPr>
              <w:spacing w:line="360" w:lineRule="exact"/>
              <w:rPr>
                <w:rFonts w:asciiTheme="minorEastAsia" w:hAnsiTheme="minorEastAsia"/>
                <w:b/>
                <w:szCs w:val="21"/>
              </w:rPr>
            </w:pPr>
            <w:r w:rsidRPr="007E1E67">
              <w:rPr>
                <w:rFonts w:asciiTheme="minorEastAsia" w:hAnsiTheme="minorEastAsia" w:hint="eastAsia"/>
                <w:b/>
                <w:szCs w:val="21"/>
              </w:rPr>
              <w:t>意义：</w:t>
            </w:r>
          </w:p>
          <w:p w14:paraId="49BB9630" w14:textId="54496F73" w:rsidR="00FA28C2" w:rsidRPr="00430296" w:rsidRDefault="00430296" w:rsidP="00430296">
            <w:pPr>
              <w:spacing w:line="360" w:lineRule="exact"/>
              <w:ind w:firstLineChars="300" w:firstLine="630"/>
              <w:rPr>
                <w:rFonts w:ascii="宋体" w:hAnsi="宋体"/>
                <w:szCs w:val="21"/>
              </w:rPr>
            </w:pPr>
            <w:r w:rsidRPr="00B57559">
              <w:rPr>
                <w:rFonts w:asciiTheme="minorEastAsia" w:hAnsiTheme="minorEastAsia" w:hint="eastAsia"/>
                <w:szCs w:val="21"/>
              </w:rPr>
              <w:t>目前的</w:t>
            </w:r>
            <w:r w:rsidRPr="00B57559">
              <w:rPr>
                <w:rFonts w:asciiTheme="minorEastAsia" w:hAnsiTheme="minorEastAsia"/>
                <w:szCs w:val="21"/>
              </w:rPr>
              <w:t>入侵目标</w:t>
            </w:r>
            <w:r w:rsidRPr="00B57559">
              <w:rPr>
                <w:rFonts w:asciiTheme="minorEastAsia" w:hAnsiTheme="minorEastAsia" w:hint="eastAsia"/>
                <w:szCs w:val="21"/>
              </w:rPr>
              <w:t>识别</w:t>
            </w:r>
            <w:r w:rsidRPr="00B57559">
              <w:rPr>
                <w:rFonts w:asciiTheme="minorEastAsia" w:hAnsiTheme="minorEastAsia"/>
                <w:szCs w:val="21"/>
              </w:rPr>
              <w:t>系统多为</w:t>
            </w:r>
            <w:r w:rsidRPr="00B57559">
              <w:rPr>
                <w:rFonts w:asciiTheme="minorEastAsia" w:hAnsiTheme="minorEastAsia" w:hint="eastAsia"/>
                <w:szCs w:val="21"/>
              </w:rPr>
              <w:t>单</w:t>
            </w:r>
            <w:r w:rsidRPr="00B57559">
              <w:rPr>
                <w:rFonts w:asciiTheme="minorEastAsia" w:hAnsiTheme="minorEastAsia"/>
                <w:szCs w:val="21"/>
              </w:rPr>
              <w:t>传感器的单一识别系统</w:t>
            </w:r>
            <w:r w:rsidRPr="00B57559">
              <w:rPr>
                <w:rFonts w:asciiTheme="minorEastAsia" w:hAnsiTheme="minorEastAsia" w:hint="eastAsia"/>
                <w:szCs w:val="21"/>
              </w:rPr>
              <w:t>，</w:t>
            </w:r>
            <w:r w:rsidR="00FA28C2" w:rsidRPr="00FA28C2">
              <w:rPr>
                <w:rFonts w:ascii="宋体" w:hAnsi="宋体" w:hint="eastAsia"/>
                <w:szCs w:val="21"/>
              </w:rPr>
              <w:t>如果能将各种传感技术有机的融合，相互弥补，合理使用，结合可视化的视频监控技术来弥补目标的判断，那么，周界安防系统的误报率和漏报率都会大大降低。多传感技术的融合本质上是信息的融合，实现的是以“目标识别”来驱动的安防报警系统。</w:t>
            </w:r>
          </w:p>
          <w:p w14:paraId="1B628B07" w14:textId="380AB34F" w:rsidR="00FA28C2" w:rsidRPr="004E074F" w:rsidRDefault="00430296" w:rsidP="004E074F">
            <w:pPr>
              <w:spacing w:line="360" w:lineRule="atLeast"/>
              <w:ind w:firstLineChars="200" w:firstLine="420"/>
              <w:rPr>
                <w:rFonts w:asciiTheme="minorEastAsia" w:hAnsiTheme="minorEastAsia"/>
                <w:szCs w:val="21"/>
              </w:rPr>
            </w:pPr>
            <w:r>
              <w:rPr>
                <w:rFonts w:asciiTheme="minorEastAsia" w:hAnsiTheme="minorEastAsia" w:hint="eastAsia"/>
                <w:szCs w:val="21"/>
              </w:rPr>
              <w:t>入侵检测</w:t>
            </w:r>
            <w:r w:rsidRPr="00430296">
              <w:rPr>
                <w:rFonts w:asciiTheme="minorEastAsia" w:hAnsiTheme="minorEastAsia" w:hint="eastAsia"/>
                <w:szCs w:val="21"/>
              </w:rPr>
              <w:t>是安防系统的一个重要组成部分，也是安全报警的第一道防线。多传感器的融合技术，实现多种传感 技术互补，可以大大提高周界安防的防范性能</w:t>
            </w:r>
            <w:r>
              <w:rPr>
                <w:rFonts w:asciiTheme="minorEastAsia" w:hAnsiTheme="minorEastAsia" w:hint="eastAsia"/>
                <w:szCs w:val="21"/>
              </w:rPr>
              <w:t>，并</w:t>
            </w:r>
            <w:r w:rsidR="00B57559" w:rsidRPr="00B57559">
              <w:rPr>
                <w:rFonts w:asciiTheme="minorEastAsia" w:hAnsiTheme="minorEastAsia" w:hint="eastAsia"/>
                <w:szCs w:val="21"/>
              </w:rPr>
              <w:t>对现有入侵</w:t>
            </w:r>
            <w:r w:rsidR="00B57559" w:rsidRPr="00B57559">
              <w:rPr>
                <w:rFonts w:asciiTheme="minorEastAsia" w:hAnsiTheme="minorEastAsia"/>
                <w:szCs w:val="21"/>
              </w:rPr>
              <w:t>识别系统进行扩充，设计</w:t>
            </w:r>
            <w:r w:rsidR="00B57559" w:rsidRPr="00B57559">
              <w:rPr>
                <w:rFonts w:asciiTheme="minorEastAsia" w:hAnsiTheme="minorEastAsia" w:hint="eastAsia"/>
                <w:szCs w:val="21"/>
              </w:rPr>
              <w:t>基于多传感器的UGS入侵目标识别系统，结合</w:t>
            </w:r>
            <w:r w:rsidR="00B57559" w:rsidRPr="00B57559">
              <w:rPr>
                <w:rFonts w:asciiTheme="minorEastAsia" w:hAnsiTheme="minorEastAsia"/>
                <w:szCs w:val="21"/>
              </w:rPr>
              <w:t>多种传感器实现数据融合，</w:t>
            </w:r>
            <w:r w:rsidR="00B57559" w:rsidRPr="00B57559">
              <w:rPr>
                <w:rFonts w:asciiTheme="minorEastAsia" w:hAnsiTheme="minorEastAsia" w:hint="eastAsia"/>
                <w:szCs w:val="21"/>
              </w:rPr>
              <w:t>提高</w:t>
            </w:r>
            <w:r w:rsidR="00B57559" w:rsidRPr="00B57559">
              <w:rPr>
                <w:rFonts w:asciiTheme="minorEastAsia" w:hAnsiTheme="minorEastAsia"/>
                <w:szCs w:val="21"/>
              </w:rPr>
              <w:t>入侵</w:t>
            </w:r>
            <w:r w:rsidR="00B57559" w:rsidRPr="00B57559">
              <w:rPr>
                <w:rFonts w:asciiTheme="minorEastAsia" w:hAnsiTheme="minorEastAsia" w:hint="eastAsia"/>
                <w:szCs w:val="21"/>
              </w:rPr>
              <w:t>目标识别</w:t>
            </w:r>
            <w:r w:rsidR="00B57559" w:rsidRPr="00B57559">
              <w:rPr>
                <w:rFonts w:asciiTheme="minorEastAsia" w:hAnsiTheme="minorEastAsia"/>
                <w:szCs w:val="21"/>
              </w:rPr>
              <w:t>的精度和准确性</w:t>
            </w:r>
            <w:r w:rsidR="00B57559" w:rsidRPr="00B57559">
              <w:rPr>
                <w:rFonts w:asciiTheme="minorEastAsia" w:hAnsiTheme="minorEastAsia" w:hint="eastAsia"/>
                <w:szCs w:val="21"/>
              </w:rPr>
              <w:t>，全面</w:t>
            </w:r>
            <w:r w:rsidR="00B57559" w:rsidRPr="00B57559">
              <w:rPr>
                <w:rFonts w:asciiTheme="minorEastAsia" w:hAnsiTheme="minorEastAsia"/>
                <w:szCs w:val="21"/>
              </w:rPr>
              <w:t>地对现场情况实现监控和处理，从而完善并建立起</w:t>
            </w:r>
            <w:r w:rsidR="00B57559" w:rsidRPr="00B57559">
              <w:rPr>
                <w:rFonts w:asciiTheme="minorEastAsia" w:hAnsiTheme="minorEastAsia" w:hint="eastAsia"/>
                <w:szCs w:val="21"/>
              </w:rPr>
              <w:t>重点区域</w:t>
            </w:r>
            <w:r w:rsidR="00B57559" w:rsidRPr="00B57559">
              <w:rPr>
                <w:rFonts w:asciiTheme="minorEastAsia" w:hAnsiTheme="minorEastAsia"/>
                <w:szCs w:val="21"/>
              </w:rPr>
              <w:t>的安全保障体系</w:t>
            </w:r>
            <w:r w:rsidR="00B57559" w:rsidRPr="00B57559">
              <w:rPr>
                <w:rFonts w:asciiTheme="minorEastAsia" w:hAnsiTheme="minorEastAsia" w:hint="eastAsia"/>
                <w:szCs w:val="21"/>
              </w:rPr>
              <w:t>，</w:t>
            </w:r>
            <w:r w:rsidR="00FA28C2" w:rsidRPr="00FA28C2">
              <w:rPr>
                <w:rFonts w:ascii="宋体" w:hAnsi="宋体" w:hint="eastAsia"/>
                <w:szCs w:val="21"/>
              </w:rPr>
              <w:t>多传感器的融合技术，实现多种传感技术互补，可以大大提高安防的防范性能。传统的周界安防系统以视频监控技术为主，以其多传感器融合技术在周界安防中的应用</w:t>
            </w:r>
            <w:r w:rsidR="00FA28C2">
              <w:rPr>
                <w:rFonts w:ascii="宋体" w:hAnsi="宋体" w:hint="eastAsia"/>
                <w:szCs w:val="21"/>
              </w:rPr>
              <w:t>。</w:t>
            </w:r>
          </w:p>
          <w:p w14:paraId="7634A98F" w14:textId="6DAABA57" w:rsidR="00B57559" w:rsidRPr="00B57559" w:rsidRDefault="00B57559" w:rsidP="00B57559">
            <w:pPr>
              <w:spacing w:line="360" w:lineRule="atLeast"/>
              <w:ind w:firstLineChars="200" w:firstLine="420"/>
              <w:rPr>
                <w:rFonts w:asciiTheme="minorEastAsia" w:hAnsiTheme="minorEastAsia"/>
                <w:szCs w:val="21"/>
              </w:rPr>
            </w:pPr>
            <w:r w:rsidRPr="00B57559">
              <w:rPr>
                <w:rFonts w:asciiTheme="minorEastAsia" w:hAnsiTheme="minorEastAsia" w:hint="eastAsia"/>
                <w:szCs w:val="21"/>
              </w:rPr>
              <w:t>此外入侵识别</w:t>
            </w:r>
            <w:r w:rsidRPr="00B57559">
              <w:rPr>
                <w:rFonts w:asciiTheme="minorEastAsia" w:hAnsiTheme="minorEastAsia"/>
                <w:szCs w:val="21"/>
              </w:rPr>
              <w:t>系统的</w:t>
            </w:r>
            <w:r w:rsidRPr="00B57559">
              <w:rPr>
                <w:rFonts w:asciiTheme="minorEastAsia" w:hAnsiTheme="minorEastAsia" w:hint="eastAsia"/>
                <w:szCs w:val="21"/>
              </w:rPr>
              <w:t>应用</w:t>
            </w:r>
            <w:r w:rsidRPr="00B57559">
              <w:rPr>
                <w:rFonts w:asciiTheme="minorEastAsia" w:hAnsiTheme="minorEastAsia"/>
                <w:szCs w:val="21"/>
              </w:rPr>
              <w:t>场景与</w:t>
            </w:r>
            <w:r w:rsidRPr="00B57559">
              <w:rPr>
                <w:rFonts w:asciiTheme="minorEastAsia" w:hAnsiTheme="minorEastAsia" w:hint="eastAsia"/>
                <w:szCs w:val="21"/>
              </w:rPr>
              <w:t>适用性强</w:t>
            </w:r>
            <w:r w:rsidRPr="00B57559">
              <w:rPr>
                <w:rFonts w:asciiTheme="minorEastAsia" w:hAnsiTheme="minorEastAsia"/>
                <w:szCs w:val="21"/>
              </w:rPr>
              <w:t>，</w:t>
            </w:r>
            <w:r w:rsidRPr="00B57559">
              <w:rPr>
                <w:rFonts w:asciiTheme="minorEastAsia" w:hAnsiTheme="minorEastAsia" w:hint="eastAsia"/>
                <w:szCs w:val="21"/>
              </w:rPr>
              <w:t>能广泛地应用于边境</w:t>
            </w:r>
            <w:r w:rsidRPr="00B57559">
              <w:rPr>
                <w:rFonts w:asciiTheme="minorEastAsia" w:hAnsiTheme="minorEastAsia"/>
                <w:szCs w:val="21"/>
              </w:rPr>
              <w:t>、</w:t>
            </w:r>
            <w:r w:rsidRPr="00B57559">
              <w:rPr>
                <w:rFonts w:asciiTheme="minorEastAsia" w:hAnsiTheme="minorEastAsia" w:hint="eastAsia"/>
                <w:szCs w:val="21"/>
              </w:rPr>
              <w:t>大型仓库、监狱、博物馆、机场等重点区域，</w:t>
            </w:r>
            <w:r w:rsidRPr="00B57559">
              <w:rPr>
                <w:rFonts w:asciiTheme="minorEastAsia" w:hAnsiTheme="minorEastAsia"/>
                <w:szCs w:val="21"/>
              </w:rPr>
              <w:t>具有广阔的应用前景与现实意义。</w:t>
            </w:r>
          </w:p>
          <w:p w14:paraId="6376CEF3" w14:textId="226A2002" w:rsidR="00FA28C2" w:rsidRDefault="00FA28C2" w:rsidP="00FA28C2">
            <w:pPr>
              <w:spacing w:line="360" w:lineRule="exact"/>
              <w:rPr>
                <w:rFonts w:ascii="宋体" w:hAnsi="宋体"/>
                <w:szCs w:val="21"/>
              </w:rPr>
            </w:pPr>
            <w:r>
              <w:rPr>
                <w:rFonts w:ascii="宋体" w:hAnsi="宋体" w:hint="eastAsia"/>
                <w:szCs w:val="21"/>
              </w:rPr>
              <w:t xml:space="preserve"> </w:t>
            </w:r>
            <w:r>
              <w:rPr>
                <w:rFonts w:ascii="宋体" w:hAnsi="宋体"/>
                <w:szCs w:val="21"/>
              </w:rPr>
              <w:t xml:space="preserve">   </w:t>
            </w:r>
            <w:r w:rsidR="00036696">
              <w:rPr>
                <w:rFonts w:ascii="宋体" w:hAnsi="宋体" w:hint="eastAsia"/>
                <w:szCs w:val="21"/>
              </w:rPr>
              <w:t>以机场为例</w:t>
            </w:r>
            <w:r w:rsidR="00AE6B42">
              <w:rPr>
                <w:rFonts w:ascii="宋体" w:hAnsi="宋体" w:hint="eastAsia"/>
                <w:szCs w:val="21"/>
              </w:rPr>
              <w:t>进行系统设计：</w:t>
            </w:r>
            <w:r w:rsidR="00036696" w:rsidRPr="00036696">
              <w:rPr>
                <w:rFonts w:ascii="宋体" w:hAnsi="宋体" w:hint="eastAsia"/>
                <w:szCs w:val="21"/>
              </w:rPr>
              <w:t>飞行区周界整体防范体系布防策略应以技防、人防、 物防相结合为主,同时需要将安全防范中探测、延迟与反应等三个基本要素满足。此处的探测表示对显性、隐性风险事件的发生进行感知并报警;延迟表示风险事件发生进程的延长与推延;反应表示为制止风险事件发生而组织力量快速实施行动。三个基本要素缺一不可,彼此联系密切。要确保准确无误的探测,合理延迟时间,并保持迅速反应。同时,反应总时间不得超出探测与延迟相加的时间范围。</w:t>
            </w:r>
          </w:p>
          <w:p w14:paraId="5C5AB87A" w14:textId="78883D9D" w:rsidR="00AE6B42" w:rsidRPr="00FA28C2" w:rsidRDefault="00AE6B42" w:rsidP="00FA28C2">
            <w:pPr>
              <w:spacing w:line="360" w:lineRule="exact"/>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多传感器融合技术的入侵检测系统设计的目的是集合多种传感器的效率，缩短反应时间、</w:t>
            </w:r>
            <w:r w:rsidR="00861763">
              <w:rPr>
                <w:rFonts w:ascii="宋体" w:hAnsi="宋体" w:hint="eastAsia"/>
                <w:szCs w:val="21"/>
              </w:rPr>
              <w:t>提高防范效率、以及为入侵后下一步的危机处理进行一定的准备安排。</w:t>
            </w:r>
          </w:p>
          <w:p w14:paraId="37B2AD6D" w14:textId="77777777" w:rsidR="0081660B" w:rsidRPr="00D7485E" w:rsidRDefault="0081660B" w:rsidP="007E1E67">
            <w:pPr>
              <w:spacing w:line="360" w:lineRule="exact"/>
              <w:rPr>
                <w:rFonts w:ascii="宋体" w:hAnsi="宋体"/>
                <w:sz w:val="24"/>
              </w:rPr>
            </w:pPr>
          </w:p>
        </w:tc>
      </w:tr>
      <w:tr w:rsidR="0081660B" w:rsidRPr="00D7485E" w14:paraId="79368D44" w14:textId="77777777" w:rsidTr="005844CD">
        <w:trPr>
          <w:trHeight w:val="675"/>
        </w:trPr>
        <w:tc>
          <w:tcPr>
            <w:tcW w:w="8500" w:type="dxa"/>
            <w:tcBorders>
              <w:top w:val="single" w:sz="4" w:space="0" w:color="auto"/>
              <w:left w:val="single" w:sz="4" w:space="0" w:color="auto"/>
              <w:right w:val="single" w:sz="4" w:space="0" w:color="auto"/>
            </w:tcBorders>
            <w:shd w:val="clear" w:color="auto" w:fill="auto"/>
            <w:vAlign w:val="center"/>
          </w:tcPr>
          <w:p w14:paraId="00922F6D" w14:textId="77777777" w:rsidR="0081660B" w:rsidRDefault="0081660B" w:rsidP="005844CD">
            <w:pPr>
              <w:spacing w:line="360" w:lineRule="exact"/>
              <w:rPr>
                <w:rFonts w:ascii="宋体" w:hAnsi="宋体"/>
                <w:sz w:val="24"/>
              </w:rPr>
            </w:pPr>
            <w:r w:rsidRPr="00D7485E">
              <w:rPr>
                <w:rFonts w:ascii="宋体" w:hAnsi="宋体" w:hint="eastAsia"/>
                <w:sz w:val="24"/>
              </w:rPr>
              <w:lastRenderedPageBreak/>
              <w:t>二、</w:t>
            </w:r>
            <w:r>
              <w:rPr>
                <w:rFonts w:ascii="宋体" w:hAnsi="宋体" w:hint="eastAsia"/>
                <w:sz w:val="24"/>
              </w:rPr>
              <w:t>课题研究已有</w:t>
            </w:r>
            <w:r>
              <w:rPr>
                <w:rFonts w:ascii="宋体" w:hAnsi="宋体"/>
                <w:sz w:val="24"/>
              </w:rPr>
              <w:t>的工作基础</w:t>
            </w:r>
            <w:r>
              <w:rPr>
                <w:rFonts w:ascii="宋体" w:hAnsi="宋体" w:hint="eastAsia"/>
                <w:sz w:val="24"/>
              </w:rPr>
              <w:t>，附</w:t>
            </w:r>
            <w:r>
              <w:rPr>
                <w:rFonts w:ascii="宋体" w:hAnsi="宋体"/>
                <w:sz w:val="24"/>
              </w:rPr>
              <w:t>证书、报告、文献翻译</w:t>
            </w:r>
            <w:r w:rsidRPr="00B64576">
              <w:rPr>
                <w:rFonts w:ascii="宋体" w:hAnsi="宋体"/>
                <w:szCs w:val="21"/>
              </w:rPr>
              <w:t>（</w:t>
            </w:r>
            <w:r w:rsidRPr="00B64576">
              <w:rPr>
                <w:rFonts w:ascii="宋体" w:hAnsi="宋体" w:hint="eastAsia"/>
                <w:szCs w:val="21"/>
              </w:rPr>
              <w:t>总结</w:t>
            </w:r>
            <w:r w:rsidRPr="00B64576">
              <w:rPr>
                <w:rFonts w:ascii="宋体" w:hAnsi="宋体"/>
                <w:szCs w:val="21"/>
              </w:rPr>
              <w:t>归纳本人的学</w:t>
            </w:r>
            <w:r w:rsidRPr="00B64576">
              <w:rPr>
                <w:rFonts w:ascii="宋体" w:hAnsi="宋体" w:hint="eastAsia"/>
                <w:szCs w:val="21"/>
              </w:rPr>
              <w:t>习</w:t>
            </w:r>
            <w:r w:rsidRPr="00B64576">
              <w:rPr>
                <w:rFonts w:ascii="宋体" w:hAnsi="宋体"/>
                <w:szCs w:val="21"/>
              </w:rPr>
              <w:t>、科研、实习</w:t>
            </w:r>
            <w:r w:rsidRPr="00B64576">
              <w:rPr>
                <w:rFonts w:ascii="宋体" w:hAnsi="宋体" w:hint="eastAsia"/>
                <w:szCs w:val="21"/>
              </w:rPr>
              <w:t>等</w:t>
            </w:r>
            <w:r w:rsidRPr="00B64576">
              <w:rPr>
                <w:rFonts w:ascii="宋体" w:hAnsi="宋体"/>
                <w:szCs w:val="21"/>
              </w:rPr>
              <w:t>成果</w:t>
            </w:r>
            <w:r w:rsidRPr="00B64576">
              <w:rPr>
                <w:rFonts w:ascii="宋体" w:hAnsi="宋体" w:hint="eastAsia"/>
                <w:szCs w:val="21"/>
              </w:rPr>
              <w:t>，</w:t>
            </w:r>
            <w:r>
              <w:rPr>
                <w:rFonts w:ascii="宋体" w:hAnsi="宋体" w:hint="eastAsia"/>
                <w:szCs w:val="21"/>
              </w:rPr>
              <w:t>以及</w:t>
            </w:r>
            <w:r w:rsidRPr="00B64576">
              <w:rPr>
                <w:rFonts w:ascii="宋体" w:hAnsi="宋体"/>
                <w:szCs w:val="21"/>
              </w:rPr>
              <w:t>已掌握的</w:t>
            </w:r>
            <w:r w:rsidRPr="00B64576">
              <w:rPr>
                <w:rFonts w:ascii="宋体" w:hAnsi="宋体" w:hint="eastAsia"/>
                <w:szCs w:val="21"/>
              </w:rPr>
              <w:t>前人资料</w:t>
            </w:r>
            <w:r w:rsidRPr="00B64576">
              <w:rPr>
                <w:rFonts w:ascii="宋体" w:hAnsi="宋体"/>
                <w:szCs w:val="21"/>
              </w:rPr>
              <w:t>，简述自己初步的学术见解）</w:t>
            </w:r>
          </w:p>
          <w:p w14:paraId="033215DC" w14:textId="7B2BB9D6" w:rsidR="0081660B" w:rsidRDefault="006474FD" w:rsidP="005844CD">
            <w:pPr>
              <w:spacing w:line="360" w:lineRule="exact"/>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查阅了入侵检测相关内容。入侵检测的基础是边界安防。</w:t>
            </w:r>
            <w:r w:rsidR="00B33A92">
              <w:rPr>
                <w:rFonts w:ascii="宋体" w:hAnsi="宋体" w:hint="eastAsia"/>
                <w:sz w:val="24"/>
              </w:rPr>
              <w:t>了解了边界安防的发展历程、发展需求和未来发展方向。</w:t>
            </w:r>
            <w:r w:rsidR="00921044">
              <w:rPr>
                <w:rFonts w:ascii="宋体" w:hAnsi="宋体" w:hint="eastAsia"/>
                <w:sz w:val="24"/>
              </w:rPr>
              <w:t>了解到传统的边界安防是以视频检测为主，对被监测地情况进行监视，并且融入了一定的智能视频技术，如通过多平面多角度的影响对入侵对象进行形象描绘和结合</w:t>
            </w:r>
            <w:r w:rsidR="00A71430">
              <w:rPr>
                <w:rFonts w:ascii="宋体" w:hAnsi="宋体" w:hint="eastAsia"/>
                <w:sz w:val="24"/>
              </w:rPr>
              <w:t>。</w:t>
            </w:r>
            <w:r w:rsidR="00AF00EB">
              <w:rPr>
                <w:rFonts w:ascii="宋体" w:hAnsi="宋体" w:hint="eastAsia"/>
                <w:sz w:val="24"/>
              </w:rPr>
              <w:t>为刑侦人员的侧</w:t>
            </w:r>
            <w:proofErr w:type="gramStart"/>
            <w:r w:rsidR="00AF00EB">
              <w:rPr>
                <w:rFonts w:ascii="宋体" w:hAnsi="宋体" w:hint="eastAsia"/>
                <w:sz w:val="24"/>
              </w:rPr>
              <w:t>写提供</w:t>
            </w:r>
            <w:proofErr w:type="gramEnd"/>
            <w:r w:rsidR="00AF00EB">
              <w:rPr>
                <w:rFonts w:ascii="宋体" w:hAnsi="宋体" w:hint="eastAsia"/>
                <w:sz w:val="24"/>
              </w:rPr>
              <w:t>更多更有价值的材料。</w:t>
            </w:r>
            <w:r w:rsidR="00885016">
              <w:rPr>
                <w:rFonts w:ascii="宋体" w:hAnsi="宋体" w:hint="eastAsia"/>
                <w:sz w:val="24"/>
              </w:rPr>
              <w:t>同时也解决了由人工长时间监视引起的疲劳导致的疏忽</w:t>
            </w:r>
            <w:r w:rsidR="0065725B">
              <w:rPr>
                <w:rFonts w:ascii="宋体" w:hAnsi="宋体" w:hint="eastAsia"/>
                <w:sz w:val="24"/>
              </w:rPr>
              <w:t>而引起的重要信息遗漏或误判。</w:t>
            </w:r>
          </w:p>
          <w:p w14:paraId="57854632" w14:textId="238455BE" w:rsidR="00BC7AF9" w:rsidRDefault="00BC7AF9" w:rsidP="005844CD">
            <w:pPr>
              <w:spacing w:line="360" w:lineRule="exact"/>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看守所有人进入或者遗留物品，立即报警。</w:t>
            </w:r>
            <w:r w:rsidR="00810494">
              <w:rPr>
                <w:rFonts w:ascii="宋体" w:hAnsi="宋体" w:hint="eastAsia"/>
                <w:sz w:val="24"/>
              </w:rPr>
              <w:t>无死角，有即时警报，人数统计。</w:t>
            </w:r>
          </w:p>
          <w:p w14:paraId="337D414F" w14:textId="77777777" w:rsidR="0081660B" w:rsidRDefault="0081660B" w:rsidP="005844CD">
            <w:pPr>
              <w:spacing w:line="360" w:lineRule="exact"/>
              <w:rPr>
                <w:rFonts w:ascii="宋体" w:hAnsi="宋体"/>
                <w:sz w:val="24"/>
              </w:rPr>
            </w:pPr>
          </w:p>
          <w:p w14:paraId="673F555D" w14:textId="77777777" w:rsidR="0081660B" w:rsidRDefault="0081660B" w:rsidP="005844CD">
            <w:pPr>
              <w:spacing w:line="360" w:lineRule="exact"/>
              <w:rPr>
                <w:rFonts w:ascii="宋体" w:hAnsi="宋体"/>
                <w:sz w:val="24"/>
              </w:rPr>
            </w:pPr>
          </w:p>
          <w:p w14:paraId="03BAC44B" w14:textId="77777777" w:rsidR="0081660B" w:rsidRDefault="0081660B" w:rsidP="005844CD">
            <w:pPr>
              <w:spacing w:line="360" w:lineRule="exact"/>
              <w:rPr>
                <w:rFonts w:ascii="宋体" w:hAnsi="宋体"/>
                <w:sz w:val="24"/>
              </w:rPr>
            </w:pPr>
          </w:p>
          <w:p w14:paraId="2F091177" w14:textId="77777777" w:rsidR="0081660B" w:rsidRDefault="0081660B" w:rsidP="005844CD">
            <w:pPr>
              <w:spacing w:line="360" w:lineRule="exact"/>
              <w:rPr>
                <w:rFonts w:ascii="宋体" w:hAnsi="宋体"/>
                <w:sz w:val="24"/>
              </w:rPr>
            </w:pPr>
          </w:p>
          <w:p w14:paraId="09EFE01F" w14:textId="77777777" w:rsidR="0081660B" w:rsidRDefault="0081660B" w:rsidP="005844CD">
            <w:pPr>
              <w:spacing w:line="360" w:lineRule="exact"/>
              <w:rPr>
                <w:rFonts w:ascii="宋体" w:hAnsi="宋体"/>
                <w:sz w:val="24"/>
              </w:rPr>
            </w:pPr>
          </w:p>
          <w:p w14:paraId="5275A93A" w14:textId="77777777" w:rsidR="0081660B" w:rsidRDefault="0081660B" w:rsidP="005844CD">
            <w:pPr>
              <w:spacing w:line="360" w:lineRule="exact"/>
              <w:rPr>
                <w:rFonts w:ascii="宋体" w:hAnsi="宋体"/>
                <w:sz w:val="24"/>
              </w:rPr>
            </w:pPr>
          </w:p>
          <w:p w14:paraId="06E9F71B" w14:textId="77777777" w:rsidR="0081660B" w:rsidRDefault="0081660B" w:rsidP="005844CD">
            <w:pPr>
              <w:spacing w:line="360" w:lineRule="exact"/>
              <w:rPr>
                <w:rFonts w:ascii="宋体" w:hAnsi="宋体"/>
                <w:sz w:val="24"/>
              </w:rPr>
            </w:pPr>
          </w:p>
          <w:p w14:paraId="58B982E6" w14:textId="77777777" w:rsidR="0081660B" w:rsidRDefault="0081660B" w:rsidP="005844CD">
            <w:pPr>
              <w:spacing w:line="360" w:lineRule="exact"/>
              <w:rPr>
                <w:rFonts w:ascii="宋体" w:hAnsi="宋体"/>
                <w:sz w:val="24"/>
              </w:rPr>
            </w:pPr>
          </w:p>
          <w:p w14:paraId="5FDFA551" w14:textId="77777777" w:rsidR="0081660B" w:rsidRDefault="0081660B" w:rsidP="005844CD">
            <w:pPr>
              <w:spacing w:line="360" w:lineRule="exact"/>
              <w:rPr>
                <w:rFonts w:ascii="宋体" w:hAnsi="宋体"/>
                <w:sz w:val="24"/>
              </w:rPr>
            </w:pPr>
          </w:p>
          <w:p w14:paraId="21D6069E" w14:textId="77777777" w:rsidR="0081660B" w:rsidRDefault="0081660B" w:rsidP="005844CD">
            <w:pPr>
              <w:spacing w:line="360" w:lineRule="exact"/>
              <w:rPr>
                <w:rFonts w:ascii="宋体" w:hAnsi="宋体"/>
                <w:sz w:val="24"/>
              </w:rPr>
            </w:pPr>
          </w:p>
          <w:p w14:paraId="2AC8AE58" w14:textId="77777777" w:rsidR="0081660B" w:rsidRDefault="0081660B" w:rsidP="005844CD">
            <w:pPr>
              <w:spacing w:line="360" w:lineRule="exact"/>
              <w:rPr>
                <w:rFonts w:ascii="宋体" w:hAnsi="宋体"/>
                <w:sz w:val="24"/>
              </w:rPr>
            </w:pPr>
          </w:p>
          <w:p w14:paraId="6FD542BA" w14:textId="77777777" w:rsidR="0081660B" w:rsidRDefault="0081660B" w:rsidP="005844CD">
            <w:pPr>
              <w:spacing w:line="360" w:lineRule="exact"/>
              <w:rPr>
                <w:rFonts w:ascii="宋体" w:hAnsi="宋体"/>
                <w:sz w:val="24"/>
              </w:rPr>
            </w:pPr>
          </w:p>
          <w:p w14:paraId="636DD4D3" w14:textId="77777777" w:rsidR="0081660B" w:rsidRDefault="0081660B" w:rsidP="005844CD">
            <w:pPr>
              <w:spacing w:line="360" w:lineRule="exact"/>
              <w:rPr>
                <w:rFonts w:ascii="宋体" w:hAnsi="宋体"/>
                <w:sz w:val="24"/>
              </w:rPr>
            </w:pPr>
          </w:p>
          <w:p w14:paraId="078A9B37" w14:textId="77777777" w:rsidR="0081660B" w:rsidRDefault="0081660B" w:rsidP="005844CD">
            <w:pPr>
              <w:spacing w:line="360" w:lineRule="exact"/>
              <w:rPr>
                <w:rFonts w:ascii="宋体" w:hAnsi="宋体"/>
                <w:sz w:val="24"/>
              </w:rPr>
            </w:pPr>
          </w:p>
          <w:p w14:paraId="6B714A6B" w14:textId="77777777" w:rsidR="0081660B" w:rsidRDefault="0081660B" w:rsidP="005844CD">
            <w:pPr>
              <w:spacing w:line="360" w:lineRule="exact"/>
              <w:rPr>
                <w:rFonts w:ascii="宋体" w:hAnsi="宋体"/>
                <w:sz w:val="24"/>
              </w:rPr>
            </w:pPr>
          </w:p>
          <w:p w14:paraId="7440E8F9" w14:textId="77777777" w:rsidR="0081660B" w:rsidRPr="00D7485E" w:rsidRDefault="0081660B" w:rsidP="005844CD">
            <w:pPr>
              <w:spacing w:line="360" w:lineRule="atLeast"/>
              <w:jc w:val="center"/>
              <w:rPr>
                <w:rFonts w:ascii="宋体" w:hAnsi="宋体"/>
                <w:sz w:val="24"/>
              </w:rPr>
            </w:pPr>
          </w:p>
        </w:tc>
      </w:tr>
    </w:tbl>
    <w:p w14:paraId="3CD670CD" w14:textId="77777777" w:rsidR="0081660B" w:rsidRPr="00AA4396" w:rsidRDefault="0081660B" w:rsidP="0081660B">
      <w:pPr>
        <w:rPr>
          <w:rFonts w:ascii="宋体" w:hAnsi="宋体"/>
          <w:sz w:val="32"/>
          <w:szCs w:val="32"/>
        </w:rPr>
        <w:sectPr w:rsidR="0081660B" w:rsidRPr="00AA4396" w:rsidSect="00D0276D">
          <w:footerReference w:type="default" r:id="rId9"/>
          <w:type w:val="continuous"/>
          <w:pgSz w:w="11906" w:h="16838"/>
          <w:pgMar w:top="1588" w:right="1588" w:bottom="1588" w:left="1701" w:header="1247" w:footer="992" w:gutter="0"/>
          <w:pgNumType w:start="1"/>
          <w:cols w:space="425"/>
          <w:docGrid w:linePitch="312"/>
        </w:sectPr>
      </w:pPr>
    </w:p>
    <w:tbl>
      <w:tblPr>
        <w:tblW w:w="8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06"/>
      </w:tblGrid>
      <w:tr w:rsidR="0081660B" w:rsidRPr="00D7485E" w14:paraId="13C6E9D8" w14:textId="77777777" w:rsidTr="005844CD">
        <w:trPr>
          <w:trHeight w:val="13219"/>
          <w:jc w:val="center"/>
        </w:trPr>
        <w:tc>
          <w:tcPr>
            <w:tcW w:w="8706" w:type="dxa"/>
            <w:shd w:val="clear" w:color="auto" w:fill="auto"/>
          </w:tcPr>
          <w:p w14:paraId="09B22F22" w14:textId="77777777" w:rsidR="0081660B" w:rsidRPr="00D7485E" w:rsidRDefault="0081660B" w:rsidP="005844CD">
            <w:pPr>
              <w:spacing w:line="360" w:lineRule="exact"/>
              <w:rPr>
                <w:rFonts w:eastAsia="黑体"/>
                <w:sz w:val="28"/>
              </w:rPr>
            </w:pPr>
            <w:r w:rsidRPr="00D7485E">
              <w:rPr>
                <w:rFonts w:ascii="宋体" w:hAnsi="宋体" w:hint="eastAsia"/>
                <w:sz w:val="24"/>
              </w:rPr>
              <w:lastRenderedPageBreak/>
              <w:t>三、研究的内容及可行性分析</w:t>
            </w:r>
          </w:p>
        </w:tc>
      </w:tr>
      <w:tr w:rsidR="0081660B" w:rsidRPr="00D7485E" w14:paraId="2C698313" w14:textId="77777777" w:rsidTr="005844CD">
        <w:trPr>
          <w:trHeight w:val="13240"/>
          <w:jc w:val="center"/>
        </w:trPr>
        <w:tc>
          <w:tcPr>
            <w:tcW w:w="8706" w:type="dxa"/>
            <w:tcBorders>
              <w:bottom w:val="single" w:sz="4" w:space="0" w:color="auto"/>
            </w:tcBorders>
            <w:shd w:val="clear" w:color="auto" w:fill="auto"/>
          </w:tcPr>
          <w:p w14:paraId="6616D341" w14:textId="140DDA2D" w:rsidR="0081660B" w:rsidRPr="00D7485E" w:rsidRDefault="0081660B" w:rsidP="00036696">
            <w:pPr>
              <w:spacing w:line="360" w:lineRule="exact"/>
              <w:ind w:firstLineChars="17" w:firstLine="41"/>
              <w:rPr>
                <w:rFonts w:ascii="宋体" w:hAnsi="宋体"/>
                <w:sz w:val="24"/>
              </w:rPr>
            </w:pPr>
            <w:r w:rsidRPr="00D7485E">
              <w:rPr>
                <w:rFonts w:ascii="宋体" w:hAnsi="宋体" w:hint="eastAsia"/>
                <w:sz w:val="24"/>
              </w:rPr>
              <w:lastRenderedPageBreak/>
              <w:t>四、论文拟解决的关键问题及难点</w:t>
            </w:r>
          </w:p>
          <w:p w14:paraId="14B3438D" w14:textId="5C06B65A" w:rsidR="0081660B" w:rsidRPr="00036696" w:rsidRDefault="00036696" w:rsidP="00036696">
            <w:pPr>
              <w:spacing w:line="360" w:lineRule="exact"/>
              <w:ind w:firstLineChars="217" w:firstLine="456"/>
              <w:rPr>
                <w:rFonts w:ascii="宋体" w:hAnsi="宋体"/>
                <w:szCs w:val="21"/>
              </w:rPr>
            </w:pPr>
            <w:r w:rsidRPr="00036696">
              <w:rPr>
                <w:rFonts w:asciiTheme="minorEastAsia" w:hAnsiTheme="minorEastAsia" w:hint="eastAsia"/>
                <w:szCs w:val="21"/>
              </w:rPr>
              <w:t>结合</w:t>
            </w:r>
            <w:r w:rsidRPr="00036696">
              <w:rPr>
                <w:rFonts w:asciiTheme="minorEastAsia" w:hAnsiTheme="minorEastAsia"/>
                <w:szCs w:val="21"/>
              </w:rPr>
              <w:t>多种传感器</w:t>
            </w:r>
            <w:r w:rsidRPr="00036696">
              <w:rPr>
                <w:rFonts w:asciiTheme="minorEastAsia" w:hAnsiTheme="minorEastAsia" w:hint="eastAsia"/>
                <w:szCs w:val="21"/>
              </w:rPr>
              <w:t>设计UGS入侵目标识别系统，</w:t>
            </w:r>
            <w:r w:rsidRPr="00036696">
              <w:rPr>
                <w:rFonts w:asciiTheme="minorEastAsia" w:hAnsiTheme="minorEastAsia"/>
                <w:szCs w:val="21"/>
              </w:rPr>
              <w:t>实现数据融合</w:t>
            </w:r>
            <w:r w:rsidRPr="00036696">
              <w:rPr>
                <w:rFonts w:asciiTheme="minorEastAsia" w:hAnsiTheme="minorEastAsia" w:hint="eastAsia"/>
                <w:szCs w:val="21"/>
              </w:rPr>
              <w:t>，</w:t>
            </w:r>
            <w:r w:rsidRPr="00036696">
              <w:rPr>
                <w:rFonts w:asciiTheme="minorEastAsia" w:hAnsiTheme="minorEastAsia"/>
                <w:szCs w:val="21"/>
              </w:rPr>
              <w:t>准确识别</w:t>
            </w:r>
            <w:r w:rsidRPr="00036696">
              <w:rPr>
                <w:rFonts w:asciiTheme="minorEastAsia" w:hAnsiTheme="minorEastAsia" w:hint="eastAsia"/>
                <w:szCs w:val="21"/>
              </w:rPr>
              <w:t>入侵目标</w:t>
            </w:r>
            <w:r w:rsidRPr="00036696">
              <w:rPr>
                <w:rFonts w:asciiTheme="minorEastAsia" w:hAnsiTheme="minorEastAsia"/>
                <w:szCs w:val="21"/>
              </w:rPr>
              <w:t>类型</w:t>
            </w:r>
            <w:r w:rsidRPr="00036696">
              <w:rPr>
                <w:rFonts w:asciiTheme="minorEastAsia" w:hAnsiTheme="minorEastAsia" w:hint="eastAsia"/>
                <w:szCs w:val="21"/>
              </w:rPr>
              <w:t>。</w:t>
            </w:r>
          </w:p>
          <w:p w14:paraId="3C333105" w14:textId="1DBA8455" w:rsidR="0081660B" w:rsidRPr="00136A12" w:rsidRDefault="00664E80" w:rsidP="005844CD">
            <w:pPr>
              <w:spacing w:line="360" w:lineRule="exact"/>
              <w:ind w:firstLineChars="17" w:firstLine="41"/>
              <w:rPr>
                <w:rFonts w:asciiTheme="minorEastAsia" w:hAnsiTheme="minorEastAsia"/>
                <w:szCs w:val="21"/>
              </w:rPr>
            </w:pPr>
            <w:r>
              <w:rPr>
                <w:rFonts w:ascii="宋体" w:hAnsi="宋体" w:hint="eastAsia"/>
                <w:sz w:val="24"/>
              </w:rPr>
              <w:t xml:space="preserve"> </w:t>
            </w:r>
            <w:r>
              <w:rPr>
                <w:rFonts w:ascii="宋体" w:hAnsi="宋体"/>
                <w:sz w:val="24"/>
              </w:rPr>
              <w:t xml:space="preserve"> </w:t>
            </w:r>
            <w:r w:rsidRPr="00136A12">
              <w:rPr>
                <w:rFonts w:asciiTheme="minorEastAsia" w:hAnsiTheme="minorEastAsia"/>
                <w:szCs w:val="21"/>
              </w:rPr>
              <w:t xml:space="preserve"> </w:t>
            </w:r>
            <w:r w:rsidR="00E34647" w:rsidRPr="00136A12">
              <w:rPr>
                <w:rFonts w:asciiTheme="minorEastAsia" w:hAnsiTheme="minorEastAsia" w:hint="eastAsia"/>
                <w:szCs w:val="21"/>
              </w:rPr>
              <w:t>因为野外不能及时更换电池，所以</w:t>
            </w:r>
            <w:r w:rsidRPr="00136A12">
              <w:rPr>
                <w:rFonts w:asciiTheme="minorEastAsia" w:hAnsiTheme="minorEastAsia" w:hint="eastAsia"/>
                <w:szCs w:val="21"/>
              </w:rPr>
              <w:t>尽量延长该系统在野外值守的时间。</w:t>
            </w:r>
          </w:p>
          <w:p w14:paraId="17738327" w14:textId="3855387E" w:rsidR="00E34647" w:rsidRPr="00136A12" w:rsidRDefault="00E34647" w:rsidP="005844CD">
            <w:pPr>
              <w:spacing w:line="360" w:lineRule="exact"/>
              <w:ind w:firstLineChars="17" w:firstLine="36"/>
              <w:rPr>
                <w:rFonts w:asciiTheme="minorEastAsia" w:hAnsiTheme="minorEastAsia"/>
                <w:szCs w:val="21"/>
              </w:rPr>
            </w:pPr>
            <w:r w:rsidRPr="00136A12">
              <w:rPr>
                <w:rFonts w:asciiTheme="minorEastAsia" w:hAnsiTheme="minorEastAsia" w:hint="eastAsia"/>
                <w:szCs w:val="21"/>
              </w:rPr>
              <w:t>（太阳能电池并不适合）</w:t>
            </w:r>
          </w:p>
          <w:p w14:paraId="12EC5A85" w14:textId="77777777" w:rsidR="0081660B" w:rsidRPr="00136A12" w:rsidRDefault="0081660B" w:rsidP="005844CD">
            <w:pPr>
              <w:spacing w:line="360" w:lineRule="exact"/>
              <w:ind w:firstLineChars="17" w:firstLine="36"/>
              <w:rPr>
                <w:rFonts w:asciiTheme="minorEastAsia" w:hAnsiTheme="minorEastAsia"/>
                <w:szCs w:val="21"/>
              </w:rPr>
            </w:pPr>
          </w:p>
          <w:p w14:paraId="105961A8" w14:textId="77777777" w:rsidR="0081660B" w:rsidRPr="00D7485E" w:rsidRDefault="0081660B" w:rsidP="005844CD">
            <w:pPr>
              <w:spacing w:line="360" w:lineRule="exact"/>
              <w:ind w:firstLineChars="17" w:firstLine="41"/>
              <w:rPr>
                <w:rFonts w:ascii="宋体" w:hAnsi="宋体"/>
                <w:sz w:val="24"/>
              </w:rPr>
            </w:pPr>
          </w:p>
          <w:p w14:paraId="50042C7E" w14:textId="77777777" w:rsidR="0081660B" w:rsidRPr="00D7485E" w:rsidRDefault="0081660B" w:rsidP="005844CD">
            <w:pPr>
              <w:spacing w:line="360" w:lineRule="exact"/>
              <w:ind w:firstLineChars="17" w:firstLine="41"/>
              <w:rPr>
                <w:rFonts w:ascii="宋体" w:hAnsi="宋体"/>
                <w:sz w:val="24"/>
              </w:rPr>
            </w:pPr>
          </w:p>
          <w:p w14:paraId="4B2BBC08" w14:textId="77777777" w:rsidR="0081660B" w:rsidRPr="00D7485E" w:rsidRDefault="0081660B" w:rsidP="005844CD">
            <w:pPr>
              <w:spacing w:line="360" w:lineRule="exact"/>
              <w:ind w:firstLineChars="17" w:firstLine="41"/>
              <w:rPr>
                <w:rFonts w:ascii="宋体" w:hAnsi="宋体"/>
                <w:sz w:val="24"/>
              </w:rPr>
            </w:pPr>
          </w:p>
          <w:p w14:paraId="67D96C13" w14:textId="77777777" w:rsidR="0081660B" w:rsidRPr="00D7485E" w:rsidRDefault="0081660B" w:rsidP="005844CD">
            <w:pPr>
              <w:spacing w:line="360" w:lineRule="exact"/>
              <w:ind w:firstLineChars="17" w:firstLine="41"/>
              <w:rPr>
                <w:rFonts w:ascii="宋体" w:hAnsi="宋体"/>
                <w:sz w:val="24"/>
              </w:rPr>
            </w:pPr>
          </w:p>
          <w:p w14:paraId="171703A6" w14:textId="77777777" w:rsidR="0081660B" w:rsidRPr="00D7485E" w:rsidRDefault="0081660B" w:rsidP="005844CD">
            <w:pPr>
              <w:spacing w:line="360" w:lineRule="exact"/>
              <w:ind w:firstLineChars="17" w:firstLine="41"/>
              <w:rPr>
                <w:rFonts w:ascii="宋体" w:hAnsi="宋体"/>
                <w:sz w:val="24"/>
              </w:rPr>
            </w:pPr>
          </w:p>
          <w:p w14:paraId="68F3A8D5" w14:textId="3E30C377" w:rsidR="0081660B" w:rsidRDefault="0081660B" w:rsidP="005844CD">
            <w:pPr>
              <w:spacing w:line="360" w:lineRule="exact"/>
              <w:ind w:firstLineChars="17" w:firstLine="41"/>
              <w:rPr>
                <w:rFonts w:ascii="宋体" w:hAnsi="宋体"/>
                <w:sz w:val="24"/>
              </w:rPr>
            </w:pPr>
            <w:r w:rsidRPr="00D7485E">
              <w:rPr>
                <w:rFonts w:ascii="宋体" w:hAnsi="宋体" w:hint="eastAsia"/>
                <w:sz w:val="24"/>
              </w:rPr>
              <w:t>五、研究方法与技术路线</w:t>
            </w:r>
            <w:r>
              <w:rPr>
                <w:rFonts w:ascii="宋体" w:hAnsi="宋体" w:hint="eastAsia"/>
                <w:sz w:val="24"/>
              </w:rPr>
              <w:t>(重点论述技术方案)</w:t>
            </w:r>
          </w:p>
          <w:p w14:paraId="6FC79008" w14:textId="47C0741D" w:rsidR="00AC381E" w:rsidRDefault="00AC381E" w:rsidP="005844CD">
            <w:pPr>
              <w:spacing w:line="360" w:lineRule="exact"/>
              <w:ind w:firstLineChars="17" w:firstLine="41"/>
              <w:rPr>
                <w:rFonts w:ascii="宋体" w:hAnsi="宋体"/>
                <w:sz w:val="24"/>
              </w:rPr>
            </w:pPr>
            <w:r>
              <w:rPr>
                <w:rFonts w:ascii="宋体" w:hAnsi="宋体" w:hint="eastAsia"/>
                <w:sz w:val="24"/>
              </w:rPr>
              <w:t>总体系统设计：</w:t>
            </w:r>
            <w:r w:rsidR="00983BC1">
              <w:rPr>
                <w:rFonts w:ascii="宋体" w:hAnsi="宋体" w:hint="eastAsia"/>
                <w:sz w:val="24"/>
              </w:rPr>
              <w:t>下位机</w:t>
            </w:r>
            <w:r>
              <w:rPr>
                <w:rFonts w:ascii="宋体" w:hAnsi="宋体" w:hint="eastAsia"/>
                <w:sz w:val="24"/>
              </w:rPr>
              <w:t>系统分为两个部分，分为</w:t>
            </w:r>
            <w:r w:rsidR="001905FD">
              <w:rPr>
                <w:rFonts w:ascii="宋体" w:hAnsi="宋体" w:hint="eastAsia"/>
                <w:sz w:val="24"/>
              </w:rPr>
              <w:t>低功耗</w:t>
            </w:r>
            <w:r w:rsidR="00983BC1">
              <w:rPr>
                <w:rFonts w:ascii="宋体" w:hAnsi="宋体" w:hint="eastAsia"/>
                <w:sz w:val="24"/>
              </w:rPr>
              <w:t>值守系统和高功耗图像处理以及数据传输系统。上位机主要做接收和报警。</w:t>
            </w:r>
          </w:p>
          <w:p w14:paraId="137B1E8B" w14:textId="77777777" w:rsidR="00AC381E" w:rsidRPr="00D7485E" w:rsidRDefault="00AC381E" w:rsidP="005844CD">
            <w:pPr>
              <w:spacing w:line="360" w:lineRule="exact"/>
              <w:ind w:firstLineChars="17" w:firstLine="41"/>
              <w:rPr>
                <w:rFonts w:ascii="宋体" w:hAnsi="宋体"/>
                <w:sz w:val="24"/>
              </w:rPr>
            </w:pPr>
          </w:p>
          <w:p w14:paraId="42EA2F51" w14:textId="77777777" w:rsidR="00136A12" w:rsidRDefault="00E06549" w:rsidP="00136A12">
            <w:pPr>
              <w:spacing w:line="400" w:lineRule="exact"/>
              <w:ind w:firstLineChars="200" w:firstLine="420"/>
              <w:rPr>
                <w:szCs w:val="21"/>
              </w:rPr>
            </w:pPr>
            <w:r>
              <w:rPr>
                <w:rFonts w:hint="eastAsia"/>
                <w:szCs w:val="21"/>
              </w:rPr>
              <w:t>（一）无人值守的情况下，只运行较低功耗的部分，</w:t>
            </w:r>
            <w:r w:rsidRPr="00E06549">
              <w:rPr>
                <w:rFonts w:ascii="宋体" w:hAnsi="宋体" w:hint="eastAsia"/>
                <w:szCs w:val="21"/>
              </w:rPr>
              <w:t>利用振动传感器/磁传感器/（激光传感器）进行低功耗探测，</w:t>
            </w:r>
            <w:r>
              <w:rPr>
                <w:rFonts w:hint="eastAsia"/>
                <w:szCs w:val="21"/>
              </w:rPr>
              <w:t>待到接收到具有一定特征的信号后，开启信号处理系统，</w:t>
            </w:r>
            <w:r w:rsidRPr="00E06549">
              <w:rPr>
                <w:rFonts w:ascii="宋体" w:hAnsi="宋体" w:hint="eastAsia"/>
                <w:szCs w:val="21"/>
              </w:rPr>
              <w:t>与模型拟合一致后</w:t>
            </w:r>
            <w:r>
              <w:rPr>
                <w:rFonts w:hint="eastAsia"/>
                <w:szCs w:val="21"/>
              </w:rPr>
              <w:t>，则开启高功耗部分系统（摄像机、激光等传感器）对来者信息进行下一步确认，将较为准确和清晰的信息（影像、视频等）通过网络传回主机，</w:t>
            </w:r>
            <w:r w:rsidRPr="00E06549">
              <w:rPr>
                <w:rFonts w:ascii="宋体" w:hAnsi="宋体" w:hint="eastAsia"/>
                <w:szCs w:val="21"/>
              </w:rPr>
              <w:t>两路传感器融合的信号进行判断，增加准确性。模型拟合之后</w:t>
            </w:r>
            <w:r>
              <w:rPr>
                <w:rFonts w:ascii="宋体" w:hAnsi="宋体" w:hint="eastAsia"/>
                <w:szCs w:val="21"/>
              </w:rPr>
              <w:t>可</w:t>
            </w:r>
            <w:r>
              <w:rPr>
                <w:rFonts w:hint="eastAsia"/>
                <w:szCs w:val="21"/>
              </w:rPr>
              <w:t>进行警报或者其他防御系统开启的处理。（特征值预置在本地系统中，有可能出现偏差，但耗费时间较短，适合防快速行驶</w:t>
            </w:r>
            <w:proofErr w:type="gramStart"/>
            <w:r>
              <w:rPr>
                <w:rFonts w:hint="eastAsia"/>
                <w:szCs w:val="21"/>
              </w:rPr>
              <w:t>的载具系统</w:t>
            </w:r>
            <w:proofErr w:type="gramEnd"/>
            <w:r>
              <w:rPr>
                <w:rFonts w:hint="eastAsia"/>
                <w:szCs w:val="21"/>
              </w:rPr>
              <w:t>，缺点是费电。）</w:t>
            </w:r>
          </w:p>
          <w:p w14:paraId="3448C229" w14:textId="664D6A0C" w:rsidR="00136A12" w:rsidRPr="00A27A37" w:rsidRDefault="00136A12" w:rsidP="00136A12">
            <w:pPr>
              <w:spacing w:line="400" w:lineRule="exact"/>
              <w:ind w:firstLineChars="200" w:firstLine="420"/>
              <w:rPr>
                <w:szCs w:val="21"/>
              </w:rPr>
            </w:pPr>
            <w:r>
              <w:rPr>
                <w:rFonts w:hint="eastAsia"/>
                <w:szCs w:val="21"/>
              </w:rPr>
              <w:t>（二）</w:t>
            </w:r>
            <w:r w:rsidRPr="004E7E11">
              <w:rPr>
                <w:rFonts w:hint="eastAsia"/>
                <w:szCs w:val="21"/>
              </w:rPr>
              <w:t>无人值守情况下，同</w:t>
            </w:r>
            <w:r>
              <w:rPr>
                <w:rFonts w:hint="eastAsia"/>
                <w:szCs w:val="21"/>
              </w:rPr>
              <w:t>时</w:t>
            </w:r>
            <w:r w:rsidRPr="004E7E11">
              <w:rPr>
                <w:rFonts w:hint="eastAsia"/>
                <w:szCs w:val="21"/>
              </w:rPr>
              <w:t>开启数据采集低功率系统和网络系统，特征值存</w:t>
            </w:r>
            <w:r>
              <w:rPr>
                <w:rFonts w:hint="eastAsia"/>
                <w:szCs w:val="21"/>
              </w:rPr>
              <w:t>于</w:t>
            </w:r>
            <w:r w:rsidRPr="004E7E11">
              <w:rPr>
                <w:rFonts w:hint="eastAsia"/>
                <w:szCs w:val="21"/>
              </w:rPr>
              <w:t>主机。一致性检测通过后再由主机向高功率系统传递开启命令，开启高功率摄像头、雷达等</w:t>
            </w:r>
            <w:r>
              <w:rPr>
                <w:rFonts w:hint="eastAsia"/>
                <w:szCs w:val="21"/>
              </w:rPr>
              <w:t>，传递相关影像视频等信息，进行下一步警报或防御系统开启</w:t>
            </w:r>
            <w:r w:rsidRPr="004E7E11">
              <w:rPr>
                <w:rFonts w:hint="eastAsia"/>
                <w:szCs w:val="21"/>
              </w:rPr>
              <w:t>。</w:t>
            </w:r>
            <w:r>
              <w:rPr>
                <w:rFonts w:hint="eastAsia"/>
                <w:szCs w:val="21"/>
              </w:rPr>
              <w:t>（判断准确率较高，耗时略长，但更加节能，适合防人系统）</w:t>
            </w:r>
          </w:p>
          <w:p w14:paraId="07E5A364" w14:textId="54C91392" w:rsidR="00E06549" w:rsidRPr="00E06549" w:rsidRDefault="00E06549" w:rsidP="00E06549">
            <w:pPr>
              <w:spacing w:line="360" w:lineRule="exact"/>
              <w:ind w:firstLineChars="300" w:firstLine="720"/>
              <w:rPr>
                <w:rFonts w:ascii="宋体" w:hAnsi="宋体"/>
                <w:sz w:val="24"/>
              </w:rPr>
            </w:pPr>
          </w:p>
          <w:p w14:paraId="7F3D3CAE" w14:textId="77777777" w:rsidR="00DB792F" w:rsidRPr="00136A12" w:rsidRDefault="00AC381E" w:rsidP="005844CD">
            <w:pPr>
              <w:spacing w:line="360" w:lineRule="exact"/>
              <w:ind w:firstLineChars="17" w:firstLine="36"/>
              <w:rPr>
                <w:rFonts w:ascii="宋体" w:hAnsi="宋体"/>
                <w:szCs w:val="21"/>
              </w:rPr>
            </w:pPr>
            <w:r w:rsidRPr="00136A12">
              <w:rPr>
                <w:rFonts w:ascii="宋体" w:hAnsi="宋体"/>
                <w:szCs w:val="21"/>
              </w:rPr>
              <w:t>(</w:t>
            </w:r>
            <w:r w:rsidRPr="00136A12">
              <w:rPr>
                <w:rFonts w:ascii="宋体" w:hAnsi="宋体" w:hint="eastAsia"/>
                <w:b/>
                <w:szCs w:val="21"/>
              </w:rPr>
              <w:t>P</w:t>
            </w:r>
            <w:r w:rsidRPr="00136A12">
              <w:rPr>
                <w:rFonts w:ascii="宋体" w:hAnsi="宋体"/>
                <w:b/>
                <w:szCs w:val="21"/>
              </w:rPr>
              <w:t>S:</w:t>
            </w:r>
            <w:r w:rsidRPr="00136A12">
              <w:rPr>
                <w:rFonts w:ascii="宋体" w:hAnsi="宋体"/>
                <w:szCs w:val="21"/>
              </w:rPr>
              <w:t>磁传感器是把磁场、电流、应力应变、温度、光等外界因素引起</w:t>
            </w:r>
            <w:hyperlink r:id="rId10" w:tgtFrame="_blank" w:history="1">
              <w:r w:rsidRPr="00136A12">
                <w:rPr>
                  <w:rFonts w:ascii="宋体" w:hAnsi="宋体"/>
                  <w:szCs w:val="21"/>
                </w:rPr>
                <w:t>敏感元件</w:t>
              </w:r>
            </w:hyperlink>
            <w:r w:rsidRPr="00136A12">
              <w:rPr>
                <w:rFonts w:ascii="宋体" w:hAnsi="宋体"/>
                <w:szCs w:val="21"/>
              </w:rPr>
              <w:t>磁性能变化转换成电信号，以这种方式来检测相应物理量的</w:t>
            </w:r>
            <w:r w:rsidRPr="00136A12">
              <w:rPr>
                <w:rFonts w:ascii="宋体" w:hAnsi="宋体" w:hint="eastAsia"/>
                <w:szCs w:val="21"/>
              </w:rPr>
              <w:t>器件</w:t>
            </w:r>
          </w:p>
          <w:p w14:paraId="282C9F67" w14:textId="77777777" w:rsidR="00DB792F" w:rsidRPr="00136A12" w:rsidRDefault="00DB792F" w:rsidP="00DB792F">
            <w:pPr>
              <w:pStyle w:val="3"/>
              <w:shd w:val="clear" w:color="auto" w:fill="FFFFFF"/>
              <w:spacing w:before="0" w:beforeAutospacing="0" w:after="0" w:afterAutospacing="0" w:line="300" w:lineRule="atLeast"/>
              <w:rPr>
                <w:rFonts w:eastAsiaTheme="minorEastAsia" w:cstheme="minorBidi"/>
                <w:b w:val="0"/>
                <w:bCs w:val="0"/>
                <w:kern w:val="2"/>
                <w:sz w:val="21"/>
                <w:szCs w:val="21"/>
              </w:rPr>
            </w:pPr>
            <w:r w:rsidRPr="00136A12">
              <w:rPr>
                <w:rFonts w:eastAsiaTheme="minorEastAsia" w:cstheme="minorBidi" w:hint="eastAsia"/>
                <w:b w:val="0"/>
                <w:bCs w:val="0"/>
                <w:kern w:val="2"/>
                <w:sz w:val="21"/>
                <w:szCs w:val="21"/>
              </w:rPr>
              <w:t>在环境监测中的应用</w:t>
            </w:r>
          </w:p>
          <w:p w14:paraId="4E163BA6" w14:textId="1BC36ACC" w:rsidR="001A7529" w:rsidRPr="00136A12" w:rsidRDefault="00DB792F" w:rsidP="001A7529">
            <w:pPr>
              <w:shd w:val="clear" w:color="auto" w:fill="FFFFFF"/>
              <w:spacing w:line="360" w:lineRule="atLeast"/>
              <w:ind w:firstLine="480"/>
              <w:rPr>
                <w:rFonts w:ascii="宋体" w:hAnsi="宋体"/>
                <w:szCs w:val="21"/>
              </w:rPr>
            </w:pPr>
            <w:r w:rsidRPr="00136A12">
              <w:rPr>
                <w:rFonts w:ascii="宋体" w:hAnsi="宋体"/>
                <w:szCs w:val="21"/>
              </w:rPr>
              <w:t>环境保护的前提是对各个环境参数(温度、气压、大气成份、噪声.......)的监测，这里需要使用多种大量的传感器。采用强</w:t>
            </w:r>
            <w:hyperlink r:id="rId11" w:tgtFrame="_blank" w:history="1">
              <w:r w:rsidRPr="00136A12">
                <w:rPr>
                  <w:rFonts w:ascii="宋体" w:hAnsi="宋体"/>
                  <w:szCs w:val="21"/>
                </w:rPr>
                <w:t>磁致伸缩</w:t>
              </w:r>
            </w:hyperlink>
            <w:r w:rsidRPr="00136A12">
              <w:rPr>
                <w:rFonts w:ascii="宋体" w:hAnsi="宋体"/>
                <w:szCs w:val="21"/>
              </w:rPr>
              <w:t>非</w:t>
            </w:r>
            <w:proofErr w:type="gramStart"/>
            <w:r w:rsidRPr="00136A12">
              <w:rPr>
                <w:rFonts w:ascii="宋体" w:hAnsi="宋体"/>
                <w:szCs w:val="21"/>
              </w:rPr>
              <w:t>晶磁弹</w:t>
            </w:r>
            <w:proofErr w:type="gramEnd"/>
            <w:r w:rsidRPr="00136A12">
              <w:rPr>
                <w:rFonts w:ascii="宋体" w:hAnsi="宋体"/>
                <w:szCs w:val="21"/>
              </w:rPr>
              <w:t>微型磁传感器，可以同时测量真空或密闭空间的温度和气压，而且不用</w:t>
            </w:r>
            <w:hyperlink r:id="rId12" w:tgtFrame="_blank" w:history="1">
              <w:r w:rsidRPr="00136A12">
                <w:rPr>
                  <w:rFonts w:ascii="宋体" w:hAnsi="宋体"/>
                  <w:szCs w:val="21"/>
                </w:rPr>
                <w:t>接插件</w:t>
              </w:r>
            </w:hyperlink>
            <w:r w:rsidRPr="00136A12">
              <w:rPr>
                <w:rFonts w:ascii="宋体" w:hAnsi="宋体"/>
                <w:szCs w:val="21"/>
              </w:rPr>
              <w:t>，可以</w:t>
            </w:r>
            <w:hyperlink r:id="rId13" w:tgtFrame="_blank" w:history="1">
              <w:r w:rsidRPr="00136A12">
                <w:rPr>
                  <w:rFonts w:ascii="宋体" w:hAnsi="宋体"/>
                  <w:szCs w:val="21"/>
                </w:rPr>
                <w:t>遥测</w:t>
              </w:r>
            </w:hyperlink>
            <w:r w:rsidRPr="00136A12">
              <w:rPr>
                <w:rFonts w:ascii="宋体" w:hAnsi="宋体"/>
                <w:szCs w:val="21"/>
              </w:rPr>
              <w:t>和远距离访问。在食品包装、环境科学实验等方面，应用前景广阔。</w:t>
            </w:r>
          </w:p>
          <w:p w14:paraId="32E4DDD7" w14:textId="780E2EF6" w:rsidR="001F10D3" w:rsidRPr="00136A12" w:rsidRDefault="001F10D3" w:rsidP="001A7529">
            <w:pPr>
              <w:shd w:val="clear" w:color="auto" w:fill="FFFFFF"/>
              <w:spacing w:line="360" w:lineRule="atLeast"/>
              <w:ind w:firstLine="480"/>
              <w:rPr>
                <w:rFonts w:ascii="宋体" w:hAnsi="宋体"/>
                <w:szCs w:val="21"/>
              </w:rPr>
            </w:pPr>
            <w:r w:rsidRPr="00136A12">
              <w:rPr>
                <w:rFonts w:ascii="Arial" w:hAnsi="Arial" w:cs="Arial"/>
                <w:color w:val="333333"/>
                <w:szCs w:val="21"/>
                <w:shd w:val="clear" w:color="auto" w:fill="FFFFFF"/>
              </w:rPr>
              <w:t>组成的</w:t>
            </w:r>
            <w:hyperlink r:id="rId14" w:tgtFrame="_blank" w:history="1">
              <w:r w:rsidRPr="00136A12">
                <w:rPr>
                  <w:rStyle w:val="ac"/>
                  <w:rFonts w:ascii="Arial" w:hAnsi="Arial" w:cs="Arial"/>
                  <w:color w:val="136EC2"/>
                  <w:szCs w:val="21"/>
                  <w:shd w:val="clear" w:color="auto" w:fill="FFFFFF"/>
                </w:rPr>
                <w:t>测量系统</w:t>
              </w:r>
            </w:hyperlink>
            <w:r w:rsidRPr="00136A12">
              <w:rPr>
                <w:rFonts w:ascii="Arial" w:hAnsi="Arial" w:cs="Arial"/>
                <w:color w:val="333333"/>
                <w:szCs w:val="21"/>
                <w:shd w:val="clear" w:color="auto" w:fill="FFFFFF"/>
              </w:rPr>
              <w:t>基本相同，它们都包含拾振、测量放大线路和显示记录三个环节。</w:t>
            </w:r>
          </w:p>
          <w:p w14:paraId="5B2126AB" w14:textId="408AAE5E" w:rsidR="00AC381E" w:rsidRPr="00136A12" w:rsidRDefault="001A7529" w:rsidP="00136A12">
            <w:pPr>
              <w:shd w:val="clear" w:color="auto" w:fill="FFFFFF"/>
              <w:spacing w:line="360" w:lineRule="atLeast"/>
              <w:ind w:firstLine="480"/>
              <w:rPr>
                <w:rFonts w:ascii="宋体" w:hAnsi="宋体"/>
                <w:szCs w:val="21"/>
              </w:rPr>
            </w:pPr>
            <w:r w:rsidRPr="00136A12">
              <w:rPr>
                <w:rFonts w:ascii="Arial" w:hAnsi="Arial" w:cs="Arial"/>
                <w:color w:val="333333"/>
                <w:szCs w:val="21"/>
                <w:shd w:val="clear" w:color="auto" w:fill="FFFFFF"/>
              </w:rPr>
              <w:t>将工程振动的参量转换成电信号，经电子线路放大后显示和记录。电测法的要点在于先将机械振动量转换为电量（电动势、</w:t>
            </w:r>
            <w:hyperlink r:id="rId15" w:tgtFrame="_blank" w:history="1">
              <w:r w:rsidRPr="00136A12">
                <w:rPr>
                  <w:rStyle w:val="ac"/>
                  <w:rFonts w:ascii="Arial" w:hAnsi="Arial" w:cs="Arial"/>
                  <w:color w:val="136EC2"/>
                  <w:szCs w:val="21"/>
                  <w:shd w:val="clear" w:color="auto" w:fill="FFFFFF"/>
                </w:rPr>
                <w:t>电荷</w:t>
              </w:r>
            </w:hyperlink>
            <w:r w:rsidRPr="00136A12">
              <w:rPr>
                <w:rFonts w:ascii="Arial" w:hAnsi="Arial" w:cs="Arial"/>
                <w:color w:val="333333"/>
                <w:szCs w:val="21"/>
                <w:shd w:val="clear" w:color="auto" w:fill="FFFFFF"/>
              </w:rPr>
              <w:t>、及其它</w:t>
            </w:r>
            <w:hyperlink r:id="rId16" w:tgtFrame="_blank" w:history="1">
              <w:r w:rsidRPr="00136A12">
                <w:rPr>
                  <w:rStyle w:val="ac"/>
                  <w:rFonts w:ascii="Arial" w:hAnsi="Arial" w:cs="Arial"/>
                  <w:color w:val="136EC2"/>
                  <w:szCs w:val="21"/>
                  <w:shd w:val="clear" w:color="auto" w:fill="FFFFFF"/>
                </w:rPr>
                <w:t>电量</w:t>
              </w:r>
            </w:hyperlink>
            <w:r w:rsidRPr="00136A12">
              <w:rPr>
                <w:rFonts w:ascii="Arial" w:hAnsi="Arial" w:cs="Arial"/>
                <w:color w:val="333333"/>
                <w:szCs w:val="21"/>
                <w:shd w:val="clear" w:color="auto" w:fill="FFFFFF"/>
              </w:rPr>
              <w:t>），然后再对电量进行测量，从而得到所要测量的机械量。这是目前应用得最广泛的测量方法。</w:t>
            </w:r>
            <w:r w:rsidR="00AC381E" w:rsidRPr="00136A12">
              <w:rPr>
                <w:rFonts w:ascii="宋体" w:hAnsi="宋体" w:hint="eastAsia"/>
                <w:szCs w:val="21"/>
              </w:rPr>
              <w:t>)</w:t>
            </w:r>
          </w:p>
          <w:p w14:paraId="654E0F5F" w14:textId="77777777" w:rsidR="00E06549" w:rsidRPr="00E06549" w:rsidRDefault="00E06549" w:rsidP="00983BC1">
            <w:pPr>
              <w:spacing w:line="360" w:lineRule="exact"/>
              <w:ind w:firstLineChars="17" w:firstLine="41"/>
              <w:rPr>
                <w:rFonts w:ascii="宋体" w:hAnsi="宋体"/>
                <w:sz w:val="24"/>
              </w:rPr>
            </w:pPr>
          </w:p>
          <w:p w14:paraId="590B2C3F" w14:textId="77777777" w:rsidR="0081660B" w:rsidRPr="00D7485E" w:rsidRDefault="0081660B" w:rsidP="000145F4">
            <w:pPr>
              <w:spacing w:line="360" w:lineRule="exact"/>
              <w:rPr>
                <w:rFonts w:ascii="宋体" w:hAnsi="宋体"/>
                <w:sz w:val="24"/>
              </w:rPr>
            </w:pPr>
          </w:p>
          <w:p w14:paraId="1CAD5C15" w14:textId="77777777" w:rsidR="0081660B" w:rsidRDefault="0081660B" w:rsidP="005844CD">
            <w:pPr>
              <w:spacing w:line="360" w:lineRule="exact"/>
              <w:rPr>
                <w:rFonts w:ascii="宋体" w:hAnsi="宋体"/>
                <w:sz w:val="24"/>
              </w:rPr>
            </w:pPr>
            <w:r w:rsidRPr="00D7485E">
              <w:rPr>
                <w:rFonts w:ascii="宋体" w:hAnsi="宋体" w:hint="eastAsia"/>
                <w:sz w:val="24"/>
              </w:rPr>
              <w:t>六、论文的进度安排</w:t>
            </w:r>
          </w:p>
          <w:p w14:paraId="41B25A62" w14:textId="77777777" w:rsidR="0081660B" w:rsidRDefault="0081660B" w:rsidP="005844CD">
            <w:pPr>
              <w:spacing w:line="360" w:lineRule="exact"/>
              <w:rPr>
                <w:rFonts w:ascii="宋体" w:hAnsi="宋体"/>
                <w:sz w:val="24"/>
              </w:rPr>
            </w:pPr>
          </w:p>
          <w:p w14:paraId="724249C0" w14:textId="77777777" w:rsidR="0081660B" w:rsidRDefault="0081660B" w:rsidP="005844CD">
            <w:pPr>
              <w:spacing w:line="360" w:lineRule="exact"/>
              <w:rPr>
                <w:rFonts w:ascii="宋体" w:hAnsi="宋体"/>
                <w:sz w:val="24"/>
              </w:rPr>
            </w:pPr>
          </w:p>
          <w:p w14:paraId="74143705" w14:textId="77777777" w:rsidR="0081660B" w:rsidRDefault="0081660B" w:rsidP="005844CD">
            <w:pPr>
              <w:spacing w:line="360" w:lineRule="exact"/>
              <w:rPr>
                <w:rFonts w:ascii="宋体" w:hAnsi="宋体"/>
                <w:sz w:val="24"/>
              </w:rPr>
            </w:pPr>
          </w:p>
          <w:p w14:paraId="468FA6CA" w14:textId="77777777" w:rsidR="0081660B" w:rsidRDefault="0081660B" w:rsidP="005844CD">
            <w:pPr>
              <w:spacing w:line="360" w:lineRule="exact"/>
              <w:rPr>
                <w:rFonts w:ascii="宋体" w:hAnsi="宋体"/>
                <w:sz w:val="24"/>
              </w:rPr>
            </w:pPr>
          </w:p>
          <w:p w14:paraId="0FFE637C" w14:textId="77777777" w:rsidR="0081660B" w:rsidRDefault="0081660B" w:rsidP="005844CD">
            <w:pPr>
              <w:spacing w:line="360" w:lineRule="exact"/>
              <w:rPr>
                <w:rFonts w:ascii="宋体" w:hAnsi="宋体"/>
                <w:sz w:val="24"/>
              </w:rPr>
            </w:pPr>
          </w:p>
          <w:p w14:paraId="2D3B4631" w14:textId="77777777" w:rsidR="0081660B" w:rsidRDefault="0081660B" w:rsidP="005844CD">
            <w:pPr>
              <w:spacing w:line="360" w:lineRule="exact"/>
              <w:rPr>
                <w:rFonts w:ascii="宋体" w:hAnsi="宋体"/>
                <w:sz w:val="24"/>
              </w:rPr>
            </w:pPr>
          </w:p>
          <w:p w14:paraId="56009DD7" w14:textId="77777777" w:rsidR="0081660B" w:rsidRDefault="0081660B" w:rsidP="005844CD">
            <w:pPr>
              <w:spacing w:line="360" w:lineRule="exact"/>
              <w:rPr>
                <w:rFonts w:ascii="宋体" w:hAnsi="宋体"/>
                <w:sz w:val="24"/>
              </w:rPr>
            </w:pPr>
          </w:p>
          <w:p w14:paraId="70B42B5A" w14:textId="77777777" w:rsidR="0081660B" w:rsidRDefault="0081660B" w:rsidP="005844CD">
            <w:pPr>
              <w:spacing w:line="360" w:lineRule="exact"/>
              <w:rPr>
                <w:rFonts w:ascii="宋体" w:hAnsi="宋体"/>
                <w:sz w:val="24"/>
              </w:rPr>
            </w:pPr>
          </w:p>
          <w:p w14:paraId="4AF00B43" w14:textId="77777777" w:rsidR="0081660B" w:rsidRDefault="0081660B" w:rsidP="005844CD">
            <w:pPr>
              <w:spacing w:line="360" w:lineRule="exact"/>
              <w:rPr>
                <w:rFonts w:ascii="宋体" w:hAnsi="宋体"/>
                <w:sz w:val="24"/>
              </w:rPr>
            </w:pPr>
          </w:p>
          <w:p w14:paraId="75ECF502" w14:textId="77777777" w:rsidR="0081660B" w:rsidRDefault="0081660B" w:rsidP="005844CD">
            <w:pPr>
              <w:spacing w:line="360" w:lineRule="exact"/>
              <w:rPr>
                <w:rFonts w:ascii="宋体" w:hAnsi="宋体"/>
                <w:sz w:val="24"/>
              </w:rPr>
            </w:pPr>
          </w:p>
          <w:p w14:paraId="1E804E9B" w14:textId="77777777" w:rsidR="0081660B" w:rsidRDefault="0081660B" w:rsidP="005844CD">
            <w:pPr>
              <w:spacing w:line="360" w:lineRule="exact"/>
              <w:rPr>
                <w:rFonts w:ascii="宋体" w:hAnsi="宋体"/>
                <w:sz w:val="24"/>
              </w:rPr>
            </w:pPr>
          </w:p>
          <w:p w14:paraId="3B5453F8" w14:textId="77777777" w:rsidR="0081660B" w:rsidRDefault="0081660B" w:rsidP="005844CD">
            <w:pPr>
              <w:spacing w:line="360" w:lineRule="exact"/>
              <w:rPr>
                <w:rFonts w:ascii="宋体" w:hAnsi="宋体"/>
                <w:sz w:val="24"/>
              </w:rPr>
            </w:pPr>
          </w:p>
          <w:p w14:paraId="2D262BC2" w14:textId="77777777" w:rsidR="0081660B" w:rsidRPr="00D7485E" w:rsidRDefault="0081660B" w:rsidP="005844CD">
            <w:pPr>
              <w:spacing w:line="360" w:lineRule="exact"/>
              <w:rPr>
                <w:rFonts w:eastAsia="黑体"/>
                <w:sz w:val="28"/>
              </w:rPr>
            </w:pPr>
          </w:p>
        </w:tc>
      </w:tr>
      <w:tr w:rsidR="0081660B" w:rsidRPr="00D7485E" w14:paraId="16BD2FEB" w14:textId="77777777" w:rsidTr="005844CD">
        <w:trPr>
          <w:trHeight w:val="12970"/>
          <w:jc w:val="center"/>
        </w:trPr>
        <w:tc>
          <w:tcPr>
            <w:tcW w:w="8706" w:type="dxa"/>
            <w:tcBorders>
              <w:bottom w:val="single" w:sz="4" w:space="0" w:color="auto"/>
            </w:tcBorders>
            <w:shd w:val="clear" w:color="auto" w:fill="auto"/>
          </w:tcPr>
          <w:p w14:paraId="66D64252" w14:textId="77777777" w:rsidR="0081660B" w:rsidRDefault="0081660B" w:rsidP="005844CD">
            <w:pPr>
              <w:spacing w:line="360" w:lineRule="exact"/>
              <w:rPr>
                <w:rFonts w:ascii="宋体" w:hAnsi="宋体"/>
                <w:sz w:val="24"/>
              </w:rPr>
            </w:pPr>
            <w:r w:rsidRPr="00D7485E">
              <w:rPr>
                <w:rFonts w:ascii="宋体" w:hAnsi="宋体" w:hint="eastAsia"/>
                <w:sz w:val="24"/>
              </w:rPr>
              <w:lastRenderedPageBreak/>
              <w:t>七、</w:t>
            </w:r>
            <w:r>
              <w:rPr>
                <w:rFonts w:ascii="宋体" w:hAnsi="宋体" w:hint="eastAsia"/>
                <w:sz w:val="24"/>
              </w:rPr>
              <w:t>毕业设计研制报告或毕业论文撰写提纲</w:t>
            </w:r>
            <w:r>
              <w:rPr>
                <w:rFonts w:ascii="宋体" w:hAnsi="宋体"/>
                <w:sz w:val="24"/>
              </w:rPr>
              <w:t>（</w:t>
            </w:r>
            <w:r>
              <w:rPr>
                <w:rFonts w:ascii="宋体" w:hAnsi="宋体" w:hint="eastAsia"/>
                <w:sz w:val="24"/>
              </w:rPr>
              <w:t>初步</w:t>
            </w:r>
            <w:r>
              <w:rPr>
                <w:rFonts w:ascii="宋体" w:hAnsi="宋体"/>
                <w:sz w:val="24"/>
              </w:rPr>
              <w:t>）</w:t>
            </w:r>
          </w:p>
          <w:p w14:paraId="44BB3C80" w14:textId="25F5548B" w:rsidR="0081660B" w:rsidRDefault="00356D61" w:rsidP="00356D61">
            <w:pPr>
              <w:spacing w:line="360" w:lineRule="exact"/>
              <w:ind w:firstLineChars="200" w:firstLine="480"/>
              <w:rPr>
                <w:rFonts w:ascii="宋体" w:hAnsi="宋体"/>
                <w:sz w:val="24"/>
              </w:rPr>
            </w:pPr>
            <w:r>
              <w:rPr>
                <w:rFonts w:ascii="宋体" w:hAnsi="宋体" w:hint="eastAsia"/>
                <w:sz w:val="24"/>
              </w:rPr>
              <w:t>（一）设计理念</w:t>
            </w:r>
          </w:p>
          <w:p w14:paraId="675C35A6" w14:textId="4D98CA0A" w:rsidR="00356D61" w:rsidRDefault="00356D61" w:rsidP="00356D61">
            <w:pPr>
              <w:spacing w:line="360" w:lineRule="exact"/>
              <w:ind w:firstLineChars="200" w:firstLine="480"/>
              <w:rPr>
                <w:rFonts w:ascii="宋体" w:hAnsi="宋体"/>
                <w:sz w:val="24"/>
              </w:rPr>
            </w:pPr>
            <w:r>
              <w:rPr>
                <w:rFonts w:ascii="宋体" w:hAnsi="宋体" w:hint="eastAsia"/>
                <w:sz w:val="24"/>
              </w:rPr>
              <w:t>（二）总体原理 xxx</w:t>
            </w:r>
          </w:p>
          <w:p w14:paraId="5E215174" w14:textId="5401E81D" w:rsidR="00114D93" w:rsidRDefault="00356D61" w:rsidP="00114D93">
            <w:pPr>
              <w:spacing w:line="360" w:lineRule="exact"/>
              <w:ind w:firstLineChars="200" w:firstLine="480"/>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1、</w:t>
            </w:r>
            <w:r w:rsidR="00114D93">
              <w:rPr>
                <w:rFonts w:ascii="宋体" w:hAnsi="宋体" w:hint="eastAsia"/>
                <w:sz w:val="24"/>
              </w:rPr>
              <w:t>硬件部分设计</w:t>
            </w:r>
          </w:p>
          <w:p w14:paraId="6E7A7AC3" w14:textId="0982EC4A" w:rsidR="00356D61" w:rsidRDefault="00356D61" w:rsidP="00114D93">
            <w:pPr>
              <w:spacing w:line="360" w:lineRule="exact"/>
              <w:ind w:firstLineChars="200" w:firstLine="480"/>
              <w:rPr>
                <w:rFonts w:ascii="宋体" w:hAnsi="宋体"/>
                <w:sz w:val="24"/>
              </w:rPr>
            </w:pPr>
            <w:r>
              <w:rPr>
                <w:rFonts w:ascii="宋体" w:hAnsi="宋体" w:hint="eastAsia"/>
                <w:sz w:val="24"/>
              </w:rPr>
              <w:t xml:space="preserve"> </w:t>
            </w:r>
            <w:r>
              <w:rPr>
                <w:rFonts w:ascii="宋体" w:hAnsi="宋体"/>
                <w:sz w:val="24"/>
              </w:rPr>
              <w:t xml:space="preserve"> </w:t>
            </w:r>
            <w:r w:rsidR="00114D93">
              <w:rPr>
                <w:rFonts w:ascii="宋体" w:hAnsi="宋体"/>
                <w:sz w:val="24"/>
              </w:rPr>
              <w:t xml:space="preserve"> </w:t>
            </w:r>
            <w:r>
              <w:rPr>
                <w:rFonts w:ascii="宋体" w:hAnsi="宋体"/>
                <w:sz w:val="24"/>
              </w:rPr>
              <w:t xml:space="preserve"> </w:t>
            </w:r>
            <w:r>
              <w:rPr>
                <w:rFonts w:ascii="宋体" w:hAnsi="宋体" w:hint="eastAsia"/>
                <w:sz w:val="24"/>
              </w:rPr>
              <w:t>（1）前端低功耗传感器选取</w:t>
            </w:r>
          </w:p>
          <w:p w14:paraId="0E919AC9" w14:textId="2CC3A00B" w:rsidR="006C6348" w:rsidRDefault="006C6348" w:rsidP="00114D93">
            <w:pPr>
              <w:spacing w:line="360" w:lineRule="exact"/>
              <w:ind w:firstLineChars="200" w:firstLine="480"/>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sz w:val="24"/>
              </w:rPr>
              <w:fldChar w:fldCharType="begin"/>
            </w:r>
            <w:r>
              <w:rPr>
                <w:rFonts w:ascii="宋体" w:hAnsi="宋体"/>
                <w:sz w:val="24"/>
              </w:rPr>
              <w:instrText xml:space="preserve"> </w:instrText>
            </w:r>
            <w:r>
              <w:rPr>
                <w:rFonts w:ascii="宋体" w:hAnsi="宋体" w:hint="eastAsia"/>
                <w:sz w:val="24"/>
              </w:rPr>
              <w:instrText>eq \o\ac(</w:instrText>
            </w:r>
            <w:r w:rsidRPr="006C6348">
              <w:rPr>
                <w:rFonts w:ascii="宋体" w:hAnsi="宋体" w:hint="eastAsia"/>
                <w:position w:val="-4"/>
                <w:sz w:val="36"/>
              </w:rPr>
              <w:instrText>○</w:instrText>
            </w:r>
            <w:r>
              <w:rPr>
                <w:rFonts w:ascii="宋体" w:hAnsi="宋体" w:hint="eastAsia"/>
                <w:sz w:val="24"/>
              </w:rPr>
              <w:instrText>,1)</w:instrText>
            </w:r>
            <w:r>
              <w:rPr>
                <w:rFonts w:ascii="宋体" w:hAnsi="宋体"/>
                <w:sz w:val="24"/>
              </w:rPr>
              <w:fldChar w:fldCharType="end"/>
            </w:r>
            <w:r>
              <w:rPr>
                <w:rFonts w:ascii="宋体" w:hAnsi="宋体" w:hint="eastAsia"/>
                <w:sz w:val="24"/>
              </w:rPr>
              <w:t>磁</w:t>
            </w:r>
          </w:p>
          <w:p w14:paraId="7EAF86F4" w14:textId="1793C7E2" w:rsidR="006C6348" w:rsidRDefault="006C6348" w:rsidP="006C6348">
            <w:pPr>
              <w:spacing w:line="360" w:lineRule="exact"/>
              <w:ind w:firstLineChars="700" w:firstLine="1680"/>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eq \o\ac(</w:instrText>
            </w:r>
            <w:r w:rsidRPr="006C6348">
              <w:rPr>
                <w:rFonts w:ascii="宋体" w:hAnsi="宋体" w:hint="eastAsia"/>
                <w:position w:val="-4"/>
                <w:sz w:val="36"/>
              </w:rPr>
              <w:instrText>○</w:instrText>
            </w:r>
            <w:r>
              <w:rPr>
                <w:rFonts w:ascii="宋体" w:hAnsi="宋体" w:hint="eastAsia"/>
                <w:sz w:val="24"/>
              </w:rPr>
              <w:instrText>,2)</w:instrText>
            </w:r>
            <w:r>
              <w:rPr>
                <w:rFonts w:ascii="宋体" w:hAnsi="宋体"/>
                <w:sz w:val="24"/>
              </w:rPr>
              <w:fldChar w:fldCharType="end"/>
            </w:r>
            <w:r>
              <w:rPr>
                <w:rFonts w:ascii="宋体" w:hAnsi="宋体" w:hint="eastAsia"/>
                <w:sz w:val="24"/>
              </w:rPr>
              <w:t>超声波</w:t>
            </w:r>
          </w:p>
          <w:p w14:paraId="174FF059" w14:textId="48B85151" w:rsidR="00356D61" w:rsidRDefault="00356D61" w:rsidP="00114D93">
            <w:pPr>
              <w:spacing w:line="360" w:lineRule="exact"/>
              <w:ind w:firstLineChars="400" w:firstLine="960"/>
              <w:rPr>
                <w:rFonts w:ascii="宋体" w:hAnsi="宋体"/>
                <w:sz w:val="24"/>
              </w:rPr>
            </w:pPr>
            <w:r>
              <w:rPr>
                <w:rFonts w:ascii="宋体" w:hAnsi="宋体" w:hint="eastAsia"/>
                <w:sz w:val="24"/>
              </w:rPr>
              <w:t>（2）信号调理电路设计</w:t>
            </w:r>
          </w:p>
          <w:p w14:paraId="5F98489B" w14:textId="45F5C7C7" w:rsidR="00356D61" w:rsidRDefault="00356D61" w:rsidP="00114D93">
            <w:pPr>
              <w:spacing w:line="360" w:lineRule="exact"/>
              <w:ind w:firstLineChars="400" w:firstLine="960"/>
              <w:rPr>
                <w:rFonts w:ascii="宋体" w:hAnsi="宋体"/>
                <w:sz w:val="24"/>
              </w:rPr>
            </w:pPr>
            <w:r>
              <w:rPr>
                <w:rFonts w:ascii="宋体" w:hAnsi="宋体" w:hint="eastAsia"/>
                <w:sz w:val="24"/>
              </w:rPr>
              <w:t>（3）高功耗传感器选取</w:t>
            </w:r>
          </w:p>
          <w:p w14:paraId="19926052" w14:textId="7E5FDF13" w:rsidR="006C6348" w:rsidRDefault="006C6348" w:rsidP="00114D93">
            <w:pPr>
              <w:spacing w:line="360" w:lineRule="exact"/>
              <w:ind w:firstLineChars="400" w:firstLine="960"/>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sz w:val="24"/>
              </w:rPr>
              <w:fldChar w:fldCharType="begin"/>
            </w:r>
            <w:r>
              <w:rPr>
                <w:rFonts w:ascii="宋体" w:hAnsi="宋体"/>
                <w:sz w:val="24"/>
              </w:rPr>
              <w:instrText xml:space="preserve"> </w:instrText>
            </w:r>
            <w:r>
              <w:rPr>
                <w:rFonts w:ascii="宋体" w:hAnsi="宋体" w:hint="eastAsia"/>
                <w:sz w:val="24"/>
              </w:rPr>
              <w:instrText>eq \o\ac(</w:instrText>
            </w:r>
            <w:r w:rsidRPr="006C6348">
              <w:rPr>
                <w:rFonts w:ascii="宋体" w:hAnsi="宋体" w:hint="eastAsia"/>
                <w:position w:val="-4"/>
                <w:sz w:val="36"/>
              </w:rPr>
              <w:instrText>○</w:instrText>
            </w:r>
            <w:r>
              <w:rPr>
                <w:rFonts w:ascii="宋体" w:hAnsi="宋体" w:hint="eastAsia"/>
                <w:sz w:val="24"/>
              </w:rPr>
              <w:instrText>,1)</w:instrText>
            </w:r>
            <w:r>
              <w:rPr>
                <w:rFonts w:ascii="宋体" w:hAnsi="宋体"/>
                <w:sz w:val="24"/>
              </w:rPr>
              <w:fldChar w:fldCharType="end"/>
            </w:r>
            <w:r>
              <w:rPr>
                <w:rFonts w:ascii="宋体" w:hAnsi="宋体" w:hint="eastAsia"/>
                <w:sz w:val="24"/>
              </w:rPr>
              <w:t>摄像头</w:t>
            </w:r>
          </w:p>
          <w:p w14:paraId="7D8BAAFE" w14:textId="1E52EBEC" w:rsidR="006C6348" w:rsidRDefault="006C6348" w:rsidP="006C6348">
            <w:pPr>
              <w:spacing w:line="360" w:lineRule="exact"/>
              <w:ind w:firstLineChars="700" w:firstLine="1680"/>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eq \o\ac(</w:instrText>
            </w:r>
            <w:r w:rsidRPr="006C6348">
              <w:rPr>
                <w:rFonts w:ascii="宋体" w:hAnsi="宋体" w:hint="eastAsia"/>
                <w:position w:val="-4"/>
                <w:sz w:val="36"/>
              </w:rPr>
              <w:instrText>○</w:instrText>
            </w:r>
            <w:r>
              <w:rPr>
                <w:rFonts w:ascii="宋体" w:hAnsi="宋体" w:hint="eastAsia"/>
                <w:sz w:val="24"/>
              </w:rPr>
              <w:instrText>,2)</w:instrText>
            </w:r>
            <w:r>
              <w:rPr>
                <w:rFonts w:ascii="宋体" w:hAnsi="宋体"/>
                <w:sz w:val="24"/>
              </w:rPr>
              <w:fldChar w:fldCharType="end"/>
            </w:r>
            <w:r>
              <w:rPr>
                <w:rFonts w:ascii="宋体" w:hAnsi="宋体" w:hint="eastAsia"/>
                <w:sz w:val="24"/>
              </w:rPr>
              <w:t>雷达</w:t>
            </w:r>
          </w:p>
          <w:p w14:paraId="00FDF08B" w14:textId="0F8F27A1" w:rsidR="006C6348" w:rsidRDefault="006C6348" w:rsidP="006C6348">
            <w:pPr>
              <w:spacing w:line="360" w:lineRule="exact"/>
              <w:ind w:firstLineChars="700" w:firstLine="1680"/>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eq \o\ac(</w:instrText>
            </w:r>
            <w:r w:rsidRPr="006C6348">
              <w:rPr>
                <w:rFonts w:ascii="宋体" w:hAnsi="宋体" w:hint="eastAsia"/>
                <w:position w:val="-4"/>
                <w:sz w:val="36"/>
              </w:rPr>
              <w:instrText>○</w:instrText>
            </w:r>
            <w:r>
              <w:rPr>
                <w:rFonts w:ascii="宋体" w:hAnsi="宋体" w:hint="eastAsia"/>
                <w:sz w:val="24"/>
              </w:rPr>
              <w:instrText>,3)</w:instrText>
            </w:r>
            <w:r>
              <w:rPr>
                <w:rFonts w:ascii="宋体" w:hAnsi="宋体"/>
                <w:sz w:val="24"/>
              </w:rPr>
              <w:fldChar w:fldCharType="end"/>
            </w:r>
            <w:r>
              <w:rPr>
                <w:rFonts w:ascii="宋体" w:hAnsi="宋体" w:hint="eastAsia"/>
                <w:sz w:val="24"/>
              </w:rPr>
              <w:t>激光</w:t>
            </w:r>
          </w:p>
          <w:p w14:paraId="1E96B5EF" w14:textId="0C654229" w:rsidR="00356D61" w:rsidRDefault="00356D61" w:rsidP="00114D93">
            <w:pPr>
              <w:spacing w:line="360" w:lineRule="exact"/>
              <w:ind w:firstLineChars="400" w:firstLine="960"/>
              <w:rPr>
                <w:rFonts w:ascii="宋体" w:hAnsi="宋体"/>
                <w:sz w:val="24"/>
              </w:rPr>
            </w:pPr>
            <w:r>
              <w:rPr>
                <w:rFonts w:ascii="宋体" w:hAnsi="宋体" w:hint="eastAsia"/>
                <w:sz w:val="24"/>
              </w:rPr>
              <w:t>（4）高低功耗传感器之间通信</w:t>
            </w:r>
          </w:p>
          <w:p w14:paraId="23A7E002" w14:textId="2CD02A24" w:rsidR="00E03687" w:rsidRDefault="00E03687" w:rsidP="00114D93">
            <w:pPr>
              <w:spacing w:line="360" w:lineRule="exact"/>
              <w:ind w:firstLineChars="400" w:firstLine="960"/>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sz w:val="24"/>
              </w:rPr>
              <w:fldChar w:fldCharType="begin"/>
            </w:r>
            <w:r>
              <w:rPr>
                <w:rFonts w:ascii="宋体" w:hAnsi="宋体"/>
                <w:sz w:val="24"/>
              </w:rPr>
              <w:instrText xml:space="preserve"> </w:instrText>
            </w:r>
            <w:r>
              <w:rPr>
                <w:rFonts w:ascii="宋体" w:hAnsi="宋体" w:hint="eastAsia"/>
                <w:sz w:val="24"/>
              </w:rPr>
              <w:instrText>eq \o\ac(</w:instrText>
            </w:r>
            <w:r w:rsidRPr="00E03687">
              <w:rPr>
                <w:rFonts w:ascii="宋体" w:hAnsi="宋体" w:hint="eastAsia"/>
                <w:position w:val="-4"/>
                <w:sz w:val="36"/>
              </w:rPr>
              <w:instrText>○</w:instrText>
            </w:r>
            <w:r>
              <w:rPr>
                <w:rFonts w:ascii="宋体" w:hAnsi="宋体" w:hint="eastAsia"/>
                <w:sz w:val="24"/>
              </w:rPr>
              <w:instrText>,1)</w:instrText>
            </w:r>
            <w:r>
              <w:rPr>
                <w:rFonts w:ascii="宋体" w:hAnsi="宋体"/>
                <w:sz w:val="24"/>
              </w:rPr>
              <w:fldChar w:fldCharType="end"/>
            </w:r>
            <w:r>
              <w:rPr>
                <w:rFonts w:ascii="宋体" w:hAnsi="宋体" w:hint="eastAsia"/>
                <w:sz w:val="24"/>
              </w:rPr>
              <w:t>外设间通过M</w:t>
            </w:r>
            <w:r>
              <w:rPr>
                <w:rFonts w:ascii="宋体" w:hAnsi="宋体"/>
                <w:sz w:val="24"/>
              </w:rPr>
              <w:t>CU</w:t>
            </w:r>
            <w:r>
              <w:rPr>
                <w:rFonts w:ascii="宋体" w:hAnsi="宋体" w:hint="eastAsia"/>
                <w:sz w:val="24"/>
              </w:rPr>
              <w:t>通信</w:t>
            </w:r>
          </w:p>
          <w:p w14:paraId="48ED7407" w14:textId="54B64ACD" w:rsidR="00B66E2B" w:rsidRDefault="00B66E2B" w:rsidP="00B66E2B">
            <w:pPr>
              <w:spacing w:line="360" w:lineRule="exact"/>
              <w:ind w:firstLineChars="700" w:firstLine="1680"/>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eq \o\ac(</w:instrText>
            </w:r>
            <w:r w:rsidRPr="006C6348">
              <w:rPr>
                <w:rFonts w:ascii="宋体" w:hAnsi="宋体" w:hint="eastAsia"/>
                <w:position w:val="-4"/>
                <w:sz w:val="36"/>
              </w:rPr>
              <w:instrText>○</w:instrText>
            </w:r>
            <w:r>
              <w:rPr>
                <w:rFonts w:ascii="宋体" w:hAnsi="宋体" w:hint="eastAsia"/>
                <w:sz w:val="24"/>
              </w:rPr>
              <w:instrText>,2)</w:instrText>
            </w:r>
            <w:r>
              <w:rPr>
                <w:rFonts w:ascii="宋体" w:hAnsi="宋体"/>
                <w:sz w:val="24"/>
              </w:rPr>
              <w:fldChar w:fldCharType="end"/>
            </w:r>
            <w:r>
              <w:rPr>
                <w:rFonts w:ascii="宋体" w:hAnsi="宋体" w:hint="eastAsia"/>
                <w:sz w:val="24"/>
              </w:rPr>
              <w:t>外设间直接通信</w:t>
            </w:r>
          </w:p>
          <w:p w14:paraId="3DC2844C" w14:textId="19FD5731" w:rsidR="00356D61" w:rsidRDefault="00356D61" w:rsidP="00114D93">
            <w:pPr>
              <w:spacing w:line="360" w:lineRule="exact"/>
              <w:ind w:firstLineChars="400" w:firstLine="960"/>
              <w:rPr>
                <w:rFonts w:ascii="宋体" w:hAnsi="宋体"/>
                <w:sz w:val="24"/>
              </w:rPr>
            </w:pPr>
            <w:r>
              <w:rPr>
                <w:rFonts w:ascii="宋体" w:hAnsi="宋体" w:hint="eastAsia"/>
                <w:sz w:val="24"/>
              </w:rPr>
              <w:t>（5）本地系统与中央主机通信系统设计</w:t>
            </w:r>
          </w:p>
          <w:p w14:paraId="3393EB62" w14:textId="365D0B58" w:rsidR="00B66E2B" w:rsidRDefault="00B66E2B" w:rsidP="00B66E2B">
            <w:pPr>
              <w:spacing w:line="360" w:lineRule="exact"/>
              <w:ind w:firstLineChars="700" w:firstLine="1680"/>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eq \o\ac(</w:instrText>
            </w:r>
            <w:r w:rsidRPr="006C6348">
              <w:rPr>
                <w:rFonts w:ascii="宋体" w:hAnsi="宋体" w:hint="eastAsia"/>
                <w:position w:val="-4"/>
                <w:sz w:val="36"/>
              </w:rPr>
              <w:instrText>○</w:instrText>
            </w:r>
            <w:r>
              <w:rPr>
                <w:rFonts w:ascii="宋体" w:hAnsi="宋体" w:hint="eastAsia"/>
                <w:sz w:val="24"/>
              </w:rPr>
              <w:instrText>,1)</w:instrText>
            </w:r>
            <w:r>
              <w:rPr>
                <w:rFonts w:ascii="宋体" w:hAnsi="宋体"/>
                <w:sz w:val="24"/>
              </w:rPr>
              <w:fldChar w:fldCharType="end"/>
            </w:r>
            <w:r>
              <w:rPr>
                <w:rFonts w:ascii="宋体" w:hAnsi="宋体" w:hint="eastAsia"/>
                <w:sz w:val="24"/>
              </w:rPr>
              <w:t>4</w:t>
            </w:r>
            <w:r>
              <w:rPr>
                <w:rFonts w:ascii="宋体" w:hAnsi="宋体"/>
                <w:sz w:val="24"/>
              </w:rPr>
              <w:t>G</w:t>
            </w:r>
          </w:p>
          <w:p w14:paraId="4CB9E285" w14:textId="0AC6F91B" w:rsidR="00B66E2B" w:rsidRDefault="00B66E2B" w:rsidP="00B66E2B">
            <w:pPr>
              <w:spacing w:line="360" w:lineRule="exact"/>
              <w:ind w:firstLineChars="700" w:firstLine="1680"/>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eq \o\ac(</w:instrText>
            </w:r>
            <w:r w:rsidRPr="006C6348">
              <w:rPr>
                <w:rFonts w:ascii="宋体" w:hAnsi="宋体" w:hint="eastAsia"/>
                <w:position w:val="-4"/>
                <w:sz w:val="36"/>
              </w:rPr>
              <w:instrText>○</w:instrText>
            </w:r>
            <w:r>
              <w:rPr>
                <w:rFonts w:ascii="宋体" w:hAnsi="宋体" w:hint="eastAsia"/>
                <w:sz w:val="24"/>
              </w:rPr>
              <w:instrText>,2)</w:instrText>
            </w:r>
            <w:r>
              <w:rPr>
                <w:rFonts w:ascii="宋体" w:hAnsi="宋体"/>
                <w:sz w:val="24"/>
              </w:rPr>
              <w:fldChar w:fldCharType="end"/>
            </w:r>
            <w:r>
              <w:rPr>
                <w:rFonts w:ascii="宋体" w:hAnsi="宋体" w:hint="eastAsia"/>
                <w:sz w:val="24"/>
              </w:rPr>
              <w:t>网线</w:t>
            </w:r>
          </w:p>
          <w:p w14:paraId="2E7E0509" w14:textId="1D0EBF61" w:rsidR="00B66E2B" w:rsidRDefault="00B66E2B" w:rsidP="00B66E2B">
            <w:pPr>
              <w:spacing w:line="360" w:lineRule="exact"/>
              <w:ind w:firstLineChars="700" w:firstLine="1680"/>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eq \o\ac(</w:instrText>
            </w:r>
            <w:r w:rsidRPr="006C6348">
              <w:rPr>
                <w:rFonts w:ascii="宋体" w:hAnsi="宋体" w:hint="eastAsia"/>
                <w:position w:val="-4"/>
                <w:sz w:val="36"/>
              </w:rPr>
              <w:instrText>○</w:instrText>
            </w:r>
            <w:r>
              <w:rPr>
                <w:rFonts w:ascii="宋体" w:hAnsi="宋体" w:hint="eastAsia"/>
                <w:sz w:val="24"/>
              </w:rPr>
              <w:instrText>,3)</w:instrText>
            </w:r>
            <w:r>
              <w:rPr>
                <w:rFonts w:ascii="宋体" w:hAnsi="宋体"/>
                <w:sz w:val="24"/>
              </w:rPr>
              <w:fldChar w:fldCharType="end"/>
            </w:r>
            <w:proofErr w:type="spellStart"/>
            <w:r>
              <w:rPr>
                <w:rFonts w:ascii="宋体" w:hAnsi="宋体" w:hint="eastAsia"/>
                <w:sz w:val="24"/>
              </w:rPr>
              <w:t>Lo</w:t>
            </w:r>
            <w:r>
              <w:rPr>
                <w:rFonts w:ascii="宋体" w:hAnsi="宋体"/>
                <w:sz w:val="24"/>
              </w:rPr>
              <w:t>R</w:t>
            </w:r>
            <w:r>
              <w:rPr>
                <w:rFonts w:ascii="宋体" w:hAnsi="宋体" w:hint="eastAsia"/>
                <w:sz w:val="24"/>
              </w:rPr>
              <w:t>a</w:t>
            </w:r>
            <w:proofErr w:type="spellEnd"/>
          </w:p>
          <w:p w14:paraId="59D0B4FE" w14:textId="6AF4DC7D" w:rsidR="00BB7AC6" w:rsidRDefault="00BB7AC6" w:rsidP="00BB7AC6">
            <w:pPr>
              <w:spacing w:line="360" w:lineRule="exact"/>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（6）电源管理</w:t>
            </w:r>
          </w:p>
          <w:p w14:paraId="3A34EA8A" w14:textId="0750C829" w:rsidR="00356D61" w:rsidRPr="00114D93" w:rsidRDefault="00114D93" w:rsidP="00114D93">
            <w:pPr>
              <w:spacing w:line="360" w:lineRule="exact"/>
              <w:ind w:firstLineChars="300" w:firstLine="720"/>
              <w:rPr>
                <w:rFonts w:ascii="宋体" w:hAnsi="宋体"/>
                <w:b/>
                <w:sz w:val="24"/>
              </w:rPr>
            </w:pPr>
            <w:r>
              <w:rPr>
                <w:rFonts w:ascii="宋体" w:hAnsi="宋体" w:hint="eastAsia"/>
                <w:sz w:val="24"/>
              </w:rPr>
              <w:t>2、软件部分设计</w:t>
            </w:r>
          </w:p>
          <w:p w14:paraId="64C847D1" w14:textId="454CD43A" w:rsidR="00356D61" w:rsidRDefault="00356D61" w:rsidP="00356D61">
            <w:pPr>
              <w:spacing w:line="360" w:lineRule="exact"/>
              <w:ind w:firstLineChars="400" w:firstLine="960"/>
              <w:rPr>
                <w:rFonts w:ascii="宋体" w:hAnsi="宋体"/>
                <w:sz w:val="24"/>
              </w:rPr>
            </w:pPr>
            <w:r>
              <w:rPr>
                <w:rFonts w:ascii="宋体" w:hAnsi="宋体" w:hint="eastAsia"/>
                <w:sz w:val="24"/>
              </w:rPr>
              <w:t>（1）信号拟合设计</w:t>
            </w:r>
          </w:p>
          <w:p w14:paraId="174971DE" w14:textId="74D93558" w:rsidR="00356D61" w:rsidRDefault="00356D61" w:rsidP="00356D61">
            <w:pPr>
              <w:spacing w:line="360" w:lineRule="exact"/>
              <w:ind w:firstLineChars="400" w:firstLine="960"/>
              <w:rPr>
                <w:rFonts w:ascii="宋体" w:hAnsi="宋体"/>
                <w:sz w:val="24"/>
              </w:rPr>
            </w:pPr>
            <w:r>
              <w:rPr>
                <w:rFonts w:ascii="宋体" w:hAnsi="宋体" w:hint="eastAsia"/>
                <w:sz w:val="24"/>
              </w:rPr>
              <w:t>（2）深度学习算法</w:t>
            </w:r>
          </w:p>
          <w:p w14:paraId="7309D39A" w14:textId="0F67BC96" w:rsidR="0081660B" w:rsidRDefault="00356D61" w:rsidP="00054E9B">
            <w:pPr>
              <w:spacing w:line="360" w:lineRule="exact"/>
              <w:ind w:firstLineChars="400" w:firstLine="960"/>
              <w:rPr>
                <w:rFonts w:ascii="宋体" w:hAnsi="宋体"/>
                <w:sz w:val="24"/>
              </w:rPr>
            </w:pPr>
            <w:r>
              <w:rPr>
                <w:rFonts w:ascii="宋体" w:hAnsi="宋体" w:hint="eastAsia"/>
                <w:sz w:val="24"/>
              </w:rPr>
              <w:t>（</w:t>
            </w:r>
            <w:r w:rsidR="00054E9B">
              <w:rPr>
                <w:rFonts w:ascii="宋体" w:hAnsi="宋体" w:hint="eastAsia"/>
                <w:sz w:val="24"/>
              </w:rPr>
              <w:t>3</w:t>
            </w:r>
            <w:r>
              <w:rPr>
                <w:rFonts w:ascii="宋体" w:hAnsi="宋体" w:hint="eastAsia"/>
                <w:sz w:val="24"/>
              </w:rPr>
              <w:t>）图像处理算法</w:t>
            </w:r>
          </w:p>
          <w:p w14:paraId="19BA8E47" w14:textId="411B76DB" w:rsidR="009765F7" w:rsidRDefault="009765F7" w:rsidP="009765F7">
            <w:pPr>
              <w:spacing w:line="360" w:lineRule="exact"/>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（三）具体实现与模型制作</w:t>
            </w:r>
          </w:p>
          <w:p w14:paraId="55AB8A1C" w14:textId="7CBB72D5" w:rsidR="00114D93" w:rsidRDefault="00114D93" w:rsidP="009765F7">
            <w:pPr>
              <w:spacing w:line="360" w:lineRule="exact"/>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1</w:t>
            </w:r>
            <w:r w:rsidR="001B21F0">
              <w:rPr>
                <w:rFonts w:ascii="宋体" w:hAnsi="宋体" w:hint="eastAsia"/>
                <w:sz w:val="24"/>
              </w:rPr>
              <w:t>、</w:t>
            </w:r>
            <w:r>
              <w:rPr>
                <w:rFonts w:ascii="宋体" w:hAnsi="宋体" w:hint="eastAsia"/>
                <w:sz w:val="24"/>
              </w:rPr>
              <w:t>参数设计</w:t>
            </w:r>
          </w:p>
          <w:p w14:paraId="030C8136" w14:textId="1B5D8632" w:rsidR="00114D93" w:rsidRDefault="00114D93" w:rsidP="009765F7">
            <w:pPr>
              <w:spacing w:line="360" w:lineRule="exact"/>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2</w:t>
            </w:r>
            <w:r w:rsidR="001B21F0">
              <w:rPr>
                <w:rFonts w:ascii="宋体" w:hAnsi="宋体" w:hint="eastAsia"/>
                <w:sz w:val="24"/>
              </w:rPr>
              <w:t>、</w:t>
            </w:r>
            <w:r>
              <w:rPr>
                <w:rFonts w:ascii="宋体" w:hAnsi="宋体" w:hint="eastAsia"/>
                <w:sz w:val="24"/>
              </w:rPr>
              <w:t>具体调节</w:t>
            </w:r>
          </w:p>
          <w:p w14:paraId="1665D195" w14:textId="76079C97" w:rsidR="001B21F0" w:rsidRDefault="001B21F0" w:rsidP="009765F7">
            <w:pPr>
              <w:spacing w:line="360" w:lineRule="exact"/>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（四）总结与改进</w:t>
            </w:r>
          </w:p>
          <w:p w14:paraId="1D0F54B4" w14:textId="6599AA72" w:rsidR="001B21F0" w:rsidRDefault="001B21F0" w:rsidP="009765F7">
            <w:pPr>
              <w:spacing w:line="360" w:lineRule="exact"/>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1、存在问题</w:t>
            </w:r>
          </w:p>
          <w:p w14:paraId="406DBBA9" w14:textId="7B58EC40" w:rsidR="009765F7" w:rsidRDefault="001B21F0" w:rsidP="009765F7">
            <w:pPr>
              <w:spacing w:line="360" w:lineRule="exact"/>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2、改进方向</w:t>
            </w:r>
          </w:p>
          <w:p w14:paraId="5B07B4B4" w14:textId="77777777" w:rsidR="0081660B" w:rsidRPr="00D7485E" w:rsidRDefault="0081660B" w:rsidP="005844CD">
            <w:pPr>
              <w:spacing w:line="360" w:lineRule="exact"/>
              <w:rPr>
                <w:rFonts w:ascii="宋体" w:hAnsi="宋体"/>
                <w:sz w:val="24"/>
              </w:rPr>
            </w:pPr>
            <w:r>
              <w:rPr>
                <w:rFonts w:ascii="宋体" w:hAnsi="宋体" w:hint="eastAsia"/>
                <w:sz w:val="24"/>
              </w:rPr>
              <w:t>八</w:t>
            </w:r>
            <w:r>
              <w:rPr>
                <w:rFonts w:ascii="宋体" w:hAnsi="宋体"/>
                <w:sz w:val="24"/>
              </w:rPr>
              <w:t>、</w:t>
            </w:r>
            <w:r w:rsidRPr="00D7485E">
              <w:rPr>
                <w:rFonts w:ascii="宋体" w:hAnsi="宋体" w:hint="eastAsia"/>
                <w:sz w:val="24"/>
              </w:rPr>
              <w:t>主要参考文献</w:t>
            </w:r>
          </w:p>
          <w:p w14:paraId="214A3C84" w14:textId="5C620F99" w:rsidR="0046054C" w:rsidRPr="00D7485E" w:rsidRDefault="0046054C" w:rsidP="0046054C">
            <w:pPr>
              <w:spacing w:line="360" w:lineRule="exact"/>
              <w:rPr>
                <w:rFonts w:ascii="宋体" w:hAnsi="宋体"/>
                <w:sz w:val="24"/>
              </w:rPr>
            </w:pPr>
            <w:r w:rsidRPr="005E7FDF">
              <w:rPr>
                <w:rFonts w:ascii="宋体" w:hAnsi="宋体" w:hint="eastAsia"/>
                <w:sz w:val="24"/>
              </w:rPr>
              <w:t>基于振动信号小波包提取和相似性原则的高压开关设备振动监测</w:t>
            </w:r>
          </w:p>
          <w:p w14:paraId="51AC3DAC" w14:textId="77777777" w:rsidR="0081660B" w:rsidRPr="0046054C" w:rsidRDefault="0081660B" w:rsidP="005844CD">
            <w:pPr>
              <w:spacing w:line="360" w:lineRule="exact"/>
              <w:rPr>
                <w:rFonts w:ascii="宋体" w:hAnsi="宋体"/>
                <w:sz w:val="24"/>
              </w:rPr>
            </w:pPr>
          </w:p>
          <w:p w14:paraId="57C6D8FB" w14:textId="77777777" w:rsidR="0081660B" w:rsidRPr="00D7485E" w:rsidRDefault="0081660B" w:rsidP="005844CD">
            <w:pPr>
              <w:spacing w:line="360" w:lineRule="exact"/>
              <w:rPr>
                <w:rFonts w:ascii="宋体" w:hAnsi="宋体"/>
                <w:sz w:val="24"/>
              </w:rPr>
            </w:pPr>
          </w:p>
          <w:p w14:paraId="027F0BCD" w14:textId="77777777" w:rsidR="0081660B" w:rsidRPr="00D7485E" w:rsidRDefault="0081660B" w:rsidP="005844CD">
            <w:pPr>
              <w:spacing w:line="360" w:lineRule="exact"/>
              <w:rPr>
                <w:rFonts w:ascii="宋体" w:hAnsi="宋体"/>
                <w:sz w:val="24"/>
              </w:rPr>
            </w:pPr>
          </w:p>
          <w:p w14:paraId="5EF45930" w14:textId="77777777" w:rsidR="0081660B" w:rsidRPr="00D7485E" w:rsidRDefault="0081660B" w:rsidP="005844CD">
            <w:pPr>
              <w:spacing w:line="360" w:lineRule="exact"/>
              <w:rPr>
                <w:rFonts w:ascii="宋体" w:hAnsi="宋体"/>
                <w:sz w:val="24"/>
              </w:rPr>
            </w:pPr>
          </w:p>
          <w:p w14:paraId="5F0E7C9A" w14:textId="77777777" w:rsidR="0081660B" w:rsidRPr="00D7485E" w:rsidRDefault="0081660B" w:rsidP="005844CD">
            <w:pPr>
              <w:spacing w:line="360" w:lineRule="exact"/>
              <w:rPr>
                <w:rFonts w:ascii="宋体" w:hAnsi="宋体"/>
                <w:sz w:val="24"/>
              </w:rPr>
            </w:pPr>
          </w:p>
          <w:p w14:paraId="49CEFB95" w14:textId="77777777" w:rsidR="0081660B" w:rsidRDefault="0081660B" w:rsidP="005844CD">
            <w:pPr>
              <w:spacing w:line="360" w:lineRule="exact"/>
              <w:rPr>
                <w:rFonts w:ascii="宋体" w:hAnsi="宋体"/>
                <w:sz w:val="24"/>
              </w:rPr>
            </w:pPr>
          </w:p>
          <w:p w14:paraId="24966297" w14:textId="77777777" w:rsidR="0081660B" w:rsidRPr="00D7485E" w:rsidRDefault="0081660B" w:rsidP="005844CD">
            <w:pPr>
              <w:spacing w:line="360" w:lineRule="exact"/>
              <w:rPr>
                <w:rFonts w:ascii="宋体" w:hAnsi="宋体"/>
                <w:sz w:val="24"/>
              </w:rPr>
            </w:pPr>
          </w:p>
          <w:p w14:paraId="3850FE11" w14:textId="77777777" w:rsidR="0081660B" w:rsidRPr="00D7485E" w:rsidRDefault="0081660B" w:rsidP="005844CD">
            <w:pPr>
              <w:spacing w:line="360" w:lineRule="exact"/>
              <w:rPr>
                <w:rFonts w:ascii="宋体" w:hAnsi="宋体"/>
                <w:sz w:val="24"/>
              </w:rPr>
            </w:pPr>
          </w:p>
          <w:p w14:paraId="162FA965" w14:textId="77777777" w:rsidR="0081660B" w:rsidRPr="00D7485E" w:rsidRDefault="0081660B" w:rsidP="005844CD">
            <w:pPr>
              <w:spacing w:line="360" w:lineRule="exact"/>
              <w:rPr>
                <w:rFonts w:ascii="宋体" w:hAnsi="宋体"/>
                <w:sz w:val="24"/>
              </w:rPr>
            </w:pPr>
          </w:p>
          <w:p w14:paraId="3D824BA7" w14:textId="77777777" w:rsidR="0081660B" w:rsidRPr="00D7485E" w:rsidRDefault="0081660B" w:rsidP="005844CD">
            <w:pPr>
              <w:jc w:val="left"/>
              <w:rPr>
                <w:rFonts w:ascii="宋体" w:hAnsi="宋体"/>
                <w:sz w:val="24"/>
              </w:rPr>
            </w:pPr>
            <w:r>
              <w:rPr>
                <w:rFonts w:ascii="宋体" w:hAnsi="宋体" w:hint="eastAsia"/>
                <w:sz w:val="24"/>
              </w:rPr>
              <w:t>九</w:t>
            </w:r>
            <w:r w:rsidRPr="00D7485E">
              <w:rPr>
                <w:rFonts w:ascii="宋体" w:hAnsi="宋体" w:hint="eastAsia"/>
                <w:sz w:val="24"/>
              </w:rPr>
              <w:t>、指导教师意见</w:t>
            </w:r>
          </w:p>
          <w:p w14:paraId="4A9D15D7" w14:textId="77777777" w:rsidR="0081660B" w:rsidRPr="00D7485E" w:rsidRDefault="0081660B" w:rsidP="005844CD">
            <w:pPr>
              <w:spacing w:line="360" w:lineRule="exact"/>
              <w:ind w:firstLineChars="200" w:firstLine="480"/>
              <w:rPr>
                <w:rFonts w:ascii="宋体" w:hAnsi="宋体"/>
                <w:sz w:val="24"/>
              </w:rPr>
            </w:pPr>
          </w:p>
          <w:p w14:paraId="075BC096" w14:textId="77777777" w:rsidR="0081660B" w:rsidRDefault="0081660B" w:rsidP="005844CD">
            <w:pPr>
              <w:spacing w:line="360" w:lineRule="exact"/>
              <w:ind w:firstLineChars="200" w:firstLine="480"/>
              <w:rPr>
                <w:rFonts w:ascii="宋体" w:hAnsi="宋体"/>
                <w:sz w:val="24"/>
              </w:rPr>
            </w:pPr>
          </w:p>
          <w:p w14:paraId="65F7E80C" w14:textId="77777777" w:rsidR="0081660B" w:rsidRDefault="0081660B" w:rsidP="005844CD">
            <w:pPr>
              <w:spacing w:line="360" w:lineRule="exact"/>
              <w:ind w:firstLineChars="200" w:firstLine="480"/>
              <w:rPr>
                <w:rFonts w:ascii="宋体" w:hAnsi="宋体"/>
                <w:sz w:val="24"/>
              </w:rPr>
            </w:pPr>
          </w:p>
          <w:p w14:paraId="728DFEFB" w14:textId="77777777" w:rsidR="0081660B" w:rsidRPr="00D7485E" w:rsidRDefault="0081660B" w:rsidP="005844CD">
            <w:pPr>
              <w:spacing w:line="360" w:lineRule="exact"/>
              <w:ind w:firstLineChars="200" w:firstLine="480"/>
              <w:rPr>
                <w:rFonts w:ascii="宋体" w:hAnsi="宋体"/>
                <w:sz w:val="24"/>
              </w:rPr>
            </w:pPr>
          </w:p>
          <w:p w14:paraId="4C7BCF3B" w14:textId="77777777" w:rsidR="0081660B" w:rsidRPr="00D7485E" w:rsidRDefault="0081660B" w:rsidP="005844CD">
            <w:pPr>
              <w:spacing w:line="360" w:lineRule="exact"/>
              <w:rPr>
                <w:sz w:val="24"/>
              </w:rPr>
            </w:pPr>
            <w:r w:rsidRPr="00D7485E">
              <w:rPr>
                <w:rFonts w:hint="eastAsia"/>
                <w:sz w:val="24"/>
              </w:rPr>
              <w:t>签名：</w:t>
            </w:r>
            <w:r w:rsidRPr="00D7485E">
              <w:rPr>
                <w:rFonts w:hint="eastAsia"/>
                <w:sz w:val="24"/>
              </w:rPr>
              <w:t xml:space="preserve">             </w:t>
            </w:r>
            <w:r>
              <w:rPr>
                <w:rFonts w:hint="eastAsia"/>
                <w:sz w:val="24"/>
              </w:rPr>
              <w:t xml:space="preserve">                           20 </w:t>
            </w:r>
            <w:r w:rsidRPr="00D7485E">
              <w:rPr>
                <w:rFonts w:hint="eastAsia"/>
                <w:sz w:val="24"/>
              </w:rPr>
              <w:t xml:space="preserve"> </w:t>
            </w:r>
            <w:r>
              <w:rPr>
                <w:rFonts w:hint="eastAsia"/>
                <w:sz w:val="24"/>
              </w:rPr>
              <w:t xml:space="preserve">  </w:t>
            </w:r>
            <w:r w:rsidRPr="00D7485E">
              <w:rPr>
                <w:rFonts w:hint="eastAsia"/>
                <w:sz w:val="24"/>
              </w:rPr>
              <w:t>年</w:t>
            </w:r>
            <w:r>
              <w:rPr>
                <w:rFonts w:hint="eastAsia"/>
                <w:sz w:val="24"/>
              </w:rPr>
              <w:t xml:space="preserve">  </w:t>
            </w:r>
            <w:r w:rsidRPr="00D7485E">
              <w:rPr>
                <w:rFonts w:hint="eastAsia"/>
                <w:sz w:val="24"/>
              </w:rPr>
              <w:t>月</w:t>
            </w:r>
            <w:r>
              <w:rPr>
                <w:rFonts w:hint="eastAsia"/>
                <w:sz w:val="24"/>
              </w:rPr>
              <w:t xml:space="preserve">  </w:t>
            </w:r>
            <w:r w:rsidRPr="00D7485E">
              <w:rPr>
                <w:rFonts w:hint="eastAsia"/>
                <w:sz w:val="24"/>
              </w:rPr>
              <w:t>日</w:t>
            </w:r>
          </w:p>
          <w:p w14:paraId="44C9E193" w14:textId="77777777" w:rsidR="0081660B" w:rsidRPr="00D7485E" w:rsidRDefault="0081660B" w:rsidP="005844CD">
            <w:pPr>
              <w:spacing w:line="360" w:lineRule="exact"/>
              <w:rPr>
                <w:rFonts w:ascii="宋体" w:hAnsi="宋体"/>
                <w:sz w:val="24"/>
              </w:rPr>
            </w:pPr>
          </w:p>
          <w:p w14:paraId="0FDFA7C3" w14:textId="77777777" w:rsidR="0081660B" w:rsidRPr="00D7485E" w:rsidRDefault="0081660B" w:rsidP="00F14179">
            <w:pPr>
              <w:spacing w:beforeLines="25" w:before="78"/>
              <w:jc w:val="left"/>
              <w:rPr>
                <w:rFonts w:ascii="宋体" w:hAnsi="宋体"/>
                <w:sz w:val="24"/>
              </w:rPr>
            </w:pPr>
            <w:r>
              <w:rPr>
                <w:rFonts w:ascii="宋体" w:hAnsi="宋体" w:hint="eastAsia"/>
                <w:sz w:val="24"/>
              </w:rPr>
              <w:t>十</w:t>
            </w:r>
            <w:r w:rsidRPr="00D7485E">
              <w:rPr>
                <w:rFonts w:ascii="宋体" w:hAnsi="宋体" w:hint="eastAsia"/>
                <w:sz w:val="24"/>
              </w:rPr>
              <w:t>、开题审查小组意见</w:t>
            </w:r>
          </w:p>
          <w:p w14:paraId="123391C6" w14:textId="77777777" w:rsidR="0081660B" w:rsidRPr="00D7485E" w:rsidRDefault="0081660B" w:rsidP="00F14179">
            <w:pPr>
              <w:spacing w:beforeLines="25" w:before="78"/>
              <w:jc w:val="left"/>
              <w:rPr>
                <w:rFonts w:ascii="宋体" w:hAnsi="宋体"/>
                <w:sz w:val="24"/>
              </w:rPr>
            </w:pPr>
            <w:r>
              <w:rPr>
                <w:rFonts w:ascii="宋体" w:hAnsi="宋体" w:hint="eastAsia"/>
                <w:sz w:val="24"/>
              </w:rPr>
              <w:t>（要求具体意见</w:t>
            </w:r>
            <w:r>
              <w:rPr>
                <w:rFonts w:ascii="宋体" w:hAnsi="宋体"/>
                <w:sz w:val="24"/>
              </w:rPr>
              <w:t>，对前</w:t>
            </w:r>
            <w:r>
              <w:rPr>
                <w:rFonts w:ascii="宋体" w:hAnsi="宋体" w:hint="eastAsia"/>
                <w:sz w:val="24"/>
              </w:rPr>
              <w:t>7项</w:t>
            </w:r>
            <w:r>
              <w:rPr>
                <w:rFonts w:ascii="宋体" w:hAnsi="宋体"/>
                <w:sz w:val="24"/>
              </w:rPr>
              <w:t>进行评价，结论：通过，不通过）</w:t>
            </w:r>
          </w:p>
          <w:p w14:paraId="5F6C19AB" w14:textId="77777777" w:rsidR="0081660B" w:rsidRPr="00AA4396" w:rsidRDefault="0081660B" w:rsidP="00F14179">
            <w:pPr>
              <w:spacing w:beforeLines="25" w:before="78"/>
              <w:jc w:val="left"/>
            </w:pPr>
          </w:p>
          <w:p w14:paraId="51218C90" w14:textId="77777777" w:rsidR="0081660B" w:rsidRDefault="0081660B" w:rsidP="00F14179">
            <w:pPr>
              <w:spacing w:beforeLines="50" w:before="156" w:afterLines="50" w:after="156" w:line="440" w:lineRule="exact"/>
              <w:ind w:right="480" w:firstLineChars="2547" w:firstLine="6113"/>
              <w:rPr>
                <w:sz w:val="24"/>
              </w:rPr>
            </w:pPr>
          </w:p>
          <w:p w14:paraId="0F1A492E" w14:textId="77777777" w:rsidR="0081660B" w:rsidRPr="00D7485E" w:rsidRDefault="0081660B" w:rsidP="00F14179">
            <w:pPr>
              <w:spacing w:beforeLines="50" w:before="156" w:afterLines="50" w:after="156" w:line="440" w:lineRule="exact"/>
              <w:ind w:right="480" w:firstLineChars="2547" w:firstLine="6113"/>
              <w:rPr>
                <w:sz w:val="24"/>
              </w:rPr>
            </w:pPr>
          </w:p>
          <w:p w14:paraId="7E762D84" w14:textId="77777777" w:rsidR="0081660B" w:rsidRPr="00D7485E" w:rsidRDefault="0081660B" w:rsidP="00F14179">
            <w:pPr>
              <w:tabs>
                <w:tab w:val="right" w:pos="8127"/>
              </w:tabs>
              <w:spacing w:afterLines="50" w:after="156"/>
              <w:ind w:rightChars="172" w:right="361" w:firstLineChars="48" w:firstLine="115"/>
              <w:rPr>
                <w:rFonts w:eastAsia="黑体"/>
                <w:sz w:val="28"/>
              </w:rPr>
            </w:pPr>
            <w:r w:rsidRPr="00D7485E">
              <w:rPr>
                <w:rFonts w:ascii="宋体" w:hAnsi="宋体" w:hint="eastAsia"/>
                <w:sz w:val="24"/>
              </w:rPr>
              <w:t>开题审查小组组长</w:t>
            </w:r>
            <w:r w:rsidRPr="00D7485E">
              <w:rPr>
                <w:rFonts w:hint="eastAsia"/>
                <w:sz w:val="24"/>
              </w:rPr>
              <w:t>签名：</w:t>
            </w:r>
            <w:r w:rsidRPr="00D7485E">
              <w:rPr>
                <w:rFonts w:hint="eastAsia"/>
                <w:sz w:val="24"/>
              </w:rPr>
              <w:t xml:space="preserve">                        20   </w:t>
            </w:r>
            <w:r w:rsidRPr="00D7485E">
              <w:rPr>
                <w:rFonts w:hint="eastAsia"/>
                <w:sz w:val="24"/>
              </w:rPr>
              <w:t>年</w:t>
            </w:r>
            <w:r>
              <w:rPr>
                <w:rFonts w:hint="eastAsia"/>
                <w:sz w:val="24"/>
              </w:rPr>
              <w:t xml:space="preserve">  </w:t>
            </w:r>
            <w:r w:rsidRPr="00D7485E">
              <w:rPr>
                <w:rFonts w:hint="eastAsia"/>
                <w:sz w:val="24"/>
              </w:rPr>
              <w:t>月</w:t>
            </w:r>
            <w:r>
              <w:rPr>
                <w:rFonts w:hint="eastAsia"/>
                <w:sz w:val="24"/>
              </w:rPr>
              <w:t xml:space="preserve">  </w:t>
            </w:r>
            <w:r w:rsidRPr="00D7485E">
              <w:rPr>
                <w:rFonts w:hint="eastAsia"/>
                <w:sz w:val="24"/>
              </w:rPr>
              <w:t>日</w:t>
            </w:r>
          </w:p>
        </w:tc>
      </w:tr>
    </w:tbl>
    <w:p w14:paraId="72E413B9" w14:textId="77777777" w:rsidR="0081660B" w:rsidRPr="0081660B" w:rsidRDefault="0081660B" w:rsidP="0081660B"/>
    <w:sectPr w:rsidR="0081660B" w:rsidRPr="0081660B" w:rsidSect="00C56100">
      <w:headerReference w:type="default" r:id="rId17"/>
      <w:footerReference w:type="default" r:id="rId18"/>
      <w:head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28BB2" w14:textId="77777777" w:rsidR="00C07067" w:rsidRDefault="00C07067" w:rsidP="0090529A">
      <w:r>
        <w:separator/>
      </w:r>
    </w:p>
  </w:endnote>
  <w:endnote w:type="continuationSeparator" w:id="0">
    <w:p w14:paraId="456391EB" w14:textId="77777777" w:rsidR="00C07067" w:rsidRDefault="00C07067" w:rsidP="00905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华文中宋">
    <w:altName w:val="hakuyoxingshu7000"/>
    <w:panose1 w:val="02010600040101010101"/>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4767002"/>
      <w:docPartObj>
        <w:docPartGallery w:val="Page Numbers (Bottom of Page)"/>
        <w:docPartUnique/>
      </w:docPartObj>
    </w:sdtPr>
    <w:sdtEndPr/>
    <w:sdtContent>
      <w:p w14:paraId="3F11B460" w14:textId="77777777" w:rsidR="0081660B" w:rsidRDefault="00810494">
        <w:pPr>
          <w:pStyle w:val="a9"/>
          <w:jc w:val="center"/>
        </w:pPr>
        <w:r>
          <w:rPr>
            <w:noProof/>
            <w:lang w:val="zh-CN"/>
          </w:rPr>
          <w:fldChar w:fldCharType="begin"/>
        </w:r>
        <w:r>
          <w:rPr>
            <w:noProof/>
            <w:lang w:val="zh-CN"/>
          </w:rPr>
          <w:instrText xml:space="preserve"> PAGE   \* MERGEFORMAT </w:instrText>
        </w:r>
        <w:r>
          <w:rPr>
            <w:noProof/>
            <w:lang w:val="zh-CN"/>
          </w:rPr>
          <w:fldChar w:fldCharType="separate"/>
        </w:r>
        <w:r w:rsidR="00F14179" w:rsidRPr="00F14179">
          <w:rPr>
            <w:noProof/>
            <w:lang w:val="zh-CN"/>
          </w:rPr>
          <w:t>1</w:t>
        </w:r>
        <w:r>
          <w:rPr>
            <w:noProof/>
            <w:lang w:val="zh-CN"/>
          </w:rPr>
          <w:fldChar w:fldCharType="end"/>
        </w:r>
      </w:p>
    </w:sdtContent>
  </w:sdt>
  <w:p w14:paraId="2541951A" w14:textId="77777777" w:rsidR="0081660B" w:rsidRDefault="0081660B" w:rsidP="00321F37">
    <w:pPr>
      <w:pStyle w:val="a9"/>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FBEE9" w14:textId="77777777" w:rsidR="0081660B" w:rsidRDefault="0090529A" w:rsidP="00321F37">
    <w:pPr>
      <w:pStyle w:val="a9"/>
      <w:framePr w:wrap="around" w:vAnchor="text" w:hAnchor="margin" w:xAlign="center" w:y="1"/>
      <w:rPr>
        <w:rStyle w:val="ab"/>
      </w:rPr>
    </w:pPr>
    <w:r>
      <w:rPr>
        <w:rStyle w:val="ab"/>
      </w:rPr>
      <w:fldChar w:fldCharType="begin"/>
    </w:r>
    <w:r w:rsidR="0081660B">
      <w:rPr>
        <w:rStyle w:val="ab"/>
      </w:rPr>
      <w:instrText xml:space="preserve">PAGE  </w:instrText>
    </w:r>
    <w:r>
      <w:rPr>
        <w:rStyle w:val="ab"/>
      </w:rPr>
      <w:fldChar w:fldCharType="separate"/>
    </w:r>
    <w:r w:rsidR="00F14179">
      <w:rPr>
        <w:rStyle w:val="ab"/>
        <w:noProof/>
      </w:rPr>
      <w:t>2</w:t>
    </w:r>
    <w:r>
      <w:rPr>
        <w:rStyle w:val="ab"/>
      </w:rPr>
      <w:fldChar w:fldCharType="end"/>
    </w:r>
  </w:p>
  <w:p w14:paraId="6A9B9FEC" w14:textId="77777777" w:rsidR="0081660B" w:rsidRDefault="0081660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C3DE5" w14:textId="77777777" w:rsidR="00C07067" w:rsidRDefault="00C07067" w:rsidP="0090529A">
      <w:r>
        <w:separator/>
      </w:r>
    </w:p>
  </w:footnote>
  <w:footnote w:type="continuationSeparator" w:id="0">
    <w:p w14:paraId="259CF5A1" w14:textId="77777777" w:rsidR="00C07067" w:rsidRDefault="00C07067" w:rsidP="00905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9BA81" w14:textId="77777777" w:rsidR="0081660B" w:rsidRPr="00C206B1" w:rsidRDefault="0081660B" w:rsidP="00321F37">
    <w:pPr>
      <w:ind w:firstLineChars="350" w:firstLine="73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D2256" w14:textId="77777777" w:rsidR="0081660B" w:rsidRPr="00886145" w:rsidRDefault="0081660B" w:rsidP="00321F37">
    <w:pPr>
      <w:pStyle w:val="a7"/>
      <w:pBdr>
        <w:bottom w:val="none" w:sz="0" w:space="0" w:color="auto"/>
      </w:pBdr>
    </w:pPr>
    <w:r>
      <w:rPr>
        <w:rFonts w:hint="eastAsia"/>
      </w:rPr>
      <w:t>ⅩⅩⅩ学院ⅩⅩⅩ专业本科毕业设计（论文）开题报告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75E05"/>
    <w:multiLevelType w:val="hybridMultilevel"/>
    <w:tmpl w:val="A36C0C74"/>
    <w:lvl w:ilvl="0" w:tplc="1930A3AC">
      <w:start w:val="1"/>
      <w:numFmt w:val="japaneseCounting"/>
      <w:lvlText w:val="（%1）"/>
      <w:lvlJc w:val="left"/>
      <w:pPr>
        <w:ind w:left="761" w:hanging="720"/>
      </w:pPr>
      <w:rPr>
        <w:rFonts w:hint="default"/>
      </w:rPr>
    </w:lvl>
    <w:lvl w:ilvl="1" w:tplc="04090019" w:tentative="1">
      <w:start w:val="1"/>
      <w:numFmt w:val="lowerLetter"/>
      <w:lvlText w:val="%2)"/>
      <w:lvlJc w:val="left"/>
      <w:pPr>
        <w:ind w:left="881" w:hanging="420"/>
      </w:pPr>
    </w:lvl>
    <w:lvl w:ilvl="2" w:tplc="0409001B" w:tentative="1">
      <w:start w:val="1"/>
      <w:numFmt w:val="lowerRoman"/>
      <w:lvlText w:val="%3."/>
      <w:lvlJc w:val="right"/>
      <w:pPr>
        <w:ind w:left="1301" w:hanging="420"/>
      </w:pPr>
    </w:lvl>
    <w:lvl w:ilvl="3" w:tplc="0409000F" w:tentative="1">
      <w:start w:val="1"/>
      <w:numFmt w:val="decimal"/>
      <w:lvlText w:val="%4."/>
      <w:lvlJc w:val="left"/>
      <w:pPr>
        <w:ind w:left="1721" w:hanging="420"/>
      </w:pPr>
    </w:lvl>
    <w:lvl w:ilvl="4" w:tplc="04090019" w:tentative="1">
      <w:start w:val="1"/>
      <w:numFmt w:val="lowerLetter"/>
      <w:lvlText w:val="%5)"/>
      <w:lvlJc w:val="left"/>
      <w:pPr>
        <w:ind w:left="2141" w:hanging="420"/>
      </w:pPr>
    </w:lvl>
    <w:lvl w:ilvl="5" w:tplc="0409001B" w:tentative="1">
      <w:start w:val="1"/>
      <w:numFmt w:val="lowerRoman"/>
      <w:lvlText w:val="%6."/>
      <w:lvlJc w:val="right"/>
      <w:pPr>
        <w:ind w:left="2561" w:hanging="420"/>
      </w:pPr>
    </w:lvl>
    <w:lvl w:ilvl="6" w:tplc="0409000F" w:tentative="1">
      <w:start w:val="1"/>
      <w:numFmt w:val="decimal"/>
      <w:lvlText w:val="%7."/>
      <w:lvlJc w:val="left"/>
      <w:pPr>
        <w:ind w:left="2981" w:hanging="420"/>
      </w:pPr>
    </w:lvl>
    <w:lvl w:ilvl="7" w:tplc="04090019" w:tentative="1">
      <w:start w:val="1"/>
      <w:numFmt w:val="lowerLetter"/>
      <w:lvlText w:val="%8)"/>
      <w:lvlJc w:val="left"/>
      <w:pPr>
        <w:ind w:left="3401" w:hanging="420"/>
      </w:pPr>
    </w:lvl>
    <w:lvl w:ilvl="8" w:tplc="0409001B" w:tentative="1">
      <w:start w:val="1"/>
      <w:numFmt w:val="lowerRoman"/>
      <w:lvlText w:val="%9."/>
      <w:lvlJc w:val="right"/>
      <w:pPr>
        <w:ind w:left="3821"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0B"/>
    <w:rsid w:val="000145F4"/>
    <w:rsid w:val="00036696"/>
    <w:rsid w:val="00041C9D"/>
    <w:rsid w:val="00054E9B"/>
    <w:rsid w:val="00114D93"/>
    <w:rsid w:val="00136A12"/>
    <w:rsid w:val="00140FA5"/>
    <w:rsid w:val="001905FD"/>
    <w:rsid w:val="001A7529"/>
    <w:rsid w:val="001B21F0"/>
    <w:rsid w:val="001D2199"/>
    <w:rsid w:val="001F10D3"/>
    <w:rsid w:val="0022594E"/>
    <w:rsid w:val="0024267E"/>
    <w:rsid w:val="002547DE"/>
    <w:rsid w:val="00265D50"/>
    <w:rsid w:val="00293BC1"/>
    <w:rsid w:val="00356D61"/>
    <w:rsid w:val="003A14BC"/>
    <w:rsid w:val="00430296"/>
    <w:rsid w:val="00455D6D"/>
    <w:rsid w:val="0046054C"/>
    <w:rsid w:val="00463C55"/>
    <w:rsid w:val="00473832"/>
    <w:rsid w:val="004E074F"/>
    <w:rsid w:val="004E7E11"/>
    <w:rsid w:val="005207F3"/>
    <w:rsid w:val="005230DE"/>
    <w:rsid w:val="00550D7C"/>
    <w:rsid w:val="005532EC"/>
    <w:rsid w:val="00596262"/>
    <w:rsid w:val="0061636D"/>
    <w:rsid w:val="00617A4A"/>
    <w:rsid w:val="00636D37"/>
    <w:rsid w:val="006474FD"/>
    <w:rsid w:val="0065725B"/>
    <w:rsid w:val="00664E80"/>
    <w:rsid w:val="006C6348"/>
    <w:rsid w:val="006E3102"/>
    <w:rsid w:val="00715F10"/>
    <w:rsid w:val="007E1E67"/>
    <w:rsid w:val="00810494"/>
    <w:rsid w:val="0081660B"/>
    <w:rsid w:val="0082496B"/>
    <w:rsid w:val="00842BB7"/>
    <w:rsid w:val="008507EC"/>
    <w:rsid w:val="00861763"/>
    <w:rsid w:val="00885016"/>
    <w:rsid w:val="008E5C67"/>
    <w:rsid w:val="008E7408"/>
    <w:rsid w:val="0090529A"/>
    <w:rsid w:val="00921044"/>
    <w:rsid w:val="009765F7"/>
    <w:rsid w:val="00983BC1"/>
    <w:rsid w:val="009B3BFF"/>
    <w:rsid w:val="009F4E9F"/>
    <w:rsid w:val="00A27A37"/>
    <w:rsid w:val="00A332C4"/>
    <w:rsid w:val="00A71430"/>
    <w:rsid w:val="00A95418"/>
    <w:rsid w:val="00AC381E"/>
    <w:rsid w:val="00AE6B42"/>
    <w:rsid w:val="00AF00EB"/>
    <w:rsid w:val="00B24111"/>
    <w:rsid w:val="00B32636"/>
    <w:rsid w:val="00B33A92"/>
    <w:rsid w:val="00B52CE9"/>
    <w:rsid w:val="00B572DF"/>
    <w:rsid w:val="00B57559"/>
    <w:rsid w:val="00B66E2B"/>
    <w:rsid w:val="00BB6085"/>
    <w:rsid w:val="00BB7AC6"/>
    <w:rsid w:val="00BC7AF9"/>
    <w:rsid w:val="00BF4BF4"/>
    <w:rsid w:val="00C07067"/>
    <w:rsid w:val="00C56100"/>
    <w:rsid w:val="00CE38E0"/>
    <w:rsid w:val="00CF1F29"/>
    <w:rsid w:val="00D26BF5"/>
    <w:rsid w:val="00D42D97"/>
    <w:rsid w:val="00D70FD3"/>
    <w:rsid w:val="00D8559D"/>
    <w:rsid w:val="00DB4BB0"/>
    <w:rsid w:val="00DB792F"/>
    <w:rsid w:val="00DE0D79"/>
    <w:rsid w:val="00DF04A6"/>
    <w:rsid w:val="00DF7D8B"/>
    <w:rsid w:val="00E03687"/>
    <w:rsid w:val="00E06549"/>
    <w:rsid w:val="00E10638"/>
    <w:rsid w:val="00E200D8"/>
    <w:rsid w:val="00E34647"/>
    <w:rsid w:val="00E50393"/>
    <w:rsid w:val="00EC1387"/>
    <w:rsid w:val="00ED2BFB"/>
    <w:rsid w:val="00F14179"/>
    <w:rsid w:val="00F224B0"/>
    <w:rsid w:val="00FA28C2"/>
    <w:rsid w:val="00FD1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C86D4"/>
  <w15:docId w15:val="{0CA938A2-744B-49C9-81F9-B47312381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1660B"/>
    <w:pPr>
      <w:widowControl w:val="0"/>
      <w:jc w:val="both"/>
    </w:pPr>
  </w:style>
  <w:style w:type="paragraph" w:styleId="3">
    <w:name w:val="heading 3"/>
    <w:basedOn w:val="a"/>
    <w:link w:val="30"/>
    <w:uiPriority w:val="9"/>
    <w:qFormat/>
    <w:rsid w:val="00DB792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rsid w:val="0081660B"/>
    <w:pPr>
      <w:ind w:leftChars="2500" w:left="100"/>
    </w:pPr>
    <w:rPr>
      <w:rFonts w:ascii="Times New Roman" w:eastAsia="宋体" w:hAnsi="Times New Roman" w:cs="Times New Roman"/>
      <w:sz w:val="24"/>
      <w:szCs w:val="24"/>
    </w:rPr>
  </w:style>
  <w:style w:type="character" w:customStyle="1" w:styleId="a4">
    <w:name w:val="日期 字符"/>
    <w:basedOn w:val="a0"/>
    <w:link w:val="a3"/>
    <w:rsid w:val="0081660B"/>
    <w:rPr>
      <w:rFonts w:ascii="Times New Roman" w:eastAsia="宋体" w:hAnsi="Times New Roman" w:cs="Times New Roman"/>
      <w:sz w:val="24"/>
      <w:szCs w:val="24"/>
    </w:rPr>
  </w:style>
  <w:style w:type="paragraph" w:styleId="a5">
    <w:name w:val="Body Text Indent"/>
    <w:basedOn w:val="a"/>
    <w:link w:val="a6"/>
    <w:rsid w:val="0081660B"/>
    <w:pPr>
      <w:spacing w:line="360" w:lineRule="auto"/>
      <w:ind w:leftChars="150" w:left="360" w:firstLineChars="200" w:firstLine="600"/>
    </w:pPr>
    <w:rPr>
      <w:rFonts w:ascii="Times New Roman" w:eastAsia="宋体" w:hAnsi="Times New Roman" w:cs="Times New Roman"/>
      <w:kern w:val="0"/>
      <w:sz w:val="30"/>
      <w:szCs w:val="21"/>
    </w:rPr>
  </w:style>
  <w:style w:type="character" w:customStyle="1" w:styleId="a6">
    <w:name w:val="正文文本缩进 字符"/>
    <w:basedOn w:val="a0"/>
    <w:link w:val="a5"/>
    <w:rsid w:val="0081660B"/>
    <w:rPr>
      <w:rFonts w:ascii="Times New Roman" w:eastAsia="宋体" w:hAnsi="Times New Roman" w:cs="Times New Roman"/>
      <w:kern w:val="0"/>
      <w:sz w:val="30"/>
      <w:szCs w:val="21"/>
    </w:rPr>
  </w:style>
  <w:style w:type="paragraph" w:styleId="a7">
    <w:name w:val="header"/>
    <w:basedOn w:val="a"/>
    <w:link w:val="a8"/>
    <w:uiPriority w:val="99"/>
    <w:unhideWhenUsed/>
    <w:rsid w:val="0081660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1660B"/>
    <w:rPr>
      <w:sz w:val="18"/>
      <w:szCs w:val="18"/>
    </w:rPr>
  </w:style>
  <w:style w:type="paragraph" w:styleId="a9">
    <w:name w:val="footer"/>
    <w:basedOn w:val="a"/>
    <w:link w:val="aa"/>
    <w:uiPriority w:val="99"/>
    <w:unhideWhenUsed/>
    <w:rsid w:val="0081660B"/>
    <w:pPr>
      <w:tabs>
        <w:tab w:val="center" w:pos="4153"/>
        <w:tab w:val="right" w:pos="8306"/>
      </w:tabs>
      <w:snapToGrid w:val="0"/>
      <w:jc w:val="left"/>
    </w:pPr>
    <w:rPr>
      <w:sz w:val="18"/>
      <w:szCs w:val="18"/>
    </w:rPr>
  </w:style>
  <w:style w:type="character" w:customStyle="1" w:styleId="aa">
    <w:name w:val="页脚 字符"/>
    <w:basedOn w:val="a0"/>
    <w:link w:val="a9"/>
    <w:uiPriority w:val="99"/>
    <w:rsid w:val="0081660B"/>
    <w:rPr>
      <w:sz w:val="18"/>
      <w:szCs w:val="18"/>
    </w:rPr>
  </w:style>
  <w:style w:type="character" w:styleId="ab">
    <w:name w:val="page number"/>
    <w:basedOn w:val="a0"/>
    <w:rsid w:val="0081660B"/>
  </w:style>
  <w:style w:type="character" w:styleId="ac">
    <w:name w:val="Hyperlink"/>
    <w:basedOn w:val="a0"/>
    <w:uiPriority w:val="99"/>
    <w:semiHidden/>
    <w:unhideWhenUsed/>
    <w:rsid w:val="00AC381E"/>
    <w:rPr>
      <w:color w:val="0000FF"/>
      <w:u w:val="single"/>
    </w:rPr>
  </w:style>
  <w:style w:type="character" w:customStyle="1" w:styleId="30">
    <w:name w:val="标题 3 字符"/>
    <w:basedOn w:val="a0"/>
    <w:link w:val="3"/>
    <w:uiPriority w:val="9"/>
    <w:rsid w:val="00DB792F"/>
    <w:rPr>
      <w:rFonts w:ascii="宋体" w:eastAsia="宋体" w:hAnsi="宋体" w:cs="宋体"/>
      <w:b/>
      <w:bCs/>
      <w:kern w:val="0"/>
      <w:sz w:val="27"/>
      <w:szCs w:val="27"/>
    </w:rPr>
  </w:style>
  <w:style w:type="paragraph" w:styleId="ad">
    <w:name w:val="List Paragraph"/>
    <w:basedOn w:val="a"/>
    <w:uiPriority w:val="34"/>
    <w:qFormat/>
    <w:rsid w:val="00E065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660754">
      <w:bodyDiv w:val="1"/>
      <w:marLeft w:val="0"/>
      <w:marRight w:val="0"/>
      <w:marTop w:val="0"/>
      <w:marBottom w:val="0"/>
      <w:divBdr>
        <w:top w:val="none" w:sz="0" w:space="0" w:color="auto"/>
        <w:left w:val="none" w:sz="0" w:space="0" w:color="auto"/>
        <w:bottom w:val="none" w:sz="0" w:space="0" w:color="auto"/>
        <w:right w:val="none" w:sz="0" w:space="0" w:color="auto"/>
      </w:divBdr>
      <w:divsChild>
        <w:div w:id="1857772211">
          <w:marLeft w:val="0"/>
          <w:marRight w:val="0"/>
          <w:marTop w:val="300"/>
          <w:marBottom w:val="180"/>
          <w:divBdr>
            <w:top w:val="none" w:sz="0" w:space="0" w:color="auto"/>
            <w:left w:val="none" w:sz="0" w:space="0" w:color="auto"/>
            <w:bottom w:val="none" w:sz="0" w:space="0" w:color="auto"/>
            <w:right w:val="none" w:sz="0" w:space="0" w:color="auto"/>
          </w:divBdr>
        </w:div>
        <w:div w:id="84798203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ike.baidu.com/item/%E9%81%A5%E6%B5%8B/10727852"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aike.baidu.com/item/%E6%8E%A5%E6%8F%92%E4%BB%B6/997923"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baike.baidu.com/item/%E7%94%B5%E9%87%8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7%A3%81%E8%87%B4%E4%BC%B8%E7%BC%A9/2387203" TargetMode="External"/><Relationship Id="rId5" Type="http://schemas.openxmlformats.org/officeDocument/2006/relationships/webSettings" Target="webSettings.xml"/><Relationship Id="rId15" Type="http://schemas.openxmlformats.org/officeDocument/2006/relationships/hyperlink" Target="https://baike.baidu.com/item/%E7%94%B5%E8%8D%B7" TargetMode="External"/><Relationship Id="rId10" Type="http://schemas.openxmlformats.org/officeDocument/2006/relationships/hyperlink" Target="https://baike.baidu.com/item/%E6%95%8F%E6%84%9F%E5%85%83%E4%BB%B6/514272"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baike.baidu.com/item/%E6%B5%8B%E9%87%8F%E7%B3%BB%E7%BB%9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26FDB-F562-436D-8162-476A36AA2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13</Pages>
  <Words>925</Words>
  <Characters>5274</Characters>
  <Application>Microsoft Office Word</Application>
  <DocSecurity>0</DocSecurity>
  <Lines>43</Lines>
  <Paragraphs>12</Paragraphs>
  <ScaleCrop>false</ScaleCrop>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Yangzhou Laoren</cp:lastModifiedBy>
  <cp:revision>5</cp:revision>
  <dcterms:created xsi:type="dcterms:W3CDTF">2019-12-27T08:03:00Z</dcterms:created>
  <dcterms:modified xsi:type="dcterms:W3CDTF">2019-12-30T12:30:00Z</dcterms:modified>
</cp:coreProperties>
</file>