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38C" w:rsidRPr="00443925" w:rsidRDefault="00A0338C" w:rsidP="00A0338C">
      <w:pPr>
        <w:pStyle w:val="1"/>
        <w:spacing w:afterLines="50" w:after="156"/>
        <w:jc w:val="center"/>
        <w:rPr>
          <w:rFonts w:ascii="黑体" w:eastAsia="黑体"/>
        </w:rPr>
      </w:pPr>
      <w:bookmarkStart w:id="0" w:name="_GoBack"/>
      <w:bookmarkEnd w:id="0"/>
      <w:r w:rsidRPr="00443925">
        <w:rPr>
          <w:rFonts w:ascii="黑体" w:eastAsia="黑体" w:hint="eastAsia"/>
          <w:sz w:val="32"/>
          <w:szCs w:val="32"/>
        </w:rPr>
        <w:t>一种资源占用统计最小的流分类方法研究</w:t>
      </w:r>
      <w:r w:rsidRPr="00443925">
        <w:rPr>
          <w:rFonts w:ascii="黑体" w:eastAsia="黑体" w:hint="eastAsia"/>
        </w:rPr>
        <w:t>(标题1，3号黑体)</w:t>
      </w:r>
    </w:p>
    <w:p w:rsidR="00A0338C" w:rsidRPr="00443925" w:rsidRDefault="00A0338C" w:rsidP="00A0338C"/>
    <w:p w:rsidR="00A0338C" w:rsidRPr="00443925" w:rsidRDefault="00A0338C" w:rsidP="00A0338C">
      <w:pPr>
        <w:pStyle w:val="a8"/>
        <w:rPr>
          <w:sz w:val="24"/>
          <w:szCs w:val="24"/>
        </w:rPr>
      </w:pPr>
      <w:r w:rsidRPr="00443925">
        <w:rPr>
          <w:rFonts w:hint="eastAsia"/>
          <w:sz w:val="24"/>
          <w:szCs w:val="24"/>
        </w:rPr>
        <w:t>学生：邵旭</w:t>
      </w:r>
      <w:r w:rsidRPr="00443925">
        <w:rPr>
          <w:rFonts w:hint="eastAsia"/>
          <w:sz w:val="24"/>
          <w:szCs w:val="24"/>
        </w:rPr>
        <w:t xml:space="preserve">    </w:t>
      </w:r>
      <w:r w:rsidRPr="00443925">
        <w:rPr>
          <w:rFonts w:hint="eastAsia"/>
          <w:sz w:val="24"/>
          <w:szCs w:val="24"/>
        </w:rPr>
        <w:t>指导教师：丁炜（小</w:t>
      </w:r>
      <w:r w:rsidRPr="00443925">
        <w:rPr>
          <w:rFonts w:hint="eastAsia"/>
          <w:sz w:val="24"/>
          <w:szCs w:val="24"/>
        </w:rPr>
        <w:t>4</w:t>
      </w:r>
      <w:r w:rsidRPr="00443925">
        <w:rPr>
          <w:rFonts w:hint="eastAsia"/>
          <w:sz w:val="24"/>
          <w:szCs w:val="24"/>
        </w:rPr>
        <w:t>号楷体</w:t>
      </w:r>
      <w:r w:rsidRPr="00443925">
        <w:rPr>
          <w:sz w:val="24"/>
          <w:szCs w:val="24"/>
        </w:rPr>
        <w:t>—</w:t>
      </w:r>
      <w:r w:rsidRPr="00443925">
        <w:rPr>
          <w:rFonts w:hint="eastAsia"/>
          <w:sz w:val="24"/>
          <w:szCs w:val="24"/>
        </w:rPr>
        <w:t>GB2312</w:t>
      </w:r>
      <w:r w:rsidRPr="00443925">
        <w:rPr>
          <w:rFonts w:hint="eastAsia"/>
          <w:sz w:val="24"/>
          <w:szCs w:val="24"/>
        </w:rPr>
        <w:t>）</w:t>
      </w:r>
    </w:p>
    <w:p w:rsidR="00A0338C" w:rsidRPr="00443925" w:rsidRDefault="00A0338C" w:rsidP="00A0338C">
      <w:pPr>
        <w:pStyle w:val="a7"/>
        <w:rPr>
          <w:sz w:val="18"/>
          <w:szCs w:val="18"/>
        </w:rPr>
      </w:pPr>
      <w:r w:rsidRPr="00443925">
        <w:rPr>
          <w:rFonts w:hint="eastAsia"/>
          <w:sz w:val="18"/>
          <w:szCs w:val="18"/>
        </w:rPr>
        <w:t>（通信工程学院</w:t>
      </w:r>
      <w:r w:rsidRPr="00443925">
        <w:rPr>
          <w:rFonts w:hint="eastAsia"/>
          <w:sz w:val="18"/>
          <w:szCs w:val="18"/>
        </w:rPr>
        <w:t xml:space="preserve">  </w:t>
      </w:r>
      <w:r w:rsidRPr="00443925">
        <w:rPr>
          <w:rFonts w:ascii="宋体" w:hAnsi="宋体" w:hint="eastAsia"/>
          <w:sz w:val="18"/>
          <w:szCs w:val="18"/>
        </w:rPr>
        <w:t>××</w:t>
      </w:r>
      <w:r w:rsidRPr="00443925">
        <w:rPr>
          <w:rFonts w:hint="eastAsia"/>
          <w:sz w:val="18"/>
          <w:szCs w:val="18"/>
        </w:rPr>
        <w:t>系）（小</w:t>
      </w:r>
      <w:r w:rsidRPr="00443925">
        <w:rPr>
          <w:rFonts w:hint="eastAsia"/>
          <w:sz w:val="18"/>
          <w:szCs w:val="18"/>
        </w:rPr>
        <w:t>5</w:t>
      </w:r>
      <w:r w:rsidRPr="00443925">
        <w:rPr>
          <w:rFonts w:hint="eastAsia"/>
          <w:sz w:val="18"/>
          <w:szCs w:val="18"/>
        </w:rPr>
        <w:t>号宋体）</w:t>
      </w:r>
    </w:p>
    <w:p w:rsidR="00A0338C" w:rsidRPr="00443925" w:rsidRDefault="00A0338C" w:rsidP="00A0338C">
      <w:pPr>
        <w:spacing w:line="360" w:lineRule="auto"/>
        <w:rPr>
          <w:rFonts w:ascii="宋体" w:hAnsi="宋体"/>
          <w:szCs w:val="21"/>
        </w:rPr>
      </w:pPr>
      <w:r w:rsidRPr="00443925">
        <w:rPr>
          <w:rFonts w:ascii="宋体" w:hAnsi="宋体" w:hint="eastAsia"/>
          <w:szCs w:val="21"/>
        </w:rPr>
        <w:t>（空一行）</w:t>
      </w:r>
    </w:p>
    <w:p w:rsidR="00A0338C" w:rsidRPr="00443925" w:rsidRDefault="00A0338C" w:rsidP="00A0338C">
      <w:pPr>
        <w:pStyle w:val="a9"/>
        <w:spacing w:line="360" w:lineRule="auto"/>
        <w:rPr>
          <w:sz w:val="21"/>
          <w:szCs w:val="21"/>
        </w:rPr>
      </w:pPr>
      <w:r w:rsidRPr="00443925">
        <w:rPr>
          <w:rFonts w:ascii="宋体" w:hAnsi="宋体" w:hint="eastAsia"/>
          <w:b/>
          <w:bCs/>
          <w:sz w:val="21"/>
          <w:szCs w:val="21"/>
        </w:rPr>
        <w:t>摘  要</w:t>
      </w:r>
      <w:r w:rsidRPr="00443925">
        <w:rPr>
          <w:rFonts w:ascii="宋体" w:hAnsi="宋体" w:hint="eastAsia"/>
          <w:sz w:val="21"/>
          <w:szCs w:val="21"/>
        </w:rPr>
        <w:t>：</w:t>
      </w:r>
      <w:r w:rsidRPr="00443925">
        <w:rPr>
          <w:rFonts w:hint="eastAsia"/>
          <w:sz w:val="21"/>
          <w:szCs w:val="21"/>
        </w:rPr>
        <w:t>本文通过分析流分类要达到的目标，得到了使边缘标记交换路由器资源占用统计最小的最佳分类门限，从而找到了流分类的科学度量准则。依据该准则和实测</w:t>
      </w:r>
      <w:r w:rsidRPr="00443925">
        <w:rPr>
          <w:rFonts w:hint="eastAsia"/>
          <w:sz w:val="21"/>
          <w:szCs w:val="21"/>
        </w:rPr>
        <w:t>Internet</w:t>
      </w:r>
      <w:r w:rsidRPr="00443925">
        <w:rPr>
          <w:rFonts w:hint="eastAsia"/>
          <w:sz w:val="21"/>
          <w:szCs w:val="21"/>
        </w:rPr>
        <w:t>流特性提出一种基于端口的改进</w:t>
      </w:r>
      <w:r w:rsidRPr="00443925">
        <w:rPr>
          <w:rFonts w:hint="eastAsia"/>
          <w:sz w:val="21"/>
          <w:szCs w:val="21"/>
        </w:rPr>
        <w:t>X/Y</w:t>
      </w:r>
      <w:r w:rsidRPr="00443925">
        <w:rPr>
          <w:rFonts w:hint="eastAsia"/>
          <w:sz w:val="21"/>
          <w:szCs w:val="21"/>
        </w:rPr>
        <w:t>流分类方法，仿真和分析表明该方法较目前其它的数据驱动分类方法更加科学和完善。</w:t>
      </w:r>
    </w:p>
    <w:p w:rsidR="00A0338C" w:rsidRPr="00443925" w:rsidRDefault="00A0338C" w:rsidP="00A0338C">
      <w:pPr>
        <w:pStyle w:val="a9"/>
        <w:spacing w:line="360" w:lineRule="auto"/>
        <w:rPr>
          <w:sz w:val="21"/>
          <w:szCs w:val="21"/>
        </w:rPr>
      </w:pPr>
      <w:r w:rsidRPr="00443925">
        <w:rPr>
          <w:rFonts w:ascii="宋体" w:hAnsi="宋体" w:hint="eastAsia"/>
          <w:b/>
          <w:bCs/>
          <w:sz w:val="21"/>
          <w:szCs w:val="21"/>
        </w:rPr>
        <w:t>关键词</w:t>
      </w:r>
      <w:r w:rsidRPr="00443925">
        <w:rPr>
          <w:rFonts w:ascii="宋体" w:hAnsi="宋体" w:hint="eastAsia"/>
          <w:sz w:val="21"/>
          <w:szCs w:val="21"/>
        </w:rPr>
        <w:t>：</w:t>
      </w:r>
      <w:r w:rsidRPr="00443925">
        <w:rPr>
          <w:rFonts w:hint="eastAsia"/>
          <w:sz w:val="21"/>
          <w:szCs w:val="21"/>
        </w:rPr>
        <w:t>网络互连协议；多协议标记交换；异步转移模式；网络互连协议交换</w:t>
      </w:r>
    </w:p>
    <w:p w:rsidR="00A0338C" w:rsidRPr="00443925" w:rsidRDefault="00A0338C" w:rsidP="00A0338C">
      <w:pPr>
        <w:spacing w:line="360" w:lineRule="auto"/>
        <w:rPr>
          <w:rFonts w:ascii="宋体" w:hAnsi="宋体"/>
          <w:szCs w:val="21"/>
        </w:rPr>
      </w:pPr>
      <w:r w:rsidRPr="00443925">
        <w:rPr>
          <w:rFonts w:ascii="宋体" w:hAnsi="宋体"/>
          <w:szCs w:val="21"/>
        </w:rPr>
        <w:t xml:space="preserve"> (</w:t>
      </w:r>
      <w:r w:rsidRPr="00443925">
        <w:rPr>
          <w:rFonts w:ascii="宋体" w:hAnsi="宋体" w:hint="eastAsia"/>
          <w:szCs w:val="21"/>
        </w:rPr>
        <w:t>“摘  要”题名为5号宋体加粗，摘要正文为5号宋体)</w:t>
      </w:r>
      <w:r w:rsidRPr="00443925">
        <w:rPr>
          <w:rFonts w:ascii="宋体" w:hAnsi="宋体"/>
          <w:szCs w:val="21"/>
        </w:rPr>
        <w:t xml:space="preserve"> </w:t>
      </w:r>
    </w:p>
    <w:p w:rsidR="00A0338C" w:rsidRPr="00443925" w:rsidRDefault="00A0338C" w:rsidP="00A0338C">
      <w:pPr>
        <w:spacing w:line="360" w:lineRule="auto"/>
        <w:ind w:firstLineChars="50" w:firstLine="105"/>
        <w:rPr>
          <w:rFonts w:ascii="宋体" w:hAnsi="宋体"/>
          <w:szCs w:val="21"/>
        </w:rPr>
      </w:pPr>
      <w:r w:rsidRPr="00443925">
        <w:rPr>
          <w:rFonts w:ascii="宋体" w:hAnsi="宋体"/>
          <w:szCs w:val="21"/>
        </w:rPr>
        <w:t>(</w:t>
      </w:r>
      <w:r w:rsidRPr="00443925">
        <w:rPr>
          <w:rFonts w:ascii="宋体" w:hAnsi="宋体" w:hint="eastAsia"/>
          <w:szCs w:val="21"/>
        </w:rPr>
        <w:t>“关键词”题名为5号宋体加粗，关键词正文为5号宋体)</w:t>
      </w:r>
      <w:r w:rsidRPr="00443925">
        <w:rPr>
          <w:rFonts w:ascii="宋体" w:hAnsi="宋体"/>
          <w:szCs w:val="21"/>
        </w:rPr>
        <w:t xml:space="preserve"> </w:t>
      </w:r>
    </w:p>
    <w:p w:rsidR="00A0338C" w:rsidRPr="00443925" w:rsidRDefault="00A0338C" w:rsidP="00A0338C">
      <w:pPr>
        <w:spacing w:line="360" w:lineRule="auto"/>
        <w:rPr>
          <w:rFonts w:ascii="宋体" w:hAnsi="宋体"/>
          <w:szCs w:val="21"/>
        </w:rPr>
      </w:pPr>
      <w:r w:rsidRPr="00443925">
        <w:rPr>
          <w:rFonts w:ascii="宋体" w:hAnsi="宋体" w:hint="eastAsia"/>
          <w:szCs w:val="21"/>
        </w:rPr>
        <w:t>（空一行）</w:t>
      </w:r>
    </w:p>
    <w:p w:rsidR="00A0338C" w:rsidRPr="00443925" w:rsidRDefault="00A0338C" w:rsidP="00A0338C">
      <w:pPr>
        <w:pStyle w:val="1"/>
      </w:pPr>
      <w:r w:rsidRPr="00443925">
        <w:rPr>
          <w:rFonts w:hint="eastAsia"/>
        </w:rPr>
        <w:t xml:space="preserve">The study of a </w:t>
      </w:r>
      <w:r w:rsidRPr="00443925">
        <w:t>f</w:t>
      </w:r>
      <w:r w:rsidRPr="00443925">
        <w:rPr>
          <w:rFonts w:hint="eastAsia"/>
        </w:rPr>
        <w:t xml:space="preserve">low </w:t>
      </w:r>
      <w:r w:rsidRPr="00443925">
        <w:t xml:space="preserve">classification </w:t>
      </w:r>
      <w:r w:rsidRPr="00443925">
        <w:rPr>
          <w:rFonts w:hint="eastAsia"/>
        </w:rPr>
        <w:t xml:space="preserve">method </w:t>
      </w:r>
      <w:r w:rsidRPr="00443925">
        <w:t>based on</w:t>
      </w:r>
      <w:r w:rsidRPr="00443925">
        <w:br/>
      </w:r>
      <w:r w:rsidRPr="00443925">
        <w:rPr>
          <w:rFonts w:hint="eastAsia"/>
        </w:rPr>
        <w:t xml:space="preserve">statistic </w:t>
      </w:r>
      <w:r w:rsidRPr="00443925">
        <w:t xml:space="preserve">minimizing </w:t>
      </w:r>
      <w:proofErr w:type="spellStart"/>
      <w:r w:rsidRPr="00443925">
        <w:t>resourse</w:t>
      </w:r>
      <w:proofErr w:type="spellEnd"/>
      <w:r w:rsidRPr="00443925">
        <w:t xml:space="preserve"> usage(</w:t>
      </w:r>
      <w:r w:rsidRPr="00443925">
        <w:rPr>
          <w:rFonts w:hint="eastAsia"/>
        </w:rPr>
        <w:t>标题</w:t>
      </w:r>
      <w:r w:rsidRPr="00443925">
        <w:rPr>
          <w:rFonts w:hint="eastAsia"/>
        </w:rPr>
        <w:t>1</w:t>
      </w:r>
      <w:r w:rsidRPr="00443925">
        <w:rPr>
          <w:rFonts w:hint="eastAsia"/>
        </w:rPr>
        <w:t>，</w:t>
      </w:r>
      <w:r w:rsidRPr="00443925">
        <w:rPr>
          <w:rFonts w:hint="eastAsia"/>
        </w:rPr>
        <w:t>3</w:t>
      </w:r>
      <w:r w:rsidRPr="00443925">
        <w:rPr>
          <w:rFonts w:hint="eastAsia"/>
        </w:rPr>
        <w:t>号</w:t>
      </w:r>
      <w:r w:rsidRPr="00443925">
        <w:rPr>
          <w:sz w:val="18"/>
        </w:rPr>
        <w:t>Times New Roman</w:t>
      </w:r>
      <w:r w:rsidRPr="00443925">
        <w:rPr>
          <w:rFonts w:hint="eastAsia"/>
        </w:rPr>
        <w:t>体</w:t>
      </w:r>
      <w:r w:rsidRPr="00443925">
        <w:t>)</w:t>
      </w:r>
    </w:p>
    <w:p w:rsidR="00A0338C" w:rsidRPr="00443925" w:rsidRDefault="00A0338C" w:rsidP="00A0338C">
      <w:pPr>
        <w:pStyle w:val="a9"/>
        <w:spacing w:beforeLines="50" w:before="156" w:line="360" w:lineRule="auto"/>
        <w:rPr>
          <w:sz w:val="21"/>
          <w:szCs w:val="21"/>
        </w:rPr>
      </w:pPr>
      <w:r w:rsidRPr="00443925">
        <w:rPr>
          <w:b/>
          <w:bCs/>
          <w:sz w:val="21"/>
          <w:szCs w:val="21"/>
        </w:rPr>
        <w:t>Abstract</w:t>
      </w:r>
      <w:r w:rsidRPr="00443925">
        <w:rPr>
          <w:rFonts w:ascii="Times New Roman MT Extra Bold" w:hAnsi="Times New Roman MT Extra Bold"/>
          <w:sz w:val="21"/>
          <w:szCs w:val="21"/>
        </w:rPr>
        <w:t>:</w:t>
      </w:r>
      <w:r w:rsidRPr="00443925">
        <w:rPr>
          <w:sz w:val="21"/>
          <w:szCs w:val="21"/>
        </w:rPr>
        <w:t xml:space="preserve"> An optimization classification threshold based on the principle of LER resource usage statistic minimization is obtained through analyzing the aim of flow classification. </w:t>
      </w:r>
      <w:proofErr w:type="gramStart"/>
      <w:r w:rsidRPr="00443925">
        <w:rPr>
          <w:sz w:val="21"/>
          <w:szCs w:val="21"/>
        </w:rPr>
        <w:t>Thus</w:t>
      </w:r>
      <w:proofErr w:type="gramEnd"/>
      <w:r w:rsidRPr="00443925">
        <w:rPr>
          <w:sz w:val="21"/>
          <w:szCs w:val="21"/>
        </w:rPr>
        <w:t xml:space="preserve"> the scientific measurement criterion is found as a result. A new improved X/Y classification method based on the principle and real Internet flow character is raised in the paper. Some simulation </w:t>
      </w:r>
      <w:r w:rsidRPr="00443925">
        <w:rPr>
          <w:rFonts w:hint="eastAsia"/>
          <w:sz w:val="21"/>
          <w:szCs w:val="21"/>
        </w:rPr>
        <w:t xml:space="preserve">and analysis </w:t>
      </w:r>
      <w:r w:rsidRPr="00443925">
        <w:rPr>
          <w:sz w:val="21"/>
          <w:szCs w:val="21"/>
        </w:rPr>
        <w:t xml:space="preserve">prove this method is better than other </w:t>
      </w:r>
      <w:r w:rsidRPr="00443925">
        <w:rPr>
          <w:rFonts w:hint="eastAsia"/>
          <w:sz w:val="21"/>
          <w:szCs w:val="21"/>
        </w:rPr>
        <w:t xml:space="preserve">data driven </w:t>
      </w:r>
      <w:r w:rsidRPr="00443925">
        <w:rPr>
          <w:sz w:val="21"/>
          <w:szCs w:val="21"/>
        </w:rPr>
        <w:t>classification methods at present.</w:t>
      </w:r>
    </w:p>
    <w:p w:rsidR="00A0338C" w:rsidRPr="00443925" w:rsidRDefault="00A0338C" w:rsidP="00A0338C">
      <w:pPr>
        <w:pStyle w:val="a9"/>
        <w:spacing w:line="360" w:lineRule="auto"/>
        <w:rPr>
          <w:sz w:val="21"/>
          <w:szCs w:val="21"/>
        </w:rPr>
      </w:pPr>
      <w:r w:rsidRPr="00443925">
        <w:rPr>
          <w:b/>
          <w:bCs/>
          <w:sz w:val="21"/>
          <w:szCs w:val="21"/>
        </w:rPr>
        <w:t>Key</w:t>
      </w:r>
      <w:r w:rsidRPr="00443925">
        <w:rPr>
          <w:rFonts w:hint="eastAsia"/>
          <w:b/>
          <w:bCs/>
          <w:sz w:val="21"/>
          <w:szCs w:val="21"/>
        </w:rPr>
        <w:t xml:space="preserve"> </w:t>
      </w:r>
      <w:r w:rsidRPr="00443925">
        <w:rPr>
          <w:b/>
          <w:bCs/>
          <w:sz w:val="21"/>
          <w:szCs w:val="21"/>
        </w:rPr>
        <w:t xml:space="preserve">words: </w:t>
      </w:r>
      <w:r w:rsidRPr="00443925">
        <w:rPr>
          <w:sz w:val="21"/>
          <w:szCs w:val="21"/>
        </w:rPr>
        <w:t xml:space="preserve">IP; MPLS; </w:t>
      </w:r>
      <w:r w:rsidRPr="00443925">
        <w:rPr>
          <w:rFonts w:hint="eastAsia"/>
          <w:sz w:val="21"/>
          <w:szCs w:val="21"/>
        </w:rPr>
        <w:t>ATM</w:t>
      </w:r>
      <w:r w:rsidRPr="00443925">
        <w:rPr>
          <w:sz w:val="21"/>
          <w:szCs w:val="21"/>
        </w:rPr>
        <w:t>; IP switching</w:t>
      </w:r>
      <w:r w:rsidRPr="00443925">
        <w:rPr>
          <w:rFonts w:hint="eastAsia"/>
          <w:sz w:val="21"/>
          <w:szCs w:val="21"/>
        </w:rPr>
        <w:t xml:space="preserve">  </w:t>
      </w:r>
      <w:r w:rsidRPr="00443925">
        <w:rPr>
          <w:rFonts w:eastAsia="黑体"/>
          <w:sz w:val="21"/>
          <w:szCs w:val="21"/>
        </w:rPr>
        <w:t>(</w:t>
      </w:r>
      <w:r w:rsidRPr="00443925">
        <w:rPr>
          <w:rFonts w:eastAsia="黑体" w:hint="eastAsia"/>
          <w:sz w:val="21"/>
          <w:szCs w:val="21"/>
        </w:rPr>
        <w:t>英文摘要、关键词为</w:t>
      </w:r>
      <w:r w:rsidRPr="00443925">
        <w:rPr>
          <w:rFonts w:eastAsia="黑体" w:hint="eastAsia"/>
          <w:sz w:val="21"/>
          <w:szCs w:val="21"/>
        </w:rPr>
        <w:t>5</w:t>
      </w:r>
      <w:r w:rsidRPr="00443925">
        <w:rPr>
          <w:rFonts w:eastAsia="黑体" w:hint="eastAsia"/>
          <w:sz w:val="21"/>
          <w:szCs w:val="21"/>
        </w:rPr>
        <w:t>号</w:t>
      </w:r>
      <w:r w:rsidRPr="00443925">
        <w:rPr>
          <w:sz w:val="21"/>
          <w:szCs w:val="21"/>
        </w:rPr>
        <w:t>Times New Roman</w:t>
      </w:r>
      <w:r w:rsidRPr="00443925">
        <w:rPr>
          <w:rFonts w:eastAsia="黑体" w:hint="eastAsia"/>
          <w:sz w:val="21"/>
          <w:szCs w:val="21"/>
        </w:rPr>
        <w:t>体，题名加粗</w:t>
      </w:r>
      <w:r w:rsidRPr="00443925">
        <w:rPr>
          <w:rFonts w:eastAsia="黑体" w:hint="eastAsia"/>
          <w:sz w:val="21"/>
          <w:szCs w:val="21"/>
        </w:rPr>
        <w:t>)</w:t>
      </w:r>
    </w:p>
    <w:p w:rsidR="008043A4" w:rsidRPr="00A0338C" w:rsidRDefault="008043A4"/>
    <w:sectPr w:rsidR="008043A4" w:rsidRPr="00A03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577" w:rsidRDefault="007C5577" w:rsidP="00A0338C">
      <w:r>
        <w:separator/>
      </w:r>
    </w:p>
  </w:endnote>
  <w:endnote w:type="continuationSeparator" w:id="0">
    <w:p w:rsidR="007C5577" w:rsidRDefault="007C5577" w:rsidP="00A0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New Roman MT Extra Bold">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577" w:rsidRDefault="007C5577" w:rsidP="00A0338C">
      <w:r>
        <w:separator/>
      </w:r>
    </w:p>
  </w:footnote>
  <w:footnote w:type="continuationSeparator" w:id="0">
    <w:p w:rsidR="007C5577" w:rsidRDefault="007C5577" w:rsidP="00A03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A08"/>
    <w:rsid w:val="0016118F"/>
    <w:rsid w:val="00671A08"/>
    <w:rsid w:val="006846A0"/>
    <w:rsid w:val="007C5577"/>
    <w:rsid w:val="008043A4"/>
    <w:rsid w:val="00A0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51DA67-D99A-4E83-B170-F36D0DF4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338C"/>
    <w:pPr>
      <w:widowControl w:val="0"/>
      <w:jc w:val="both"/>
    </w:pPr>
    <w:rPr>
      <w:rFonts w:ascii="Times New Roman" w:eastAsia="宋体" w:hAnsi="Times New Roman" w:cs="Times New Roman"/>
      <w:szCs w:val="24"/>
    </w:rPr>
  </w:style>
  <w:style w:type="paragraph" w:styleId="1">
    <w:name w:val="heading 1"/>
    <w:basedOn w:val="a"/>
    <w:next w:val="a"/>
    <w:link w:val="10"/>
    <w:qFormat/>
    <w:rsid w:val="00A0338C"/>
    <w:pPr>
      <w:keepNext/>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3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0338C"/>
    <w:rPr>
      <w:sz w:val="18"/>
      <w:szCs w:val="18"/>
    </w:rPr>
  </w:style>
  <w:style w:type="paragraph" w:styleId="a5">
    <w:name w:val="footer"/>
    <w:basedOn w:val="a"/>
    <w:link w:val="a6"/>
    <w:uiPriority w:val="99"/>
    <w:unhideWhenUsed/>
    <w:rsid w:val="00A033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0338C"/>
    <w:rPr>
      <w:sz w:val="18"/>
      <w:szCs w:val="18"/>
    </w:rPr>
  </w:style>
  <w:style w:type="character" w:customStyle="1" w:styleId="10">
    <w:name w:val="标题 1 字符"/>
    <w:basedOn w:val="a0"/>
    <w:link w:val="1"/>
    <w:rsid w:val="00A0338C"/>
    <w:rPr>
      <w:rFonts w:ascii="Times New Roman" w:eastAsia="宋体" w:hAnsi="Times New Roman" w:cs="Times New Roman"/>
      <w:b/>
      <w:sz w:val="24"/>
      <w:szCs w:val="20"/>
    </w:rPr>
  </w:style>
  <w:style w:type="paragraph" w:customStyle="1" w:styleId="a7">
    <w:name w:val="地名"/>
    <w:basedOn w:val="a"/>
    <w:next w:val="a"/>
    <w:rsid w:val="00A0338C"/>
    <w:pPr>
      <w:jc w:val="center"/>
    </w:pPr>
    <w:rPr>
      <w:sz w:val="15"/>
      <w:szCs w:val="20"/>
    </w:rPr>
  </w:style>
  <w:style w:type="paragraph" w:customStyle="1" w:styleId="a8">
    <w:name w:val="人名"/>
    <w:basedOn w:val="a"/>
    <w:next w:val="a"/>
    <w:rsid w:val="00A0338C"/>
    <w:pPr>
      <w:jc w:val="center"/>
    </w:pPr>
    <w:rPr>
      <w:rFonts w:eastAsia="楷体_GB2312"/>
      <w:szCs w:val="20"/>
    </w:rPr>
  </w:style>
  <w:style w:type="paragraph" w:customStyle="1" w:styleId="a9">
    <w:name w:val="摘要"/>
    <w:basedOn w:val="a"/>
    <w:next w:val="a"/>
    <w:rsid w:val="00A0338C"/>
    <w:pPr>
      <w:ind w:left="425" w:right="425"/>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846</Characters>
  <Application>Microsoft Office Word</Application>
  <DocSecurity>0</DocSecurity>
  <Lines>7</Lines>
  <Paragraphs>1</Paragraphs>
  <ScaleCrop>false</ScaleCrop>
  <Company>china</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xinbo li</dc:creator>
  <cp:keywords/>
  <dc:description/>
  <cp:lastModifiedBy>Yangzhou Laoren</cp:lastModifiedBy>
  <cp:revision>2</cp:revision>
  <dcterms:created xsi:type="dcterms:W3CDTF">2020-06-06T08:08:00Z</dcterms:created>
  <dcterms:modified xsi:type="dcterms:W3CDTF">2020-06-06T08:08:00Z</dcterms:modified>
</cp:coreProperties>
</file>