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6D08B" w14:textId="77777777" w:rsidR="00D851F9" w:rsidRDefault="00D851F9" w:rsidP="00D851F9">
      <w:r>
        <w:t>server/</w:t>
      </w:r>
    </w:p>
    <w:p w14:paraId="732B2E99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 xml:space="preserve"> src/</w:t>
      </w:r>
    </w:p>
    <w:p w14:paraId="5AA79612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app.module.ts</w:t>
      </w:r>
    </w:p>
    <w:p w14:paraId="6A351F5B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main.ts</w:t>
      </w:r>
    </w:p>
    <w:p w14:paraId="1300D8B4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config/</w:t>
      </w:r>
    </w:p>
    <w:p w14:paraId="2286216C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 xml:space="preserve"> configuration.ts</w:t>
      </w:r>
    </w:p>
    <w:p w14:paraId="0EBCF046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entities/</w:t>
      </w:r>
    </w:p>
    <w:p w14:paraId="015A5E36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person.entity.ts</w:t>
      </w:r>
    </w:p>
    <w:p w14:paraId="02DCFA9D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student.entity.ts</w:t>
      </w:r>
    </w:p>
    <w:p w14:paraId="728706F7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activation-submission.entity.ts</w:t>
      </w:r>
    </w:p>
    <w:p w14:paraId="41232455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payment-order.entity.ts</w:t>
      </w:r>
    </w:p>
    <w:p w14:paraId="7C35A013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payment-order-item.entity.ts</w:t>
      </w:r>
    </w:p>
    <w:p w14:paraId="304AF8E2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wechat-payment.entity.ts</w:t>
      </w:r>
    </w:p>
    <w:p w14:paraId="473AB2DE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 xml:space="preserve"> payment-receipt.entity.ts</w:t>
      </w:r>
    </w:p>
    <w:p w14:paraId="31ECD467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modules/</w:t>
      </w:r>
    </w:p>
    <w:p w14:paraId="659D4084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enroll/</w:t>
      </w:r>
    </w:p>
    <w:p w14:paraId="5CC104A2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enroll.controller.ts</w:t>
      </w:r>
    </w:p>
    <w:p w14:paraId="73DB9E47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 xml:space="preserve"> enroll.service.ts</w:t>
      </w:r>
    </w:p>
    <w:p w14:paraId="4B540B6B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payments/</w:t>
      </w:r>
    </w:p>
    <w:p w14:paraId="7246EB00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payments.controller.ts</w:t>
      </w:r>
    </w:p>
    <w:p w14:paraId="25B244C1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 payments.service.ts</w:t>
      </w:r>
    </w:p>
    <w:p w14:paraId="43046D5D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 xml:space="preserve"> wechat.client.ts</w:t>
      </w:r>
    </w:p>
    <w:p w14:paraId="1BE46D0B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 xml:space="preserve"> orders/</w:t>
      </w:r>
    </w:p>
    <w:p w14:paraId="2537F3D3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 xml:space="preserve"> orders.controller.ts</w:t>
      </w:r>
    </w:p>
    <w:p w14:paraId="6E919B4C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└─</w:t>
      </w:r>
      <w:r>
        <w:rPr>
          <w:rFonts w:hint="eastAsia"/>
        </w:rPr>
        <w:t xml:space="preserve"> orders.service.ts</w:t>
      </w:r>
    </w:p>
    <w:p w14:paraId="62FFB4E8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 xml:space="preserve"> common/</w:t>
      </w:r>
    </w:p>
    <w:p w14:paraId="06CC23B1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└─</w:t>
      </w:r>
      <w:r>
        <w:rPr>
          <w:rFonts w:hint="eastAsia"/>
        </w:rPr>
        <w:t xml:space="preserve"> utils.ts</w:t>
      </w:r>
    </w:p>
    <w:p w14:paraId="6081F6FE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 xml:space="preserve"> .env</w:t>
      </w:r>
    </w:p>
    <w:p w14:paraId="74ED693A" w14:textId="77777777" w:rsidR="00D851F9" w:rsidRDefault="00D851F9" w:rsidP="00D851F9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 xml:space="preserve"> ormconfig.ts</w:t>
      </w:r>
    </w:p>
    <w:p w14:paraId="085364D9" w14:textId="52EAD90B" w:rsidR="0061672F" w:rsidRDefault="00D851F9" w:rsidP="00D851F9">
      <w:r>
        <w:rPr>
          <w:rFonts w:hint="eastAsia"/>
        </w:rPr>
        <w:t>└─</w:t>
      </w:r>
      <w:r>
        <w:rPr>
          <w:rFonts w:hint="eastAsia"/>
        </w:rPr>
        <w:t xml:space="preserve"> package.json</w:t>
      </w:r>
    </w:p>
    <w:sectPr w:rsidR="00616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F9"/>
    <w:rsid w:val="00317688"/>
    <w:rsid w:val="0061672F"/>
    <w:rsid w:val="00D8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67B9"/>
  <w15:chartTrackingRefBased/>
  <w15:docId w15:val="{82870D2B-054B-44D9-94E9-B98FC92E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51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5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51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51F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51F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51F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51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51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51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51F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51F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51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51F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51F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51F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51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51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51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51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5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51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51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51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51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51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51F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51F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51F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D851F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Yang</dc:creator>
  <cp:keywords/>
  <dc:description/>
  <cp:lastModifiedBy>Bin Yang</cp:lastModifiedBy>
  <cp:revision>1</cp:revision>
  <dcterms:created xsi:type="dcterms:W3CDTF">2025-09-14T03:23:00Z</dcterms:created>
  <dcterms:modified xsi:type="dcterms:W3CDTF">2025-09-14T03:23:00Z</dcterms:modified>
</cp:coreProperties>
</file>