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85F" w:rsidRPr="00F4485F" w:rsidRDefault="00F4485F" w:rsidP="00F4485F">
      <w:pPr>
        <w:spacing w:after="0" w:line="240" w:lineRule="auto"/>
        <w:jc w:val="center"/>
        <w:textAlignment w:val="baseline"/>
        <w:outlineLvl w:val="0"/>
        <w:rPr>
          <w:rFonts w:ascii="Arial" w:eastAsia="Times New Roman" w:hAnsi="Arial" w:cs="Arial"/>
          <w:bCs/>
          <w:caps/>
          <w:kern w:val="36"/>
          <w:sz w:val="28"/>
          <w:szCs w:val="28"/>
        </w:rPr>
      </w:pPr>
      <w:r w:rsidRPr="00F4485F">
        <w:rPr>
          <w:rFonts w:ascii="Arial" w:eastAsia="Times New Roman" w:hAnsi="Arial" w:cs="Arial"/>
          <w:bCs/>
          <w:caps/>
          <w:kern w:val="36"/>
          <w:sz w:val="28"/>
          <w:szCs w:val="28"/>
        </w:rPr>
        <w:t>MENTAL RAY EXPOSURE PHOTOGRAPHIC NODE</w:t>
      </w:r>
    </w:p>
    <w:p w:rsidR="00F4485F" w:rsidRDefault="00F4485F" w:rsidP="00F4485F">
      <w:pPr>
        <w:shd w:val="clear" w:color="auto" w:fill="FFFFFF"/>
        <w:spacing w:after="0" w:line="495" w:lineRule="atLeast"/>
        <w:jc w:val="center"/>
        <w:textAlignment w:val="baseline"/>
        <w:rPr>
          <w:rFonts w:ascii="inherit" w:eastAsia="Times New Roman" w:hAnsi="inherit" w:cs="Arial"/>
          <w:bCs/>
          <w:sz w:val="28"/>
          <w:szCs w:val="28"/>
          <w:bdr w:val="none" w:sz="0" w:space="0" w:color="auto" w:frame="1"/>
        </w:rPr>
      </w:pPr>
      <w:bookmarkStart w:id="0" w:name="_GoBack"/>
      <w:bookmarkEnd w:id="0"/>
    </w:p>
    <w:p w:rsidR="00F4485F" w:rsidRPr="00F4485F" w:rsidRDefault="00F4485F" w:rsidP="00F4485F">
      <w:pPr>
        <w:shd w:val="clear" w:color="auto" w:fill="FFFFFF"/>
        <w:spacing w:after="0" w:line="495" w:lineRule="atLeast"/>
        <w:jc w:val="center"/>
        <w:textAlignment w:val="baseline"/>
        <w:rPr>
          <w:rFonts w:ascii="inherit" w:eastAsia="Times New Roman" w:hAnsi="inherit" w:cs="Arial"/>
          <w:sz w:val="28"/>
          <w:szCs w:val="28"/>
        </w:rPr>
      </w:pPr>
      <w:r w:rsidRPr="00F4485F">
        <w:rPr>
          <w:rFonts w:ascii="inherit" w:eastAsia="Times New Roman" w:hAnsi="inherit" w:cs="Arial"/>
          <w:bCs/>
          <w:sz w:val="28"/>
          <w:szCs w:val="28"/>
          <w:bdr w:val="none" w:sz="0" w:space="0" w:color="auto" w:frame="1"/>
        </w:rPr>
        <w:t>Maya Mental Ray – Physical Sun and Sky</w:t>
      </w:r>
    </w:p>
    <w:p w:rsidR="00F4485F" w:rsidRPr="00F4485F" w:rsidRDefault="00F4485F" w:rsidP="00F4485F">
      <w:pPr>
        <w:shd w:val="clear" w:color="auto" w:fill="FFFFFF"/>
        <w:spacing w:after="0" w:line="495" w:lineRule="atLeast"/>
        <w:jc w:val="center"/>
        <w:textAlignment w:val="baseline"/>
        <w:rPr>
          <w:rFonts w:ascii="inherit" w:eastAsia="Times New Roman" w:hAnsi="inherit" w:cs="Arial"/>
          <w:sz w:val="28"/>
          <w:szCs w:val="28"/>
        </w:rPr>
      </w:pPr>
      <w:r w:rsidRPr="00F4485F">
        <w:rPr>
          <w:rFonts w:ascii="inherit" w:eastAsia="Times New Roman" w:hAnsi="inherit" w:cs="Arial"/>
          <w:bCs/>
          <w:sz w:val="28"/>
          <w:szCs w:val="28"/>
          <w:bdr w:val="none" w:sz="0" w:space="0" w:color="auto" w:frame="1"/>
        </w:rPr>
        <w:t>Switching from Exposure Simple to Exposure Photographic</w:t>
      </w:r>
    </w:p>
    <w:p w:rsidR="00F4485F" w:rsidRPr="00F4485F" w:rsidRDefault="00F4485F" w:rsidP="00F4485F">
      <w:pPr>
        <w:shd w:val="clear" w:color="auto" w:fill="FFFFFF"/>
        <w:spacing w:after="300" w:line="495" w:lineRule="atLeast"/>
        <w:textAlignment w:val="baseline"/>
        <w:rPr>
          <w:rFonts w:ascii="inherit" w:eastAsia="Times New Roman" w:hAnsi="inherit" w:cs="Arial"/>
          <w:sz w:val="28"/>
          <w:szCs w:val="28"/>
        </w:rPr>
      </w:pPr>
      <w:r w:rsidRPr="00F4485F">
        <w:rPr>
          <w:rFonts w:ascii="inherit" w:eastAsia="Times New Roman" w:hAnsi="inherit" w:cs="Arial"/>
          <w:sz w:val="28"/>
          <w:szCs w:val="28"/>
        </w:rPr>
        <w:t>Create Physical Sun and Sky. Render Settings, select Mental Ray. Under “Indirect Lighting” tab, Environment click “create” under Physical Sun and Sky button.</w:t>
      </w:r>
    </w:p>
    <w:p w:rsidR="00EB1914" w:rsidRPr="00F4485F" w:rsidRDefault="00EB1914">
      <w:pPr>
        <w:rPr>
          <w:rFonts w:ascii="Arial" w:hAnsi="Arial" w:cs="Arial"/>
          <w:sz w:val="28"/>
          <w:szCs w:val="28"/>
        </w:rPr>
      </w:pPr>
    </w:p>
    <w:p w:rsidR="00F4485F" w:rsidRPr="00F4485F" w:rsidRDefault="00F4485F" w:rsidP="00F4485F">
      <w:pPr>
        <w:jc w:val="center"/>
        <w:rPr>
          <w:rFonts w:ascii="Arial" w:hAnsi="Arial" w:cs="Arial"/>
          <w:sz w:val="28"/>
          <w:szCs w:val="28"/>
        </w:rPr>
      </w:pPr>
      <w:r w:rsidRPr="00F4485F">
        <w:rPr>
          <w:noProof/>
          <w:sz w:val="28"/>
          <w:szCs w:val="28"/>
        </w:rPr>
        <w:drawing>
          <wp:inline distT="0" distB="0" distL="0" distR="0" wp14:anchorId="6905D430" wp14:editId="1FAA32B8">
            <wp:extent cx="2790825" cy="4762500"/>
            <wp:effectExtent l="0" t="0" r="9525" b="0"/>
            <wp:docPr id="1" name="Picture 1" descr="mental_ray_render_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tal_ray_render_sett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4762500"/>
                    </a:xfrm>
                    <a:prstGeom prst="rect">
                      <a:avLst/>
                    </a:prstGeom>
                    <a:noFill/>
                    <a:ln>
                      <a:noFill/>
                    </a:ln>
                  </pic:spPr>
                </pic:pic>
              </a:graphicData>
            </a:graphic>
          </wp:inline>
        </w:drawing>
      </w:r>
    </w:p>
    <w:p w:rsidR="00F4485F" w:rsidRPr="00F4485F" w:rsidRDefault="00F4485F" w:rsidP="00F4485F">
      <w:pPr>
        <w:pStyle w:val="NormalWeb"/>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t>This creates a “</w:t>
      </w:r>
      <w:proofErr w:type="spellStart"/>
      <w:r w:rsidRPr="00F4485F">
        <w:rPr>
          <w:rFonts w:ascii="Arial" w:hAnsi="Arial" w:cs="Arial"/>
          <w:sz w:val="28"/>
          <w:szCs w:val="28"/>
        </w:rPr>
        <w:t>sunDirection</w:t>
      </w:r>
      <w:proofErr w:type="spellEnd"/>
      <w:r w:rsidRPr="00F4485F">
        <w:rPr>
          <w:rFonts w:ascii="Arial" w:hAnsi="Arial" w:cs="Arial"/>
          <w:sz w:val="28"/>
          <w:szCs w:val="28"/>
        </w:rPr>
        <w:t xml:space="preserve">” light in your scene. Rotate this sun Light to position the Sun’s angle. Physically translating this light does not change </w:t>
      </w:r>
      <w:proofErr w:type="gramStart"/>
      <w:r w:rsidRPr="00F4485F">
        <w:rPr>
          <w:rFonts w:ascii="Arial" w:hAnsi="Arial" w:cs="Arial"/>
          <w:sz w:val="28"/>
          <w:szCs w:val="28"/>
        </w:rPr>
        <w:t>it’s</w:t>
      </w:r>
      <w:proofErr w:type="gramEnd"/>
      <w:r w:rsidRPr="00F4485F">
        <w:rPr>
          <w:rFonts w:ascii="Arial" w:hAnsi="Arial" w:cs="Arial"/>
          <w:sz w:val="28"/>
          <w:szCs w:val="28"/>
        </w:rPr>
        <w:t xml:space="preserve"> angle, only the rotation does. It is basically a Directional Light with extra bells and whistles.</w:t>
      </w:r>
    </w:p>
    <w:p w:rsidR="00F4485F" w:rsidRPr="00F4485F" w:rsidRDefault="00F4485F" w:rsidP="00F4485F">
      <w:pPr>
        <w:pStyle w:val="NormalWeb"/>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lastRenderedPageBreak/>
        <w:t>It also creates a “</w:t>
      </w:r>
      <w:proofErr w:type="spellStart"/>
      <w:r w:rsidRPr="00F4485F">
        <w:rPr>
          <w:rFonts w:ascii="Arial" w:hAnsi="Arial" w:cs="Arial"/>
          <w:sz w:val="28"/>
          <w:szCs w:val="28"/>
        </w:rPr>
        <w:t>mia_exposure_simple</w:t>
      </w:r>
      <w:proofErr w:type="spellEnd"/>
      <w:r w:rsidRPr="00F4485F">
        <w:rPr>
          <w:rFonts w:ascii="Arial" w:hAnsi="Arial" w:cs="Arial"/>
          <w:sz w:val="28"/>
          <w:szCs w:val="28"/>
        </w:rPr>
        <w:t xml:space="preserve"> node” that is attached to your camera and is visible in a tab for your camera’s attributes. Now the parameters of this node aren’t as user friendly as one would like. You have gamma and gain that seem to make sense, but the rest aren’t as apparent (at least to me).</w:t>
      </w:r>
    </w:p>
    <w:p w:rsidR="00F4485F" w:rsidRPr="00F4485F" w:rsidRDefault="00F4485F" w:rsidP="00F4485F">
      <w:pPr>
        <w:jc w:val="center"/>
        <w:rPr>
          <w:rFonts w:ascii="Arial" w:hAnsi="Arial" w:cs="Arial"/>
          <w:sz w:val="28"/>
          <w:szCs w:val="28"/>
        </w:rPr>
      </w:pPr>
      <w:r w:rsidRPr="00F4485F">
        <w:rPr>
          <w:noProof/>
          <w:sz w:val="28"/>
          <w:szCs w:val="28"/>
        </w:rPr>
        <w:drawing>
          <wp:inline distT="0" distB="0" distL="0" distR="0" wp14:anchorId="06EB67DE" wp14:editId="0FFC5CAF">
            <wp:extent cx="4076700" cy="4286250"/>
            <wp:effectExtent l="0" t="0" r="0" b="0"/>
            <wp:docPr id="2" name="Picture 2" descr="mia_exposure_simple_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a_exposure_simple_n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4286250"/>
                    </a:xfrm>
                    <a:prstGeom prst="rect">
                      <a:avLst/>
                    </a:prstGeom>
                    <a:noFill/>
                    <a:ln>
                      <a:noFill/>
                    </a:ln>
                  </pic:spPr>
                </pic:pic>
              </a:graphicData>
            </a:graphic>
          </wp:inline>
        </w:drawing>
      </w:r>
    </w:p>
    <w:p w:rsidR="00F4485F" w:rsidRPr="00F4485F" w:rsidRDefault="00F4485F" w:rsidP="00F4485F">
      <w:pPr>
        <w:pStyle w:val="NormalWeb"/>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t>Now based on the settings of the Exposure Simple, I can Gamma or Gain the image, but rest of the terms (Pedestal, Knee, Compression) I don’t know what they mean or will do.</w:t>
      </w:r>
    </w:p>
    <w:p w:rsidR="00F4485F" w:rsidRPr="00F4485F" w:rsidRDefault="00F4485F" w:rsidP="00F4485F">
      <w:pPr>
        <w:pStyle w:val="NormalWeb"/>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t>This is the reason want to switch to the “</w:t>
      </w:r>
      <w:proofErr w:type="spellStart"/>
      <w:r w:rsidRPr="00F4485F">
        <w:rPr>
          <w:rFonts w:ascii="Arial" w:hAnsi="Arial" w:cs="Arial"/>
          <w:sz w:val="28"/>
          <w:szCs w:val="28"/>
        </w:rPr>
        <w:t>mia_exposure_photographic</w:t>
      </w:r>
      <w:proofErr w:type="spellEnd"/>
      <w:r w:rsidRPr="00F4485F">
        <w:rPr>
          <w:rFonts w:ascii="Arial" w:hAnsi="Arial" w:cs="Arial"/>
          <w:sz w:val="28"/>
          <w:szCs w:val="28"/>
        </w:rPr>
        <w:t>” node.</w:t>
      </w:r>
    </w:p>
    <w:p w:rsidR="00F4485F" w:rsidRPr="00F4485F" w:rsidRDefault="00F4485F" w:rsidP="00F4485F">
      <w:pPr>
        <w:jc w:val="center"/>
        <w:rPr>
          <w:rFonts w:ascii="Arial" w:hAnsi="Arial" w:cs="Arial"/>
          <w:sz w:val="28"/>
          <w:szCs w:val="28"/>
        </w:rPr>
      </w:pPr>
      <w:r w:rsidRPr="00F4485F">
        <w:rPr>
          <w:noProof/>
          <w:sz w:val="28"/>
          <w:szCs w:val="28"/>
        </w:rPr>
        <w:lastRenderedPageBreak/>
        <w:drawing>
          <wp:inline distT="0" distB="0" distL="0" distR="0" wp14:anchorId="07E5A309" wp14:editId="0FAC3211">
            <wp:extent cx="3381375" cy="4772025"/>
            <wp:effectExtent l="0" t="0" r="9525" b="9525"/>
            <wp:docPr id="3" name="Picture 3" descr="mia_exposure_photographic_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a_exposure_photographic_n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4772025"/>
                    </a:xfrm>
                    <a:prstGeom prst="rect">
                      <a:avLst/>
                    </a:prstGeom>
                    <a:noFill/>
                    <a:ln>
                      <a:noFill/>
                    </a:ln>
                  </pic:spPr>
                </pic:pic>
              </a:graphicData>
            </a:graphic>
          </wp:inline>
        </w:drawing>
      </w:r>
    </w:p>
    <w:p w:rsidR="00F4485F" w:rsidRPr="00F4485F" w:rsidRDefault="00F4485F" w:rsidP="00F4485F">
      <w:pPr>
        <w:pStyle w:val="NormalWeb"/>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t>Now this node has more options and they are listed in more photographic terms; ISO, camera shutter, F number (F-stop), burning highlights, crushing blacks, and etc.</w:t>
      </w:r>
    </w:p>
    <w:p w:rsidR="00F4485F" w:rsidRPr="00F4485F" w:rsidRDefault="00F4485F" w:rsidP="00F4485F">
      <w:pPr>
        <w:pStyle w:val="NormalWeb"/>
        <w:shd w:val="clear" w:color="auto" w:fill="FFFFFF"/>
        <w:spacing w:before="0" w:beforeAutospacing="0" w:after="0" w:afterAutospacing="0" w:line="495" w:lineRule="atLeast"/>
        <w:textAlignment w:val="baseline"/>
        <w:rPr>
          <w:rFonts w:ascii="Arial" w:hAnsi="Arial" w:cs="Arial"/>
          <w:sz w:val="28"/>
          <w:szCs w:val="28"/>
        </w:rPr>
      </w:pPr>
      <w:r w:rsidRPr="00F4485F">
        <w:rPr>
          <w:rFonts w:ascii="Arial" w:hAnsi="Arial" w:cs="Arial"/>
          <w:sz w:val="28"/>
          <w:szCs w:val="28"/>
        </w:rPr>
        <w:t>To swap from the “</w:t>
      </w:r>
      <w:proofErr w:type="spellStart"/>
      <w:r w:rsidRPr="00F4485F">
        <w:rPr>
          <w:rFonts w:ascii="Arial" w:hAnsi="Arial" w:cs="Arial"/>
          <w:sz w:val="28"/>
          <w:szCs w:val="28"/>
        </w:rPr>
        <w:t>Exposure_Simple</w:t>
      </w:r>
      <w:proofErr w:type="spellEnd"/>
      <w:r w:rsidRPr="00F4485F">
        <w:rPr>
          <w:rFonts w:ascii="Arial" w:hAnsi="Arial" w:cs="Arial"/>
          <w:sz w:val="28"/>
          <w:szCs w:val="28"/>
        </w:rPr>
        <w:t>” node to the “</w:t>
      </w:r>
      <w:r w:rsidRPr="00F4485F">
        <w:rPr>
          <w:rStyle w:val="Emphasis"/>
          <w:rFonts w:ascii="inherit" w:hAnsi="inherit" w:cs="Arial"/>
          <w:sz w:val="28"/>
          <w:szCs w:val="28"/>
          <w:bdr w:val="none" w:sz="0" w:space="0" w:color="auto" w:frame="1"/>
        </w:rPr>
        <w:t>Exposure Photographic</w:t>
      </w:r>
      <w:r w:rsidRPr="00F4485F">
        <w:rPr>
          <w:rFonts w:ascii="Arial" w:hAnsi="Arial" w:cs="Arial"/>
          <w:sz w:val="28"/>
          <w:szCs w:val="28"/>
        </w:rPr>
        <w:t>” node, select your camera, then go to “</w:t>
      </w:r>
      <w:r w:rsidRPr="00F4485F">
        <w:rPr>
          <w:rStyle w:val="Emphasis"/>
          <w:rFonts w:ascii="inherit" w:hAnsi="inherit" w:cs="Arial"/>
          <w:sz w:val="28"/>
          <w:szCs w:val="28"/>
          <w:bdr w:val="none" w:sz="0" w:space="0" w:color="auto" w:frame="1"/>
        </w:rPr>
        <w:t>Window–</w:t>
      </w:r>
      <w:proofErr w:type="spellStart"/>
      <w:r w:rsidRPr="00F4485F">
        <w:rPr>
          <w:rStyle w:val="Emphasis"/>
          <w:rFonts w:ascii="inherit" w:hAnsi="inherit" w:cs="Arial"/>
          <w:sz w:val="28"/>
          <w:szCs w:val="28"/>
          <w:bdr w:val="none" w:sz="0" w:space="0" w:color="auto" w:frame="1"/>
        </w:rPr>
        <w:t>Hypergraph</w:t>
      </w:r>
      <w:proofErr w:type="gramStart"/>
      <w:r w:rsidRPr="00F4485F">
        <w:rPr>
          <w:rStyle w:val="Emphasis"/>
          <w:rFonts w:ascii="inherit" w:hAnsi="inherit" w:cs="Arial"/>
          <w:sz w:val="28"/>
          <w:szCs w:val="28"/>
          <w:bdr w:val="none" w:sz="0" w:space="0" w:color="auto" w:frame="1"/>
        </w:rPr>
        <w:t>:Connections</w:t>
      </w:r>
      <w:proofErr w:type="spellEnd"/>
      <w:proofErr w:type="gramEnd"/>
      <w:r w:rsidRPr="00F4485F">
        <w:rPr>
          <w:rFonts w:ascii="Arial" w:hAnsi="Arial" w:cs="Arial"/>
          <w:sz w:val="28"/>
          <w:szCs w:val="28"/>
        </w:rPr>
        <w:t>”.</w:t>
      </w:r>
    </w:p>
    <w:p w:rsidR="00F4485F" w:rsidRPr="00F4485F" w:rsidRDefault="00F4485F" w:rsidP="00F4485F">
      <w:pPr>
        <w:pStyle w:val="NormalWeb"/>
        <w:shd w:val="clear" w:color="auto" w:fill="FFFFFF"/>
        <w:spacing w:before="0" w:beforeAutospacing="0" w:after="0" w:afterAutospacing="0" w:line="495" w:lineRule="atLeast"/>
        <w:textAlignment w:val="baseline"/>
        <w:rPr>
          <w:rFonts w:ascii="Arial" w:hAnsi="Arial" w:cs="Arial"/>
          <w:sz w:val="28"/>
          <w:szCs w:val="28"/>
        </w:rPr>
      </w:pPr>
      <w:r w:rsidRPr="00F4485F">
        <w:rPr>
          <w:rFonts w:ascii="Arial" w:hAnsi="Arial" w:cs="Arial"/>
          <w:sz w:val="28"/>
          <w:szCs w:val="28"/>
        </w:rPr>
        <w:t xml:space="preserve">Now open up </w:t>
      </w:r>
      <w:proofErr w:type="spellStart"/>
      <w:r w:rsidRPr="00F4485F">
        <w:rPr>
          <w:rFonts w:ascii="Arial" w:hAnsi="Arial" w:cs="Arial"/>
          <w:sz w:val="28"/>
          <w:szCs w:val="28"/>
        </w:rPr>
        <w:t>Hypershade</w:t>
      </w:r>
      <w:proofErr w:type="spellEnd"/>
      <w:r w:rsidRPr="00F4485F">
        <w:rPr>
          <w:rFonts w:ascii="Arial" w:hAnsi="Arial" w:cs="Arial"/>
          <w:sz w:val="28"/>
          <w:szCs w:val="28"/>
        </w:rPr>
        <w:t>, click on Mental Ray—Lens, then click on the “</w:t>
      </w:r>
      <w:proofErr w:type="spellStart"/>
      <w:r w:rsidRPr="00F4485F">
        <w:rPr>
          <w:rStyle w:val="Emphasis"/>
          <w:rFonts w:ascii="inherit" w:hAnsi="inherit" w:cs="Arial"/>
          <w:sz w:val="28"/>
          <w:szCs w:val="28"/>
          <w:bdr w:val="none" w:sz="0" w:space="0" w:color="auto" w:frame="1"/>
        </w:rPr>
        <w:t>mia_exposure_photographic</w:t>
      </w:r>
      <w:proofErr w:type="spellEnd"/>
      <w:r w:rsidRPr="00F4485F">
        <w:rPr>
          <w:rFonts w:ascii="Arial" w:hAnsi="Arial" w:cs="Arial"/>
          <w:sz w:val="28"/>
          <w:szCs w:val="28"/>
        </w:rPr>
        <w:t>” node.</w:t>
      </w:r>
    </w:p>
    <w:p w:rsidR="00F4485F" w:rsidRPr="00F4485F" w:rsidRDefault="00F4485F" w:rsidP="00F4485F">
      <w:pPr>
        <w:jc w:val="center"/>
        <w:rPr>
          <w:rFonts w:ascii="Arial" w:hAnsi="Arial" w:cs="Arial"/>
          <w:sz w:val="28"/>
          <w:szCs w:val="28"/>
        </w:rPr>
      </w:pPr>
    </w:p>
    <w:p w:rsidR="00F4485F" w:rsidRPr="00F4485F" w:rsidRDefault="00F4485F" w:rsidP="00F4485F">
      <w:pPr>
        <w:jc w:val="center"/>
        <w:rPr>
          <w:rFonts w:ascii="Arial" w:hAnsi="Arial" w:cs="Arial"/>
          <w:sz w:val="28"/>
          <w:szCs w:val="28"/>
        </w:rPr>
      </w:pPr>
      <w:r w:rsidRPr="00F4485F">
        <w:rPr>
          <w:noProof/>
          <w:sz w:val="28"/>
          <w:szCs w:val="28"/>
        </w:rPr>
        <w:lastRenderedPageBreak/>
        <w:drawing>
          <wp:inline distT="0" distB="0" distL="0" distR="0" wp14:anchorId="53221EE3" wp14:editId="5F07D769">
            <wp:extent cx="4762500" cy="3962400"/>
            <wp:effectExtent l="0" t="0" r="0" b="0"/>
            <wp:docPr id="4" name="Picture 4" descr="create_mia_exposure_photographic_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_mia_exposure_photographic_n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962400"/>
                    </a:xfrm>
                    <a:prstGeom prst="rect">
                      <a:avLst/>
                    </a:prstGeom>
                    <a:noFill/>
                    <a:ln>
                      <a:noFill/>
                    </a:ln>
                  </pic:spPr>
                </pic:pic>
              </a:graphicData>
            </a:graphic>
          </wp:inline>
        </w:drawing>
      </w:r>
    </w:p>
    <w:p w:rsidR="00F4485F" w:rsidRPr="00F4485F" w:rsidRDefault="00F4485F" w:rsidP="00F4485F">
      <w:pPr>
        <w:jc w:val="center"/>
        <w:rPr>
          <w:rFonts w:ascii="Arial" w:hAnsi="Arial" w:cs="Arial"/>
          <w:sz w:val="28"/>
          <w:szCs w:val="28"/>
          <w:shd w:val="clear" w:color="auto" w:fill="FFFFFF"/>
        </w:rPr>
      </w:pPr>
      <w:r w:rsidRPr="00F4485F">
        <w:rPr>
          <w:rFonts w:ascii="Arial" w:hAnsi="Arial" w:cs="Arial"/>
          <w:sz w:val="28"/>
          <w:szCs w:val="28"/>
          <w:shd w:val="clear" w:color="auto" w:fill="FFFFFF"/>
        </w:rPr>
        <w:t>This creates the “</w:t>
      </w:r>
      <w:proofErr w:type="spellStart"/>
      <w:r w:rsidRPr="00F4485F">
        <w:rPr>
          <w:rFonts w:ascii="Arial" w:hAnsi="Arial" w:cs="Arial"/>
          <w:sz w:val="28"/>
          <w:szCs w:val="28"/>
          <w:shd w:val="clear" w:color="auto" w:fill="FFFFFF"/>
        </w:rPr>
        <w:t>mia_exposure_photographic</w:t>
      </w:r>
      <w:proofErr w:type="spellEnd"/>
      <w:r w:rsidRPr="00F4485F">
        <w:rPr>
          <w:rFonts w:ascii="Arial" w:hAnsi="Arial" w:cs="Arial"/>
          <w:sz w:val="28"/>
          <w:szCs w:val="28"/>
          <w:shd w:val="clear" w:color="auto" w:fill="FFFFFF"/>
        </w:rPr>
        <w:t>” node and you’ll see it appear in the Hypergraph Connection windows.</w:t>
      </w:r>
    </w:p>
    <w:p w:rsidR="00F4485F" w:rsidRPr="00F4485F" w:rsidRDefault="00F4485F" w:rsidP="00F4485F">
      <w:pPr>
        <w:jc w:val="center"/>
        <w:rPr>
          <w:rFonts w:ascii="Arial" w:hAnsi="Arial" w:cs="Arial"/>
          <w:sz w:val="28"/>
          <w:szCs w:val="28"/>
        </w:rPr>
      </w:pPr>
      <w:r w:rsidRPr="00F4485F">
        <w:rPr>
          <w:noProof/>
          <w:sz w:val="28"/>
          <w:szCs w:val="28"/>
        </w:rPr>
        <w:drawing>
          <wp:inline distT="0" distB="0" distL="0" distR="0" wp14:anchorId="44F20B9C" wp14:editId="14B437DE">
            <wp:extent cx="4762500" cy="3381375"/>
            <wp:effectExtent l="0" t="0" r="0" b="9525"/>
            <wp:docPr id="5" name="Picture 5" descr="hypergraph_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ypergraph_connec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381375"/>
                    </a:xfrm>
                    <a:prstGeom prst="rect">
                      <a:avLst/>
                    </a:prstGeom>
                    <a:noFill/>
                    <a:ln>
                      <a:noFill/>
                    </a:ln>
                  </pic:spPr>
                </pic:pic>
              </a:graphicData>
            </a:graphic>
          </wp:inline>
        </w:drawing>
      </w:r>
    </w:p>
    <w:p w:rsidR="00F4485F" w:rsidRPr="00F4485F" w:rsidRDefault="00F4485F" w:rsidP="00F4485F">
      <w:pPr>
        <w:pStyle w:val="normal0"/>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lastRenderedPageBreak/>
        <w:t>Now you can swap them out. Click the “</w:t>
      </w:r>
      <w:proofErr w:type="spellStart"/>
      <w:r w:rsidRPr="00F4485F">
        <w:rPr>
          <w:rFonts w:ascii="Arial" w:hAnsi="Arial" w:cs="Arial"/>
          <w:sz w:val="28"/>
          <w:szCs w:val="28"/>
        </w:rPr>
        <w:t>exposure_photographic</w:t>
      </w:r>
      <w:proofErr w:type="spellEnd"/>
      <w:r w:rsidRPr="00F4485F">
        <w:rPr>
          <w:rFonts w:ascii="Arial" w:hAnsi="Arial" w:cs="Arial"/>
          <w:sz w:val="28"/>
          <w:szCs w:val="28"/>
        </w:rPr>
        <w:t xml:space="preserve">” node, middle mouse drag to the </w:t>
      </w:r>
      <w:proofErr w:type="spellStart"/>
      <w:r w:rsidRPr="00F4485F">
        <w:rPr>
          <w:rFonts w:ascii="Arial" w:hAnsi="Arial" w:cs="Arial"/>
          <w:sz w:val="28"/>
          <w:szCs w:val="28"/>
        </w:rPr>
        <w:t>shot_camShape</w:t>
      </w:r>
      <w:proofErr w:type="spellEnd"/>
      <w:r w:rsidRPr="00F4485F">
        <w:rPr>
          <w:rFonts w:ascii="Arial" w:hAnsi="Arial" w:cs="Arial"/>
          <w:sz w:val="28"/>
          <w:szCs w:val="28"/>
        </w:rPr>
        <w:t>. A “Plus” sign will appear and release middle mouse button.</w:t>
      </w:r>
    </w:p>
    <w:p w:rsidR="00F4485F" w:rsidRPr="00F4485F" w:rsidRDefault="00F4485F" w:rsidP="00F4485F">
      <w:pPr>
        <w:pStyle w:val="normal0"/>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t xml:space="preserve">Now it will ask you </w:t>
      </w:r>
      <w:proofErr w:type="spellStart"/>
      <w:r w:rsidRPr="00F4485F">
        <w:rPr>
          <w:rFonts w:ascii="Arial" w:hAnsi="Arial" w:cs="Arial"/>
          <w:sz w:val="28"/>
          <w:szCs w:val="28"/>
        </w:rPr>
        <w:t>where</w:t>
      </w:r>
      <w:proofErr w:type="spellEnd"/>
      <w:r w:rsidRPr="00F4485F">
        <w:rPr>
          <w:rFonts w:ascii="Arial" w:hAnsi="Arial" w:cs="Arial"/>
          <w:sz w:val="28"/>
          <w:szCs w:val="28"/>
        </w:rPr>
        <w:t xml:space="preserve"> to assign the connection. Click “Default”.</w:t>
      </w:r>
    </w:p>
    <w:p w:rsidR="00F4485F" w:rsidRPr="00F4485F" w:rsidRDefault="00F4485F" w:rsidP="00F4485F">
      <w:pPr>
        <w:jc w:val="center"/>
        <w:rPr>
          <w:rFonts w:ascii="Arial" w:hAnsi="Arial" w:cs="Arial"/>
          <w:sz w:val="28"/>
          <w:szCs w:val="28"/>
        </w:rPr>
      </w:pPr>
    </w:p>
    <w:p w:rsidR="00F4485F" w:rsidRPr="00F4485F" w:rsidRDefault="00F4485F" w:rsidP="00F4485F">
      <w:pPr>
        <w:jc w:val="center"/>
        <w:rPr>
          <w:rFonts w:ascii="Arial" w:hAnsi="Arial" w:cs="Arial"/>
          <w:sz w:val="28"/>
          <w:szCs w:val="28"/>
        </w:rPr>
      </w:pPr>
      <w:r w:rsidRPr="00F4485F">
        <w:rPr>
          <w:noProof/>
          <w:sz w:val="28"/>
          <w:szCs w:val="28"/>
        </w:rPr>
        <w:drawing>
          <wp:inline distT="0" distB="0" distL="0" distR="0" wp14:anchorId="4778B842" wp14:editId="7D419F41">
            <wp:extent cx="4762500" cy="1428750"/>
            <wp:effectExtent l="0" t="0" r="0" b="0"/>
            <wp:docPr id="6" name="Picture 6" descr="switch_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witch_nod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428750"/>
                    </a:xfrm>
                    <a:prstGeom prst="rect">
                      <a:avLst/>
                    </a:prstGeom>
                    <a:noFill/>
                    <a:ln>
                      <a:noFill/>
                    </a:ln>
                  </pic:spPr>
                </pic:pic>
              </a:graphicData>
            </a:graphic>
          </wp:inline>
        </w:drawing>
      </w:r>
    </w:p>
    <w:p w:rsidR="00F4485F" w:rsidRPr="00F4485F" w:rsidRDefault="00F4485F" w:rsidP="00F4485F">
      <w:pPr>
        <w:pStyle w:val="normal0"/>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t>This assigned the Exposure Photographic to the Camera.</w:t>
      </w:r>
    </w:p>
    <w:p w:rsidR="00F4485F" w:rsidRPr="00F4485F" w:rsidRDefault="00F4485F" w:rsidP="00F4485F">
      <w:pPr>
        <w:pStyle w:val="normal0"/>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t>Now you need to assign it to the Physical Sky node. So you will click the Exposure Photographic and middle mouse drag it onto the “Physical Sky” node. This time you will click “Other”.</w:t>
      </w:r>
    </w:p>
    <w:p w:rsidR="00F4485F" w:rsidRPr="00F4485F" w:rsidRDefault="00F4485F" w:rsidP="00F4485F">
      <w:pPr>
        <w:jc w:val="center"/>
        <w:rPr>
          <w:rFonts w:ascii="Arial" w:hAnsi="Arial" w:cs="Arial"/>
          <w:sz w:val="28"/>
          <w:szCs w:val="28"/>
        </w:rPr>
      </w:pPr>
      <w:r w:rsidRPr="00F4485F">
        <w:rPr>
          <w:noProof/>
          <w:sz w:val="28"/>
          <w:szCs w:val="28"/>
        </w:rPr>
        <w:drawing>
          <wp:inline distT="0" distB="0" distL="0" distR="0" wp14:anchorId="7060BF98" wp14:editId="4AA30EFF">
            <wp:extent cx="4762500" cy="2371725"/>
            <wp:effectExtent l="0" t="0" r="0" b="9525"/>
            <wp:docPr id="7" name="Picture 7" descr="physical_sky_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ysical_sky_conn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371725"/>
                    </a:xfrm>
                    <a:prstGeom prst="rect">
                      <a:avLst/>
                    </a:prstGeom>
                    <a:noFill/>
                    <a:ln>
                      <a:noFill/>
                    </a:ln>
                  </pic:spPr>
                </pic:pic>
              </a:graphicData>
            </a:graphic>
          </wp:inline>
        </w:drawing>
      </w:r>
    </w:p>
    <w:p w:rsidR="00F4485F" w:rsidRPr="00F4485F" w:rsidRDefault="00F4485F" w:rsidP="00F4485F">
      <w:pPr>
        <w:jc w:val="center"/>
        <w:rPr>
          <w:rFonts w:ascii="Arial" w:hAnsi="Arial" w:cs="Arial"/>
          <w:sz w:val="28"/>
          <w:szCs w:val="28"/>
          <w:shd w:val="clear" w:color="auto" w:fill="FFFFFF"/>
        </w:rPr>
      </w:pPr>
      <w:r w:rsidRPr="00F4485F">
        <w:rPr>
          <w:rFonts w:ascii="Arial" w:hAnsi="Arial" w:cs="Arial"/>
          <w:sz w:val="28"/>
          <w:szCs w:val="28"/>
          <w:shd w:val="clear" w:color="auto" w:fill="FFFFFF"/>
        </w:rPr>
        <w:t>A pop-up dialog opens where you need to select certain input and output connections, but by default they are hidden so you have to turn on “show hidden”</w:t>
      </w:r>
    </w:p>
    <w:p w:rsidR="00F4485F" w:rsidRPr="00F4485F" w:rsidRDefault="00F4485F" w:rsidP="00F4485F">
      <w:pPr>
        <w:jc w:val="center"/>
        <w:rPr>
          <w:rFonts w:ascii="Arial" w:hAnsi="Arial" w:cs="Arial"/>
          <w:sz w:val="28"/>
          <w:szCs w:val="28"/>
        </w:rPr>
      </w:pPr>
      <w:r w:rsidRPr="00F4485F">
        <w:rPr>
          <w:noProof/>
          <w:sz w:val="28"/>
          <w:szCs w:val="28"/>
        </w:rPr>
        <w:lastRenderedPageBreak/>
        <w:drawing>
          <wp:inline distT="0" distB="0" distL="0" distR="0" wp14:anchorId="23A89417" wp14:editId="1545EE08">
            <wp:extent cx="3867150" cy="4772025"/>
            <wp:effectExtent l="0" t="0" r="0" b="9525"/>
            <wp:docPr id="8" name="Picture 8" descr="connection_editor_show_hid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nection_editor_show_hidd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4772025"/>
                    </a:xfrm>
                    <a:prstGeom prst="rect">
                      <a:avLst/>
                    </a:prstGeom>
                    <a:noFill/>
                    <a:ln>
                      <a:noFill/>
                    </a:ln>
                  </pic:spPr>
                </pic:pic>
              </a:graphicData>
            </a:graphic>
          </wp:inline>
        </w:drawing>
      </w:r>
    </w:p>
    <w:p w:rsidR="00F4485F" w:rsidRPr="00F4485F" w:rsidRDefault="00F4485F" w:rsidP="00F4485F">
      <w:pPr>
        <w:jc w:val="center"/>
        <w:rPr>
          <w:rFonts w:ascii="Arial" w:hAnsi="Arial" w:cs="Arial"/>
          <w:sz w:val="28"/>
          <w:szCs w:val="28"/>
          <w:shd w:val="clear" w:color="auto" w:fill="FFFFFF"/>
        </w:rPr>
      </w:pPr>
      <w:r w:rsidRPr="00F4485F">
        <w:rPr>
          <w:rFonts w:ascii="Arial" w:hAnsi="Arial" w:cs="Arial"/>
          <w:sz w:val="28"/>
          <w:szCs w:val="28"/>
          <w:shd w:val="clear" w:color="auto" w:fill="FFFFFF"/>
        </w:rPr>
        <w:t>Now click “message” on Output, and “</w:t>
      </w:r>
      <w:proofErr w:type="spellStart"/>
      <w:r w:rsidRPr="00F4485F">
        <w:rPr>
          <w:rFonts w:ascii="Arial" w:hAnsi="Arial" w:cs="Arial"/>
          <w:sz w:val="28"/>
          <w:szCs w:val="28"/>
          <w:shd w:val="clear" w:color="auto" w:fill="FFFFFF"/>
        </w:rPr>
        <w:t>miSkyExposure</w:t>
      </w:r>
      <w:proofErr w:type="spellEnd"/>
      <w:r w:rsidRPr="00F4485F">
        <w:rPr>
          <w:rFonts w:ascii="Arial" w:hAnsi="Arial" w:cs="Arial"/>
          <w:sz w:val="28"/>
          <w:szCs w:val="28"/>
          <w:shd w:val="clear" w:color="auto" w:fill="FFFFFF"/>
        </w:rPr>
        <w:t>” on Input.</w:t>
      </w:r>
    </w:p>
    <w:p w:rsidR="00F4485F" w:rsidRPr="00F4485F" w:rsidRDefault="00F4485F" w:rsidP="00F4485F">
      <w:pPr>
        <w:jc w:val="center"/>
        <w:rPr>
          <w:rFonts w:ascii="Arial" w:hAnsi="Arial" w:cs="Arial"/>
          <w:sz w:val="28"/>
          <w:szCs w:val="28"/>
        </w:rPr>
      </w:pPr>
      <w:r w:rsidRPr="00F4485F">
        <w:rPr>
          <w:noProof/>
          <w:sz w:val="28"/>
          <w:szCs w:val="28"/>
        </w:rPr>
        <w:lastRenderedPageBreak/>
        <w:drawing>
          <wp:inline distT="0" distB="0" distL="0" distR="0" wp14:anchorId="31D6F6B2" wp14:editId="1EC2EA93">
            <wp:extent cx="3886200" cy="4762500"/>
            <wp:effectExtent l="0" t="0" r="0" b="0"/>
            <wp:docPr id="9" name="Picture 9" descr="message_sky_conn_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ssage_sky_conn_edi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4762500"/>
                    </a:xfrm>
                    <a:prstGeom prst="rect">
                      <a:avLst/>
                    </a:prstGeom>
                    <a:noFill/>
                    <a:ln>
                      <a:noFill/>
                    </a:ln>
                  </pic:spPr>
                </pic:pic>
              </a:graphicData>
            </a:graphic>
          </wp:inline>
        </w:drawing>
      </w:r>
    </w:p>
    <w:p w:rsidR="00F4485F" w:rsidRPr="00F4485F" w:rsidRDefault="00F4485F" w:rsidP="00F4485F">
      <w:pPr>
        <w:jc w:val="center"/>
        <w:rPr>
          <w:rFonts w:ascii="Arial" w:hAnsi="Arial" w:cs="Arial"/>
          <w:sz w:val="28"/>
          <w:szCs w:val="28"/>
          <w:shd w:val="clear" w:color="auto" w:fill="FFFFFF"/>
        </w:rPr>
      </w:pPr>
      <w:r w:rsidRPr="00F4485F">
        <w:rPr>
          <w:rFonts w:ascii="Arial" w:hAnsi="Arial" w:cs="Arial"/>
          <w:sz w:val="28"/>
          <w:szCs w:val="28"/>
          <w:shd w:val="clear" w:color="auto" w:fill="FFFFFF"/>
        </w:rPr>
        <w:t>You will see the connections change. Now you can delete the “</w:t>
      </w:r>
      <w:proofErr w:type="spellStart"/>
      <w:r w:rsidRPr="00F4485F">
        <w:rPr>
          <w:rFonts w:ascii="Arial" w:hAnsi="Arial" w:cs="Arial"/>
          <w:sz w:val="28"/>
          <w:szCs w:val="28"/>
          <w:shd w:val="clear" w:color="auto" w:fill="FFFFFF"/>
        </w:rPr>
        <w:t>mia_exposure_simple</w:t>
      </w:r>
      <w:proofErr w:type="spellEnd"/>
      <w:r w:rsidRPr="00F4485F">
        <w:rPr>
          <w:rFonts w:ascii="Arial" w:hAnsi="Arial" w:cs="Arial"/>
          <w:sz w:val="28"/>
          <w:szCs w:val="28"/>
          <w:shd w:val="clear" w:color="auto" w:fill="FFFFFF"/>
        </w:rPr>
        <w:t>” if you’d like.</w:t>
      </w:r>
    </w:p>
    <w:p w:rsidR="00F4485F" w:rsidRPr="00F4485F" w:rsidRDefault="00F4485F" w:rsidP="00F4485F">
      <w:pPr>
        <w:jc w:val="center"/>
        <w:rPr>
          <w:rFonts w:ascii="Arial" w:hAnsi="Arial" w:cs="Arial"/>
          <w:sz w:val="28"/>
          <w:szCs w:val="28"/>
        </w:rPr>
      </w:pPr>
      <w:r w:rsidRPr="00F4485F">
        <w:rPr>
          <w:noProof/>
          <w:sz w:val="28"/>
          <w:szCs w:val="28"/>
        </w:rPr>
        <w:drawing>
          <wp:inline distT="0" distB="0" distL="0" distR="0" wp14:anchorId="2DE671C3" wp14:editId="7CA70740">
            <wp:extent cx="4762500" cy="2371725"/>
            <wp:effectExtent l="0" t="0" r="0" b="9525"/>
            <wp:docPr id="10" name="Picture 10" descr="physical_sky_hooked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ysical_sky_hooked_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371725"/>
                    </a:xfrm>
                    <a:prstGeom prst="rect">
                      <a:avLst/>
                    </a:prstGeom>
                    <a:noFill/>
                    <a:ln>
                      <a:noFill/>
                    </a:ln>
                  </pic:spPr>
                </pic:pic>
              </a:graphicData>
            </a:graphic>
          </wp:inline>
        </w:drawing>
      </w:r>
    </w:p>
    <w:p w:rsidR="00F4485F" w:rsidRPr="00F4485F" w:rsidRDefault="00F4485F" w:rsidP="00F4485F">
      <w:pPr>
        <w:pStyle w:val="normal0"/>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t>Now you just need to change your RGB space for the Exposure node. Click the Physical Sky.</w:t>
      </w:r>
    </w:p>
    <w:p w:rsidR="00F4485F" w:rsidRPr="00F4485F" w:rsidRDefault="00F4485F" w:rsidP="00F4485F">
      <w:pPr>
        <w:pStyle w:val="normal0"/>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lastRenderedPageBreak/>
        <w:t xml:space="preserve">In </w:t>
      </w:r>
      <w:proofErr w:type="spellStart"/>
      <w:proofErr w:type="gramStart"/>
      <w:r w:rsidRPr="00F4485F">
        <w:rPr>
          <w:rFonts w:ascii="Arial" w:hAnsi="Arial" w:cs="Arial"/>
          <w:sz w:val="28"/>
          <w:szCs w:val="28"/>
        </w:rPr>
        <w:t>it’s</w:t>
      </w:r>
      <w:proofErr w:type="spellEnd"/>
      <w:proofErr w:type="gramEnd"/>
      <w:r w:rsidRPr="00F4485F">
        <w:rPr>
          <w:rFonts w:ascii="Arial" w:hAnsi="Arial" w:cs="Arial"/>
          <w:sz w:val="28"/>
          <w:szCs w:val="28"/>
        </w:rPr>
        <w:t xml:space="preserve"> attributes, change the R, G, and B values to .318 for each.</w:t>
      </w:r>
    </w:p>
    <w:p w:rsidR="00F4485F" w:rsidRPr="00F4485F" w:rsidRDefault="00F4485F" w:rsidP="00F4485F">
      <w:pPr>
        <w:jc w:val="center"/>
        <w:rPr>
          <w:rFonts w:ascii="Arial" w:hAnsi="Arial" w:cs="Arial"/>
          <w:sz w:val="28"/>
          <w:szCs w:val="28"/>
        </w:rPr>
      </w:pPr>
    </w:p>
    <w:p w:rsidR="00F4485F" w:rsidRPr="00F4485F" w:rsidRDefault="00F4485F" w:rsidP="00F4485F">
      <w:pPr>
        <w:jc w:val="center"/>
        <w:rPr>
          <w:rFonts w:ascii="Arial" w:hAnsi="Arial" w:cs="Arial"/>
          <w:sz w:val="28"/>
          <w:szCs w:val="28"/>
        </w:rPr>
      </w:pPr>
      <w:r w:rsidRPr="00F4485F">
        <w:rPr>
          <w:noProof/>
          <w:sz w:val="28"/>
          <w:szCs w:val="28"/>
        </w:rPr>
        <w:drawing>
          <wp:inline distT="0" distB="0" distL="0" distR="0" wp14:anchorId="799BD0A7" wp14:editId="69A0937F">
            <wp:extent cx="4171950" cy="4772025"/>
            <wp:effectExtent l="0" t="0" r="0" b="9525"/>
            <wp:docPr id="11" name="Picture 11" descr="rgb_conve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gb_convert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4772025"/>
                    </a:xfrm>
                    <a:prstGeom prst="rect">
                      <a:avLst/>
                    </a:prstGeom>
                    <a:noFill/>
                    <a:ln>
                      <a:noFill/>
                    </a:ln>
                  </pic:spPr>
                </pic:pic>
              </a:graphicData>
            </a:graphic>
          </wp:inline>
        </w:drawing>
      </w:r>
    </w:p>
    <w:p w:rsidR="00F4485F" w:rsidRPr="00F4485F" w:rsidRDefault="00F4485F" w:rsidP="00F4485F">
      <w:pPr>
        <w:pStyle w:val="normal0"/>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t xml:space="preserve">Another piece to change is to render with a MIA Material when using Mental Ray and because we’re dealing with Exposure nodes (whether </w:t>
      </w:r>
      <w:proofErr w:type="spellStart"/>
      <w:r w:rsidRPr="00F4485F">
        <w:rPr>
          <w:rFonts w:ascii="Arial" w:hAnsi="Arial" w:cs="Arial"/>
          <w:sz w:val="28"/>
          <w:szCs w:val="28"/>
        </w:rPr>
        <w:t>exposure_simple</w:t>
      </w:r>
      <w:proofErr w:type="spellEnd"/>
      <w:r w:rsidRPr="00F4485F">
        <w:rPr>
          <w:rFonts w:ascii="Arial" w:hAnsi="Arial" w:cs="Arial"/>
          <w:sz w:val="28"/>
          <w:szCs w:val="28"/>
        </w:rPr>
        <w:t xml:space="preserve"> or </w:t>
      </w:r>
      <w:proofErr w:type="spellStart"/>
      <w:r w:rsidRPr="00F4485F">
        <w:rPr>
          <w:rFonts w:ascii="Arial" w:hAnsi="Arial" w:cs="Arial"/>
          <w:sz w:val="28"/>
          <w:szCs w:val="28"/>
        </w:rPr>
        <w:t>exposure_photographic</w:t>
      </w:r>
      <w:proofErr w:type="spellEnd"/>
      <w:r w:rsidRPr="00F4485F">
        <w:rPr>
          <w:rFonts w:ascii="Arial" w:hAnsi="Arial" w:cs="Arial"/>
          <w:sz w:val="28"/>
          <w:szCs w:val="28"/>
        </w:rPr>
        <w:t xml:space="preserve">) you’ll need to gamma correct the </w:t>
      </w:r>
      <w:proofErr w:type="spellStart"/>
      <w:r w:rsidRPr="00F4485F">
        <w:rPr>
          <w:rFonts w:ascii="Arial" w:hAnsi="Arial" w:cs="Arial"/>
          <w:sz w:val="28"/>
          <w:szCs w:val="28"/>
        </w:rPr>
        <w:t>shader</w:t>
      </w:r>
      <w:proofErr w:type="spellEnd"/>
      <w:r w:rsidRPr="00F4485F">
        <w:rPr>
          <w:rFonts w:ascii="Arial" w:hAnsi="Arial" w:cs="Arial"/>
          <w:sz w:val="28"/>
          <w:szCs w:val="28"/>
        </w:rPr>
        <w:t xml:space="preserve"> as well.</w:t>
      </w:r>
    </w:p>
    <w:p w:rsidR="00F4485F" w:rsidRPr="00F4485F" w:rsidRDefault="00F4485F" w:rsidP="00F4485F">
      <w:pPr>
        <w:pStyle w:val="normal0"/>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t>So first, let’s create an MIA material X.</w:t>
      </w:r>
    </w:p>
    <w:p w:rsidR="00F4485F" w:rsidRPr="00F4485F" w:rsidRDefault="00F4485F" w:rsidP="00F4485F">
      <w:pPr>
        <w:jc w:val="center"/>
        <w:rPr>
          <w:rFonts w:ascii="Arial" w:hAnsi="Arial" w:cs="Arial"/>
          <w:sz w:val="28"/>
          <w:szCs w:val="28"/>
        </w:rPr>
      </w:pPr>
    </w:p>
    <w:p w:rsidR="00F4485F" w:rsidRPr="00F4485F" w:rsidRDefault="00F4485F" w:rsidP="00F4485F">
      <w:pPr>
        <w:jc w:val="center"/>
        <w:rPr>
          <w:rFonts w:ascii="Arial" w:hAnsi="Arial" w:cs="Arial"/>
          <w:sz w:val="28"/>
          <w:szCs w:val="28"/>
        </w:rPr>
      </w:pPr>
      <w:r w:rsidRPr="00F4485F">
        <w:rPr>
          <w:noProof/>
          <w:sz w:val="28"/>
          <w:szCs w:val="28"/>
        </w:rPr>
        <w:lastRenderedPageBreak/>
        <w:drawing>
          <wp:inline distT="0" distB="0" distL="0" distR="0" wp14:anchorId="4EDA8202" wp14:editId="2FBA6969">
            <wp:extent cx="3695700" cy="4762500"/>
            <wp:effectExtent l="0" t="0" r="0" b="0"/>
            <wp:docPr id="12" name="Picture 12" descr="MIA_mat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A_mate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rsidR="00F4485F" w:rsidRPr="00F4485F" w:rsidRDefault="00F4485F" w:rsidP="00F4485F">
      <w:pPr>
        <w:jc w:val="center"/>
        <w:rPr>
          <w:rFonts w:ascii="Arial" w:hAnsi="Arial" w:cs="Arial"/>
          <w:sz w:val="28"/>
          <w:szCs w:val="28"/>
          <w:shd w:val="clear" w:color="auto" w:fill="FFFFFF"/>
        </w:rPr>
      </w:pPr>
      <w:r w:rsidRPr="00F4485F">
        <w:rPr>
          <w:rFonts w:ascii="Arial" w:hAnsi="Arial" w:cs="Arial"/>
          <w:sz w:val="28"/>
          <w:szCs w:val="28"/>
          <w:shd w:val="clear" w:color="auto" w:fill="FFFFFF"/>
        </w:rPr>
        <w:t xml:space="preserve">Graph the MIA </w:t>
      </w:r>
      <w:proofErr w:type="spellStart"/>
      <w:r w:rsidRPr="00F4485F">
        <w:rPr>
          <w:rFonts w:ascii="Arial" w:hAnsi="Arial" w:cs="Arial"/>
          <w:sz w:val="28"/>
          <w:szCs w:val="28"/>
          <w:shd w:val="clear" w:color="auto" w:fill="FFFFFF"/>
        </w:rPr>
        <w:t>shader</w:t>
      </w:r>
      <w:proofErr w:type="spellEnd"/>
      <w:r w:rsidRPr="00F4485F">
        <w:rPr>
          <w:rFonts w:ascii="Arial" w:hAnsi="Arial" w:cs="Arial"/>
          <w:sz w:val="28"/>
          <w:szCs w:val="28"/>
          <w:shd w:val="clear" w:color="auto" w:fill="FFFFFF"/>
        </w:rPr>
        <w:t xml:space="preserve"> by clicking </w:t>
      </w:r>
      <w:proofErr w:type="spellStart"/>
      <w:r w:rsidRPr="00F4485F">
        <w:rPr>
          <w:rFonts w:ascii="Arial" w:hAnsi="Arial" w:cs="Arial"/>
          <w:sz w:val="28"/>
          <w:szCs w:val="28"/>
          <w:shd w:val="clear" w:color="auto" w:fill="FFFFFF"/>
        </w:rPr>
        <w:t>Input/Output</w:t>
      </w:r>
      <w:proofErr w:type="spellEnd"/>
      <w:r w:rsidRPr="00F4485F">
        <w:rPr>
          <w:rFonts w:ascii="Arial" w:hAnsi="Arial" w:cs="Arial"/>
          <w:sz w:val="28"/>
          <w:szCs w:val="28"/>
          <w:shd w:val="clear" w:color="auto" w:fill="FFFFFF"/>
        </w:rPr>
        <w:t xml:space="preserve"> </w:t>
      </w:r>
      <w:proofErr w:type="spellStart"/>
      <w:r w:rsidRPr="00F4485F">
        <w:rPr>
          <w:rFonts w:ascii="Arial" w:hAnsi="Arial" w:cs="Arial"/>
          <w:sz w:val="28"/>
          <w:szCs w:val="28"/>
          <w:shd w:val="clear" w:color="auto" w:fill="FFFFFF"/>
        </w:rPr>
        <w:t>setttings</w:t>
      </w:r>
      <w:proofErr w:type="spellEnd"/>
      <w:r w:rsidRPr="00F4485F">
        <w:rPr>
          <w:rFonts w:ascii="Arial" w:hAnsi="Arial" w:cs="Arial"/>
          <w:sz w:val="28"/>
          <w:szCs w:val="28"/>
          <w:shd w:val="clear" w:color="auto" w:fill="FFFFFF"/>
        </w:rPr>
        <w:t>.</w:t>
      </w:r>
    </w:p>
    <w:p w:rsidR="00F4485F" w:rsidRPr="00F4485F" w:rsidRDefault="00F4485F" w:rsidP="00F4485F">
      <w:pPr>
        <w:jc w:val="center"/>
        <w:rPr>
          <w:rFonts w:ascii="Arial" w:hAnsi="Arial" w:cs="Arial"/>
          <w:sz w:val="28"/>
          <w:szCs w:val="28"/>
        </w:rPr>
      </w:pPr>
      <w:r w:rsidRPr="00F4485F">
        <w:rPr>
          <w:noProof/>
          <w:sz w:val="28"/>
          <w:szCs w:val="28"/>
        </w:rPr>
        <w:drawing>
          <wp:inline distT="0" distB="0" distL="0" distR="0" wp14:anchorId="62C08D3A" wp14:editId="0FF6C3C3">
            <wp:extent cx="2324100" cy="895350"/>
            <wp:effectExtent l="0" t="0" r="0" b="0"/>
            <wp:docPr id="13" name="Picture 13" descr="input_output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put_output_grap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895350"/>
                    </a:xfrm>
                    <a:prstGeom prst="rect">
                      <a:avLst/>
                    </a:prstGeom>
                    <a:noFill/>
                    <a:ln>
                      <a:noFill/>
                    </a:ln>
                  </pic:spPr>
                </pic:pic>
              </a:graphicData>
            </a:graphic>
          </wp:inline>
        </w:drawing>
      </w:r>
    </w:p>
    <w:p w:rsidR="00F4485F" w:rsidRPr="00F4485F" w:rsidRDefault="00F4485F" w:rsidP="00F4485F">
      <w:pPr>
        <w:pStyle w:val="normal0"/>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t>And now you’ll just need to add a Gamma correct node to it.</w:t>
      </w:r>
    </w:p>
    <w:p w:rsidR="00F4485F" w:rsidRPr="00F4485F" w:rsidRDefault="00F4485F" w:rsidP="00F4485F">
      <w:pPr>
        <w:pStyle w:val="normal0"/>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t>In Hypergraph, select Utilities — Gamma Correct.</w:t>
      </w:r>
    </w:p>
    <w:p w:rsidR="00F4485F" w:rsidRPr="00F4485F" w:rsidRDefault="00F4485F" w:rsidP="00F4485F">
      <w:pPr>
        <w:jc w:val="center"/>
        <w:rPr>
          <w:rFonts w:ascii="Arial" w:hAnsi="Arial" w:cs="Arial"/>
          <w:sz w:val="28"/>
          <w:szCs w:val="28"/>
        </w:rPr>
      </w:pPr>
    </w:p>
    <w:p w:rsidR="00F4485F" w:rsidRPr="00F4485F" w:rsidRDefault="00F4485F" w:rsidP="00F4485F">
      <w:pPr>
        <w:jc w:val="center"/>
        <w:rPr>
          <w:rFonts w:ascii="Arial" w:hAnsi="Arial" w:cs="Arial"/>
          <w:sz w:val="28"/>
          <w:szCs w:val="28"/>
        </w:rPr>
      </w:pPr>
      <w:r w:rsidRPr="00F4485F">
        <w:rPr>
          <w:noProof/>
          <w:sz w:val="28"/>
          <w:szCs w:val="28"/>
        </w:rPr>
        <w:lastRenderedPageBreak/>
        <w:drawing>
          <wp:inline distT="0" distB="0" distL="0" distR="0" wp14:anchorId="4FCFC65D" wp14:editId="70F9BC91">
            <wp:extent cx="3133725" cy="4762500"/>
            <wp:effectExtent l="0" t="0" r="9525" b="0"/>
            <wp:docPr id="14" name="Picture 14" descr="gamma_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amma_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3725" cy="4762500"/>
                    </a:xfrm>
                    <a:prstGeom prst="rect">
                      <a:avLst/>
                    </a:prstGeom>
                    <a:noFill/>
                    <a:ln>
                      <a:noFill/>
                    </a:ln>
                  </pic:spPr>
                </pic:pic>
              </a:graphicData>
            </a:graphic>
          </wp:inline>
        </w:drawing>
      </w:r>
    </w:p>
    <w:p w:rsidR="00F4485F" w:rsidRPr="00F4485F" w:rsidRDefault="00F4485F" w:rsidP="00F4485F">
      <w:pPr>
        <w:jc w:val="center"/>
        <w:rPr>
          <w:rFonts w:ascii="Arial" w:hAnsi="Arial" w:cs="Arial"/>
          <w:sz w:val="28"/>
          <w:szCs w:val="28"/>
          <w:shd w:val="clear" w:color="auto" w:fill="FFFFFF"/>
        </w:rPr>
      </w:pPr>
      <w:r w:rsidRPr="00F4485F">
        <w:rPr>
          <w:rFonts w:ascii="Arial" w:hAnsi="Arial" w:cs="Arial"/>
          <w:sz w:val="28"/>
          <w:szCs w:val="28"/>
          <w:shd w:val="clear" w:color="auto" w:fill="FFFFFF"/>
        </w:rPr>
        <w:t xml:space="preserve">Now, select the Gamma Correct, middle mouse click it onto the MIA </w:t>
      </w:r>
      <w:proofErr w:type="spellStart"/>
      <w:r w:rsidRPr="00F4485F">
        <w:rPr>
          <w:rFonts w:ascii="Arial" w:hAnsi="Arial" w:cs="Arial"/>
          <w:sz w:val="28"/>
          <w:szCs w:val="28"/>
          <w:shd w:val="clear" w:color="auto" w:fill="FFFFFF"/>
        </w:rPr>
        <w:t>shader</w:t>
      </w:r>
      <w:proofErr w:type="spellEnd"/>
      <w:r w:rsidRPr="00F4485F">
        <w:rPr>
          <w:rFonts w:ascii="Arial" w:hAnsi="Arial" w:cs="Arial"/>
          <w:sz w:val="28"/>
          <w:szCs w:val="28"/>
          <w:shd w:val="clear" w:color="auto" w:fill="FFFFFF"/>
        </w:rPr>
        <w:t xml:space="preserve"> and assign to Diffuse. The Gamma Correct needs to be assigned to the correct </w:t>
      </w:r>
      <w:proofErr w:type="spellStart"/>
      <w:r w:rsidRPr="00F4485F">
        <w:rPr>
          <w:rFonts w:ascii="Arial" w:hAnsi="Arial" w:cs="Arial"/>
          <w:sz w:val="28"/>
          <w:szCs w:val="28"/>
          <w:shd w:val="clear" w:color="auto" w:fill="FFFFFF"/>
        </w:rPr>
        <w:t>color</w:t>
      </w:r>
      <w:proofErr w:type="spellEnd"/>
      <w:r w:rsidRPr="00F4485F">
        <w:rPr>
          <w:rFonts w:ascii="Arial" w:hAnsi="Arial" w:cs="Arial"/>
          <w:sz w:val="28"/>
          <w:szCs w:val="28"/>
          <w:shd w:val="clear" w:color="auto" w:fill="FFFFFF"/>
        </w:rPr>
        <w:t xml:space="preserve"> space for 2.20 Gamma so enter .454 in </w:t>
      </w:r>
      <w:proofErr w:type="spellStart"/>
      <w:proofErr w:type="gramStart"/>
      <w:r w:rsidRPr="00F4485F">
        <w:rPr>
          <w:rFonts w:ascii="Arial" w:hAnsi="Arial" w:cs="Arial"/>
          <w:sz w:val="28"/>
          <w:szCs w:val="28"/>
          <w:shd w:val="clear" w:color="auto" w:fill="FFFFFF"/>
        </w:rPr>
        <w:t>it’s</w:t>
      </w:r>
      <w:proofErr w:type="spellEnd"/>
      <w:proofErr w:type="gramEnd"/>
      <w:r w:rsidRPr="00F4485F">
        <w:rPr>
          <w:rFonts w:ascii="Arial" w:hAnsi="Arial" w:cs="Arial"/>
          <w:sz w:val="28"/>
          <w:szCs w:val="28"/>
          <w:shd w:val="clear" w:color="auto" w:fill="FFFFFF"/>
        </w:rPr>
        <w:t xml:space="preserve"> settings.</w:t>
      </w:r>
    </w:p>
    <w:p w:rsidR="00F4485F" w:rsidRPr="00F4485F" w:rsidRDefault="00F4485F" w:rsidP="00F4485F">
      <w:pPr>
        <w:jc w:val="center"/>
        <w:rPr>
          <w:rFonts w:ascii="Arial" w:hAnsi="Arial" w:cs="Arial"/>
          <w:sz w:val="28"/>
          <w:szCs w:val="28"/>
        </w:rPr>
      </w:pPr>
      <w:r w:rsidRPr="00F4485F">
        <w:rPr>
          <w:noProof/>
          <w:sz w:val="28"/>
          <w:szCs w:val="28"/>
        </w:rPr>
        <w:lastRenderedPageBreak/>
        <w:drawing>
          <wp:inline distT="0" distB="0" distL="0" distR="0" wp14:anchorId="3AE18111" wp14:editId="78213287">
            <wp:extent cx="4762500" cy="3876675"/>
            <wp:effectExtent l="0" t="0" r="0" b="9525"/>
            <wp:docPr id="15" name="Picture 15" descr="gamma_correct_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amma_correct_setting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876675"/>
                    </a:xfrm>
                    <a:prstGeom prst="rect">
                      <a:avLst/>
                    </a:prstGeom>
                    <a:noFill/>
                    <a:ln>
                      <a:noFill/>
                    </a:ln>
                  </pic:spPr>
                </pic:pic>
              </a:graphicData>
            </a:graphic>
          </wp:inline>
        </w:drawing>
      </w:r>
    </w:p>
    <w:p w:rsidR="00F4485F" w:rsidRPr="00F4485F" w:rsidRDefault="00F4485F" w:rsidP="00F4485F">
      <w:pPr>
        <w:pStyle w:val="normal0"/>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t xml:space="preserve">Now you have a balanced 50% grey </w:t>
      </w:r>
      <w:proofErr w:type="spellStart"/>
      <w:r w:rsidRPr="00F4485F">
        <w:rPr>
          <w:rFonts w:ascii="Arial" w:hAnsi="Arial" w:cs="Arial"/>
          <w:sz w:val="28"/>
          <w:szCs w:val="28"/>
        </w:rPr>
        <w:t>shader</w:t>
      </w:r>
      <w:proofErr w:type="spellEnd"/>
      <w:r w:rsidRPr="00F4485F">
        <w:rPr>
          <w:rFonts w:ascii="Arial" w:hAnsi="Arial" w:cs="Arial"/>
          <w:sz w:val="28"/>
          <w:szCs w:val="28"/>
        </w:rPr>
        <w:t xml:space="preserve"> and when you input a file texture it will be </w:t>
      </w:r>
      <w:proofErr w:type="spellStart"/>
      <w:r w:rsidRPr="00F4485F">
        <w:rPr>
          <w:rFonts w:ascii="Arial" w:hAnsi="Arial" w:cs="Arial"/>
          <w:sz w:val="28"/>
          <w:szCs w:val="28"/>
        </w:rPr>
        <w:t>color</w:t>
      </w:r>
      <w:proofErr w:type="spellEnd"/>
      <w:r w:rsidRPr="00F4485F">
        <w:rPr>
          <w:rFonts w:ascii="Arial" w:hAnsi="Arial" w:cs="Arial"/>
          <w:sz w:val="28"/>
          <w:szCs w:val="28"/>
        </w:rPr>
        <w:t xml:space="preserve"> corrected for your renders.</w:t>
      </w:r>
    </w:p>
    <w:p w:rsidR="00F4485F" w:rsidRPr="00F4485F" w:rsidRDefault="00F4485F" w:rsidP="00F4485F">
      <w:pPr>
        <w:pStyle w:val="normal0"/>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t xml:space="preserve">You can update all your cameras by going to </w:t>
      </w:r>
      <w:proofErr w:type="spellStart"/>
      <w:r w:rsidRPr="00F4485F">
        <w:rPr>
          <w:rFonts w:ascii="Arial" w:hAnsi="Arial" w:cs="Arial"/>
          <w:sz w:val="28"/>
          <w:szCs w:val="28"/>
        </w:rPr>
        <w:t>Physical_sky</w:t>
      </w:r>
      <w:proofErr w:type="spellEnd"/>
      <w:r w:rsidRPr="00F4485F">
        <w:rPr>
          <w:rFonts w:ascii="Arial" w:hAnsi="Arial" w:cs="Arial"/>
          <w:sz w:val="28"/>
          <w:szCs w:val="28"/>
        </w:rPr>
        <w:t xml:space="preserve"> tab on the camera your converted, and at bottom “Update Camera Connections”. Now all your scene cameras will have the update.</w:t>
      </w:r>
    </w:p>
    <w:p w:rsidR="00F4485F" w:rsidRPr="00F4485F" w:rsidRDefault="00F4485F" w:rsidP="00F4485F">
      <w:pPr>
        <w:pStyle w:val="NormalWeb"/>
        <w:shd w:val="clear" w:color="auto" w:fill="FFFFFF"/>
        <w:spacing w:before="0" w:beforeAutospacing="0" w:after="300" w:afterAutospacing="0" w:line="495" w:lineRule="atLeast"/>
        <w:textAlignment w:val="baseline"/>
        <w:rPr>
          <w:rFonts w:ascii="Arial" w:hAnsi="Arial" w:cs="Arial"/>
          <w:sz w:val="28"/>
          <w:szCs w:val="28"/>
        </w:rPr>
      </w:pPr>
      <w:r w:rsidRPr="00F4485F">
        <w:rPr>
          <w:rFonts w:ascii="Arial" w:hAnsi="Arial" w:cs="Arial"/>
          <w:sz w:val="28"/>
          <w:szCs w:val="28"/>
        </w:rPr>
        <w:t>That’s basically it.</w:t>
      </w:r>
    </w:p>
    <w:p w:rsidR="00F4485F" w:rsidRPr="00F4485F" w:rsidRDefault="00F4485F" w:rsidP="00F4485F">
      <w:pPr>
        <w:jc w:val="center"/>
        <w:rPr>
          <w:rFonts w:ascii="Arial" w:hAnsi="Arial" w:cs="Arial"/>
          <w:sz w:val="28"/>
          <w:szCs w:val="28"/>
        </w:rPr>
      </w:pPr>
    </w:p>
    <w:sectPr w:rsidR="00F4485F" w:rsidRPr="00F448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271" w:rsidRDefault="00232271" w:rsidP="00F4485F">
      <w:pPr>
        <w:spacing w:after="0" w:line="240" w:lineRule="auto"/>
      </w:pPr>
      <w:r>
        <w:separator/>
      </w:r>
    </w:p>
  </w:endnote>
  <w:endnote w:type="continuationSeparator" w:id="0">
    <w:p w:rsidR="00232271" w:rsidRDefault="00232271" w:rsidP="00F4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271" w:rsidRDefault="00232271" w:rsidP="00F4485F">
      <w:pPr>
        <w:spacing w:after="0" w:line="240" w:lineRule="auto"/>
      </w:pPr>
      <w:r>
        <w:separator/>
      </w:r>
    </w:p>
  </w:footnote>
  <w:footnote w:type="continuationSeparator" w:id="0">
    <w:p w:rsidR="00232271" w:rsidRDefault="00232271" w:rsidP="00F448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85F"/>
    <w:rsid w:val="002106A1"/>
    <w:rsid w:val="00232271"/>
    <w:rsid w:val="00E225E0"/>
    <w:rsid w:val="00E46097"/>
    <w:rsid w:val="00EB1914"/>
    <w:rsid w:val="00F4485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4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85F"/>
  </w:style>
  <w:style w:type="paragraph" w:styleId="Footer">
    <w:name w:val="footer"/>
    <w:basedOn w:val="Normal"/>
    <w:link w:val="FooterChar"/>
    <w:uiPriority w:val="99"/>
    <w:unhideWhenUsed/>
    <w:rsid w:val="00F44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85F"/>
  </w:style>
  <w:style w:type="character" w:customStyle="1" w:styleId="Heading1Char">
    <w:name w:val="Heading 1 Char"/>
    <w:basedOn w:val="DefaultParagraphFont"/>
    <w:link w:val="Heading1"/>
    <w:uiPriority w:val="9"/>
    <w:rsid w:val="00F4485F"/>
    <w:rPr>
      <w:rFonts w:ascii="Times New Roman" w:eastAsia="Times New Roman" w:hAnsi="Times New Roman" w:cs="Times New Roman"/>
      <w:b/>
      <w:bCs/>
      <w:kern w:val="36"/>
      <w:sz w:val="48"/>
      <w:szCs w:val="48"/>
    </w:rPr>
  </w:style>
  <w:style w:type="character" w:customStyle="1" w:styleId="cat-links">
    <w:name w:val="cat-links"/>
    <w:basedOn w:val="DefaultParagraphFont"/>
    <w:rsid w:val="00F4485F"/>
  </w:style>
  <w:style w:type="character" w:styleId="Hyperlink">
    <w:name w:val="Hyperlink"/>
    <w:basedOn w:val="DefaultParagraphFont"/>
    <w:uiPriority w:val="99"/>
    <w:semiHidden/>
    <w:unhideWhenUsed/>
    <w:rsid w:val="00F4485F"/>
    <w:rPr>
      <w:color w:val="0000FF"/>
      <w:u w:val="single"/>
    </w:rPr>
  </w:style>
  <w:style w:type="paragraph" w:styleId="NormalWeb">
    <w:name w:val="Normal (Web)"/>
    <w:basedOn w:val="Normal"/>
    <w:uiPriority w:val="99"/>
    <w:semiHidden/>
    <w:unhideWhenUsed/>
    <w:rsid w:val="00F448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485F"/>
    <w:rPr>
      <w:b/>
      <w:bCs/>
    </w:rPr>
  </w:style>
  <w:style w:type="paragraph" w:styleId="BalloonText">
    <w:name w:val="Balloon Text"/>
    <w:basedOn w:val="Normal"/>
    <w:link w:val="BalloonTextChar"/>
    <w:uiPriority w:val="99"/>
    <w:semiHidden/>
    <w:unhideWhenUsed/>
    <w:rsid w:val="00F4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85F"/>
    <w:rPr>
      <w:rFonts w:ascii="Tahoma" w:hAnsi="Tahoma" w:cs="Tahoma"/>
      <w:sz w:val="16"/>
      <w:szCs w:val="16"/>
    </w:rPr>
  </w:style>
  <w:style w:type="character" w:styleId="Emphasis">
    <w:name w:val="Emphasis"/>
    <w:basedOn w:val="DefaultParagraphFont"/>
    <w:uiPriority w:val="20"/>
    <w:qFormat/>
    <w:rsid w:val="00F4485F"/>
    <w:rPr>
      <w:i/>
      <w:iCs/>
    </w:rPr>
  </w:style>
  <w:style w:type="paragraph" w:customStyle="1" w:styleId="normal0">
    <w:name w:val="normal"/>
    <w:basedOn w:val="Normal"/>
    <w:rsid w:val="00F4485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4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85F"/>
  </w:style>
  <w:style w:type="paragraph" w:styleId="Footer">
    <w:name w:val="footer"/>
    <w:basedOn w:val="Normal"/>
    <w:link w:val="FooterChar"/>
    <w:uiPriority w:val="99"/>
    <w:unhideWhenUsed/>
    <w:rsid w:val="00F44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85F"/>
  </w:style>
  <w:style w:type="character" w:customStyle="1" w:styleId="Heading1Char">
    <w:name w:val="Heading 1 Char"/>
    <w:basedOn w:val="DefaultParagraphFont"/>
    <w:link w:val="Heading1"/>
    <w:uiPriority w:val="9"/>
    <w:rsid w:val="00F4485F"/>
    <w:rPr>
      <w:rFonts w:ascii="Times New Roman" w:eastAsia="Times New Roman" w:hAnsi="Times New Roman" w:cs="Times New Roman"/>
      <w:b/>
      <w:bCs/>
      <w:kern w:val="36"/>
      <w:sz w:val="48"/>
      <w:szCs w:val="48"/>
    </w:rPr>
  </w:style>
  <w:style w:type="character" w:customStyle="1" w:styleId="cat-links">
    <w:name w:val="cat-links"/>
    <w:basedOn w:val="DefaultParagraphFont"/>
    <w:rsid w:val="00F4485F"/>
  </w:style>
  <w:style w:type="character" w:styleId="Hyperlink">
    <w:name w:val="Hyperlink"/>
    <w:basedOn w:val="DefaultParagraphFont"/>
    <w:uiPriority w:val="99"/>
    <w:semiHidden/>
    <w:unhideWhenUsed/>
    <w:rsid w:val="00F4485F"/>
    <w:rPr>
      <w:color w:val="0000FF"/>
      <w:u w:val="single"/>
    </w:rPr>
  </w:style>
  <w:style w:type="paragraph" w:styleId="NormalWeb">
    <w:name w:val="Normal (Web)"/>
    <w:basedOn w:val="Normal"/>
    <w:uiPriority w:val="99"/>
    <w:semiHidden/>
    <w:unhideWhenUsed/>
    <w:rsid w:val="00F448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485F"/>
    <w:rPr>
      <w:b/>
      <w:bCs/>
    </w:rPr>
  </w:style>
  <w:style w:type="paragraph" w:styleId="BalloonText">
    <w:name w:val="Balloon Text"/>
    <w:basedOn w:val="Normal"/>
    <w:link w:val="BalloonTextChar"/>
    <w:uiPriority w:val="99"/>
    <w:semiHidden/>
    <w:unhideWhenUsed/>
    <w:rsid w:val="00F4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85F"/>
    <w:rPr>
      <w:rFonts w:ascii="Tahoma" w:hAnsi="Tahoma" w:cs="Tahoma"/>
      <w:sz w:val="16"/>
      <w:szCs w:val="16"/>
    </w:rPr>
  </w:style>
  <w:style w:type="character" w:styleId="Emphasis">
    <w:name w:val="Emphasis"/>
    <w:basedOn w:val="DefaultParagraphFont"/>
    <w:uiPriority w:val="20"/>
    <w:qFormat/>
    <w:rsid w:val="00F4485F"/>
    <w:rPr>
      <w:i/>
      <w:iCs/>
    </w:rPr>
  </w:style>
  <w:style w:type="paragraph" w:customStyle="1" w:styleId="normal0">
    <w:name w:val="normal"/>
    <w:basedOn w:val="Normal"/>
    <w:rsid w:val="00F448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6375">
      <w:bodyDiv w:val="1"/>
      <w:marLeft w:val="0"/>
      <w:marRight w:val="0"/>
      <w:marTop w:val="0"/>
      <w:marBottom w:val="0"/>
      <w:divBdr>
        <w:top w:val="none" w:sz="0" w:space="0" w:color="auto"/>
        <w:left w:val="none" w:sz="0" w:space="0" w:color="auto"/>
        <w:bottom w:val="none" w:sz="0" w:space="0" w:color="auto"/>
        <w:right w:val="none" w:sz="0" w:space="0" w:color="auto"/>
      </w:divBdr>
    </w:div>
    <w:div w:id="425538585">
      <w:bodyDiv w:val="1"/>
      <w:marLeft w:val="0"/>
      <w:marRight w:val="0"/>
      <w:marTop w:val="0"/>
      <w:marBottom w:val="0"/>
      <w:divBdr>
        <w:top w:val="none" w:sz="0" w:space="0" w:color="auto"/>
        <w:left w:val="none" w:sz="0" w:space="0" w:color="auto"/>
        <w:bottom w:val="none" w:sz="0" w:space="0" w:color="auto"/>
        <w:right w:val="none" w:sz="0" w:space="0" w:color="auto"/>
      </w:divBdr>
    </w:div>
    <w:div w:id="541333877">
      <w:bodyDiv w:val="1"/>
      <w:marLeft w:val="0"/>
      <w:marRight w:val="0"/>
      <w:marTop w:val="0"/>
      <w:marBottom w:val="0"/>
      <w:divBdr>
        <w:top w:val="none" w:sz="0" w:space="0" w:color="auto"/>
        <w:left w:val="none" w:sz="0" w:space="0" w:color="auto"/>
        <w:bottom w:val="none" w:sz="0" w:space="0" w:color="auto"/>
        <w:right w:val="none" w:sz="0" w:space="0" w:color="auto"/>
      </w:divBdr>
    </w:div>
    <w:div w:id="883254750">
      <w:bodyDiv w:val="1"/>
      <w:marLeft w:val="0"/>
      <w:marRight w:val="0"/>
      <w:marTop w:val="0"/>
      <w:marBottom w:val="0"/>
      <w:divBdr>
        <w:top w:val="none" w:sz="0" w:space="0" w:color="auto"/>
        <w:left w:val="none" w:sz="0" w:space="0" w:color="auto"/>
        <w:bottom w:val="none" w:sz="0" w:space="0" w:color="auto"/>
        <w:right w:val="none" w:sz="0" w:space="0" w:color="auto"/>
      </w:divBdr>
    </w:div>
    <w:div w:id="887765399">
      <w:bodyDiv w:val="1"/>
      <w:marLeft w:val="0"/>
      <w:marRight w:val="0"/>
      <w:marTop w:val="0"/>
      <w:marBottom w:val="0"/>
      <w:divBdr>
        <w:top w:val="none" w:sz="0" w:space="0" w:color="auto"/>
        <w:left w:val="none" w:sz="0" w:space="0" w:color="auto"/>
        <w:bottom w:val="none" w:sz="0" w:space="0" w:color="auto"/>
        <w:right w:val="none" w:sz="0" w:space="0" w:color="auto"/>
      </w:divBdr>
    </w:div>
    <w:div w:id="1001471169">
      <w:bodyDiv w:val="1"/>
      <w:marLeft w:val="0"/>
      <w:marRight w:val="0"/>
      <w:marTop w:val="0"/>
      <w:marBottom w:val="0"/>
      <w:divBdr>
        <w:top w:val="none" w:sz="0" w:space="0" w:color="auto"/>
        <w:left w:val="none" w:sz="0" w:space="0" w:color="auto"/>
        <w:bottom w:val="none" w:sz="0" w:space="0" w:color="auto"/>
        <w:right w:val="none" w:sz="0" w:space="0" w:color="auto"/>
      </w:divBdr>
    </w:div>
    <w:div w:id="1460950597">
      <w:bodyDiv w:val="1"/>
      <w:marLeft w:val="0"/>
      <w:marRight w:val="0"/>
      <w:marTop w:val="0"/>
      <w:marBottom w:val="0"/>
      <w:divBdr>
        <w:top w:val="none" w:sz="0" w:space="0" w:color="auto"/>
        <w:left w:val="none" w:sz="0" w:space="0" w:color="auto"/>
        <w:bottom w:val="none" w:sz="0" w:space="0" w:color="auto"/>
        <w:right w:val="none" w:sz="0" w:space="0" w:color="auto"/>
      </w:divBdr>
    </w:div>
    <w:div w:id="1934319190">
      <w:bodyDiv w:val="1"/>
      <w:marLeft w:val="0"/>
      <w:marRight w:val="0"/>
      <w:marTop w:val="0"/>
      <w:marBottom w:val="0"/>
      <w:divBdr>
        <w:top w:val="none" w:sz="0" w:space="0" w:color="auto"/>
        <w:left w:val="none" w:sz="0" w:space="0" w:color="auto"/>
        <w:bottom w:val="none" w:sz="0" w:space="0" w:color="auto"/>
        <w:right w:val="none" w:sz="0" w:space="0" w:color="auto"/>
      </w:divBdr>
    </w:div>
    <w:div w:id="2036075902">
      <w:bodyDiv w:val="1"/>
      <w:marLeft w:val="0"/>
      <w:marRight w:val="0"/>
      <w:marTop w:val="0"/>
      <w:marBottom w:val="0"/>
      <w:divBdr>
        <w:top w:val="none" w:sz="0" w:space="0" w:color="auto"/>
        <w:left w:val="none" w:sz="0" w:space="0" w:color="auto"/>
        <w:bottom w:val="none" w:sz="0" w:space="0" w:color="auto"/>
        <w:right w:val="none" w:sz="0" w:space="0" w:color="auto"/>
      </w:divBdr>
      <w:divsChild>
        <w:div w:id="792404404">
          <w:marLeft w:val="0"/>
          <w:marRight w:val="0"/>
          <w:marTop w:val="600"/>
          <w:marBottom w:val="0"/>
          <w:divBdr>
            <w:top w:val="none" w:sz="0" w:space="0" w:color="auto"/>
            <w:left w:val="none" w:sz="0" w:space="0" w:color="auto"/>
            <w:bottom w:val="none" w:sz="0" w:space="0" w:color="auto"/>
            <w:right w:val="none" w:sz="0" w:space="0" w:color="auto"/>
          </w:divBdr>
        </w:div>
      </w:divsChild>
    </w:div>
    <w:div w:id="213694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532</Words>
  <Characters>3035</Characters>
  <Application>Microsoft Office Word</Application>
  <DocSecurity>0</DocSecurity>
  <Lines>25</Lines>
  <Paragraphs>7</Paragraphs>
  <ScaleCrop>false</ScaleCrop>
  <Company>Bournemouth Univeristy</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Anzong,Zheng</dc:creator>
  <cp:lastModifiedBy>Anzong,Zheng</cp:lastModifiedBy>
  <cp:revision>1</cp:revision>
  <dcterms:created xsi:type="dcterms:W3CDTF">2016-01-29T22:00:00Z</dcterms:created>
  <dcterms:modified xsi:type="dcterms:W3CDTF">2016-01-29T22:07:00Z</dcterms:modified>
</cp:coreProperties>
</file>