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内连接</w:t>
      </w:r>
      <w:bookmarkStart w:id="0" w:name="_GoBack"/>
      <w:bookmarkEnd w:id="0"/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1 查看“甘蕾”同学选修的课程名称，学分，上课时间，志愿号，并按照志愿号升序排序。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2 查看凌晓文同学所在的班级名称，要求显示学生学号，学生名字，班级编号，班级名称。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3 查看 00多媒体班的同学的学号，名字，班级名称。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4 查看 00多媒体班的同学的学号，名字，班级名称，系名。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5 统计各系的班级数量，要求显示: 系名，该系的班级总数（提示：连接查询，分组查询）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6 按系统计课程的平均报名人数，要求显示系名，平均报名人数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7 查看选修了世界旅游这门课程的同学的学号，名字，课程名字，志愿号，要求按照志愿号升序排序。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8 查看选修了人文类课程的学生的学号，名字，课程类别，课程编号，课程名称，志愿号。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9 查看周二晚上课的所有同学的学号，名字，课程编号，课程名字，上课时间，教师。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10 查看张晶晶，彭少帆两位两位同学各自选修的课程的平均学分与总学分。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3Yjk3OTY0ZWE3YWFmNDVlN2NhMGQ5YmE1MzFjMzMifQ=="/>
  </w:docVars>
  <w:rsids>
    <w:rsidRoot w:val="006560A0"/>
    <w:rsid w:val="002F15A1"/>
    <w:rsid w:val="006560A0"/>
    <w:rsid w:val="00762012"/>
    <w:rsid w:val="008A38D5"/>
    <w:rsid w:val="3DA53F88"/>
    <w:rsid w:val="4D88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356</Words>
  <Characters>359</Characters>
  <Lines>2</Lines>
  <Paragraphs>1</Paragraphs>
  <TotalTime>19</TotalTime>
  <ScaleCrop>false</ScaleCrop>
  <LinksUpToDate>false</LinksUpToDate>
  <CharactersWithSpaces>372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2021-10-14T02:22:00Z</dcterms:created>
  <dc:creator>qxy</dc:creator>
  <cp:lastModifiedBy>qz</cp:lastModifiedBy>
  <dcterms:modified xsi:type="dcterms:W3CDTF">2023-04-15T03:18:16Z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059421B61CD84332BDD1539B9A8D2F20_13</vt:lpwstr>
  </property>
</Properties>
</file>