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375D" w:rsidRDefault="00147766" w:rsidP="008E375D">
      <w:pPr>
        <w:spacing w:after="0"/>
      </w:pPr>
      <w:r>
        <w:t>Разобранные</w:t>
      </w:r>
      <w:r w:rsidR="009C6C39">
        <w:t xml:space="preserve"> варианты в 1 задании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36"/>
        <w:gridCol w:w="3260"/>
      </w:tblGrid>
      <w:tr w:rsidR="008E375D" w:rsidTr="00147766">
        <w:tc>
          <w:tcPr>
            <w:tcW w:w="279" w:type="dxa"/>
          </w:tcPr>
          <w:p w:rsidR="008E375D" w:rsidRDefault="008E375D" w:rsidP="008E375D">
            <w:r>
              <w:t>1</w:t>
            </w:r>
          </w:p>
        </w:tc>
        <w:tc>
          <w:tcPr>
            <w:tcW w:w="3260" w:type="dxa"/>
          </w:tcPr>
          <w:p w:rsidR="008E375D" w:rsidRPr="008E375D" w:rsidRDefault="008E375D">
            <w:r>
              <w:t xml:space="preserve">Завод металлургии </w:t>
            </w:r>
          </w:p>
        </w:tc>
      </w:tr>
      <w:tr w:rsidR="008E375D" w:rsidTr="00147766">
        <w:tc>
          <w:tcPr>
            <w:tcW w:w="279" w:type="dxa"/>
          </w:tcPr>
          <w:p w:rsidR="008E375D" w:rsidRDefault="008E375D" w:rsidP="008E375D">
            <w:r>
              <w:t>2</w:t>
            </w:r>
          </w:p>
        </w:tc>
        <w:tc>
          <w:tcPr>
            <w:tcW w:w="3260" w:type="dxa"/>
          </w:tcPr>
          <w:p w:rsidR="008E375D" w:rsidRDefault="008E375D">
            <w:r>
              <w:t>Магазин</w:t>
            </w:r>
          </w:p>
        </w:tc>
      </w:tr>
      <w:tr w:rsidR="008E375D" w:rsidTr="00147766">
        <w:tc>
          <w:tcPr>
            <w:tcW w:w="279" w:type="dxa"/>
          </w:tcPr>
          <w:p w:rsidR="008E375D" w:rsidRDefault="008E375D" w:rsidP="008E375D">
            <w:r>
              <w:t>3</w:t>
            </w:r>
          </w:p>
        </w:tc>
        <w:tc>
          <w:tcPr>
            <w:tcW w:w="3260" w:type="dxa"/>
          </w:tcPr>
          <w:p w:rsidR="008E375D" w:rsidRDefault="008E375D">
            <w:r>
              <w:t>Банк</w:t>
            </w:r>
          </w:p>
        </w:tc>
      </w:tr>
    </w:tbl>
    <w:p w:rsidR="008E375D" w:rsidRDefault="008E375D"/>
    <w:p w:rsidR="009C6C39" w:rsidRDefault="009C6C39">
      <w:r>
        <w:t>Варианты для самостоятельной подготовки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36"/>
        <w:gridCol w:w="3260"/>
      </w:tblGrid>
      <w:tr w:rsidR="009C6C39" w:rsidTr="00147766">
        <w:tc>
          <w:tcPr>
            <w:tcW w:w="279" w:type="dxa"/>
          </w:tcPr>
          <w:p w:rsidR="009C6C39" w:rsidRDefault="00147766">
            <w:r>
              <w:t>1</w:t>
            </w:r>
          </w:p>
        </w:tc>
        <w:tc>
          <w:tcPr>
            <w:tcW w:w="3260" w:type="dxa"/>
          </w:tcPr>
          <w:p w:rsidR="009C6C39" w:rsidRDefault="00147766" w:rsidP="00147766">
            <w:r>
              <w:t>Турагентство</w:t>
            </w:r>
          </w:p>
        </w:tc>
      </w:tr>
      <w:tr w:rsidR="009C6C39" w:rsidTr="00147766">
        <w:tc>
          <w:tcPr>
            <w:tcW w:w="279" w:type="dxa"/>
          </w:tcPr>
          <w:p w:rsidR="009C6C39" w:rsidRDefault="00147766">
            <w:r>
              <w:t>2</w:t>
            </w:r>
          </w:p>
        </w:tc>
        <w:tc>
          <w:tcPr>
            <w:tcW w:w="3260" w:type="dxa"/>
          </w:tcPr>
          <w:p w:rsidR="009C6C39" w:rsidRDefault="00147766">
            <w:r>
              <w:t>Школа</w:t>
            </w:r>
          </w:p>
        </w:tc>
      </w:tr>
      <w:tr w:rsidR="009C6C39" w:rsidTr="00147766">
        <w:tc>
          <w:tcPr>
            <w:tcW w:w="279" w:type="dxa"/>
          </w:tcPr>
          <w:p w:rsidR="009C6C39" w:rsidRDefault="00147766">
            <w:r>
              <w:t>3</w:t>
            </w:r>
          </w:p>
        </w:tc>
        <w:tc>
          <w:tcPr>
            <w:tcW w:w="3260" w:type="dxa"/>
          </w:tcPr>
          <w:p w:rsidR="009C6C39" w:rsidRDefault="00147766">
            <w:r>
              <w:t>Служба доставки</w:t>
            </w:r>
          </w:p>
        </w:tc>
      </w:tr>
      <w:tr w:rsidR="009C6C39" w:rsidTr="00147766">
        <w:tc>
          <w:tcPr>
            <w:tcW w:w="279" w:type="dxa"/>
          </w:tcPr>
          <w:p w:rsidR="009C6C39" w:rsidRDefault="00147766">
            <w:r>
              <w:t>4</w:t>
            </w:r>
          </w:p>
        </w:tc>
        <w:tc>
          <w:tcPr>
            <w:tcW w:w="3260" w:type="dxa"/>
          </w:tcPr>
          <w:p w:rsidR="009C6C39" w:rsidRDefault="00147766">
            <w:r>
              <w:t>Рекламное агентство</w:t>
            </w:r>
          </w:p>
        </w:tc>
      </w:tr>
      <w:tr w:rsidR="009C6C39" w:rsidTr="00147766">
        <w:tc>
          <w:tcPr>
            <w:tcW w:w="279" w:type="dxa"/>
          </w:tcPr>
          <w:p w:rsidR="009C6C39" w:rsidRDefault="00147766">
            <w:r>
              <w:t>5</w:t>
            </w:r>
          </w:p>
        </w:tc>
        <w:tc>
          <w:tcPr>
            <w:tcW w:w="3260" w:type="dxa"/>
          </w:tcPr>
          <w:p w:rsidR="009C6C39" w:rsidRDefault="00147766">
            <w:r>
              <w:t>Строительная компания</w:t>
            </w:r>
          </w:p>
        </w:tc>
      </w:tr>
    </w:tbl>
    <w:p w:rsidR="009C6C39" w:rsidRDefault="009C6C39"/>
    <w:p w:rsidR="008E375D" w:rsidRDefault="008E375D">
      <w:r w:rsidRPr="009C6C39">
        <w:rPr>
          <w:b/>
        </w:rPr>
        <w:t>Задание №1.</w:t>
      </w:r>
      <w:r>
        <w:t xml:space="preserve"> Постройте функциональную модель проектируемой системы, используя методологии </w:t>
      </w:r>
      <w:r>
        <w:rPr>
          <w:lang w:val="en-US"/>
        </w:rPr>
        <w:t>IDEF</w:t>
      </w:r>
      <w:r>
        <w:t xml:space="preserve">0, DFD, IDEF3. </w:t>
      </w:r>
      <w:r w:rsidR="009C6C39">
        <w:t>(15б)</w:t>
      </w:r>
    </w:p>
    <w:p w:rsidR="008E375D" w:rsidRPr="001A42B9" w:rsidRDefault="008E375D">
      <w:pPr>
        <w:rPr>
          <w:noProof/>
          <w:lang w:eastAsia="ru-RU"/>
        </w:rPr>
      </w:pPr>
      <w:r>
        <w:t>IDEF</w:t>
      </w:r>
      <w:r>
        <w:rPr>
          <w:lang w:val="en-US"/>
        </w:rPr>
        <w:t>0 (1</w:t>
      </w:r>
      <w:r>
        <w:t>вар</w:t>
      </w:r>
      <w:r>
        <w:rPr>
          <w:lang w:val="en-US"/>
        </w:rPr>
        <w:t>)</w:t>
      </w:r>
      <w:r w:rsidRPr="008E375D">
        <w:rPr>
          <w:noProof/>
          <w:lang w:eastAsia="ru-RU"/>
        </w:rPr>
        <w:t xml:space="preserve"> </w:t>
      </w:r>
      <w:r w:rsidRPr="008E375D">
        <w:rPr>
          <w:lang w:val="en-US"/>
        </w:rPr>
        <w:drawing>
          <wp:inline distT="0" distB="0" distL="0" distR="0" wp14:anchorId="4787C1B3" wp14:editId="10971F64">
            <wp:extent cx="5940425" cy="37865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E89" w:rsidRDefault="00857E89">
      <w:pPr>
        <w:rPr>
          <w:noProof/>
          <w:lang w:val="en-US" w:eastAsia="ru-RU"/>
        </w:rPr>
      </w:pPr>
    </w:p>
    <w:p w:rsidR="00857E89" w:rsidRDefault="00857E89">
      <w:pPr>
        <w:rPr>
          <w:noProof/>
          <w:lang w:val="en-US" w:eastAsia="ru-RU"/>
        </w:rPr>
      </w:pPr>
    </w:p>
    <w:p w:rsidR="00857E89" w:rsidRDefault="00857E89">
      <w:pPr>
        <w:rPr>
          <w:noProof/>
          <w:lang w:val="en-US" w:eastAsia="ru-RU"/>
        </w:rPr>
      </w:pPr>
    </w:p>
    <w:p w:rsidR="00857E89" w:rsidRDefault="00857E89">
      <w:pPr>
        <w:rPr>
          <w:noProof/>
          <w:lang w:val="en-US" w:eastAsia="ru-RU"/>
        </w:rPr>
      </w:pPr>
    </w:p>
    <w:p w:rsidR="00857E89" w:rsidRDefault="00857E89">
      <w:pPr>
        <w:rPr>
          <w:noProof/>
          <w:lang w:val="en-US" w:eastAsia="ru-RU"/>
        </w:rPr>
      </w:pPr>
    </w:p>
    <w:p w:rsidR="00857E89" w:rsidRDefault="00857E89">
      <w:pPr>
        <w:rPr>
          <w:noProof/>
          <w:lang w:val="en-US" w:eastAsia="ru-RU"/>
        </w:rPr>
      </w:pPr>
    </w:p>
    <w:p w:rsidR="00857E89" w:rsidRDefault="00857E89">
      <w:pPr>
        <w:rPr>
          <w:noProof/>
          <w:lang w:val="en-US" w:eastAsia="ru-RU"/>
        </w:rPr>
      </w:pPr>
    </w:p>
    <w:p w:rsidR="008E375D" w:rsidRDefault="008E375D">
      <w:pPr>
        <w:rPr>
          <w:noProof/>
          <w:lang w:val="en-US" w:eastAsia="ru-RU"/>
        </w:rPr>
      </w:pPr>
      <w:r>
        <w:rPr>
          <w:noProof/>
          <w:lang w:val="en-US" w:eastAsia="ru-RU"/>
        </w:rPr>
        <w:lastRenderedPageBreak/>
        <w:t>IDEF0 (2</w:t>
      </w:r>
      <w:r>
        <w:rPr>
          <w:noProof/>
          <w:lang w:eastAsia="ru-RU"/>
        </w:rPr>
        <w:t>вар</w:t>
      </w:r>
      <w:r>
        <w:rPr>
          <w:noProof/>
          <w:lang w:val="en-US" w:eastAsia="ru-RU"/>
        </w:rPr>
        <w:t>)</w:t>
      </w:r>
    </w:p>
    <w:p w:rsidR="001A42B9" w:rsidRDefault="008E375D">
      <w:r w:rsidRPr="008E375D">
        <w:drawing>
          <wp:inline distT="0" distB="0" distL="0" distR="0" wp14:anchorId="21A106D3" wp14:editId="7479EF3A">
            <wp:extent cx="5940425" cy="30937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75D" w:rsidRPr="001A42B9" w:rsidRDefault="008E375D">
      <w:r>
        <w:t>IDEF</w:t>
      </w:r>
      <w:r>
        <w:rPr>
          <w:lang w:val="en-US"/>
        </w:rPr>
        <w:t>0 (3</w:t>
      </w:r>
      <w:r>
        <w:t>вар</w:t>
      </w:r>
      <w:r>
        <w:rPr>
          <w:lang w:val="en-US"/>
        </w:rPr>
        <w:t>)</w:t>
      </w:r>
    </w:p>
    <w:p w:rsidR="008E375D" w:rsidRDefault="008E375D">
      <w:r w:rsidRPr="008E375D">
        <w:drawing>
          <wp:inline distT="0" distB="0" distL="0" distR="0" wp14:anchorId="4C017CDA" wp14:editId="2C806125">
            <wp:extent cx="5940425" cy="294830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2B9" w:rsidRDefault="001A42B9"/>
    <w:p w:rsidR="00857E89" w:rsidRDefault="00857E89">
      <w:pPr>
        <w:rPr>
          <w:lang w:val="en-US"/>
        </w:rPr>
      </w:pPr>
    </w:p>
    <w:p w:rsidR="00857E89" w:rsidRDefault="00857E89">
      <w:pPr>
        <w:rPr>
          <w:lang w:val="en-US"/>
        </w:rPr>
      </w:pPr>
    </w:p>
    <w:p w:rsidR="00857E89" w:rsidRDefault="00857E89">
      <w:pPr>
        <w:rPr>
          <w:lang w:val="en-US"/>
        </w:rPr>
      </w:pPr>
    </w:p>
    <w:p w:rsidR="00857E89" w:rsidRDefault="00857E89">
      <w:pPr>
        <w:rPr>
          <w:lang w:val="en-US"/>
        </w:rPr>
      </w:pPr>
    </w:p>
    <w:p w:rsidR="00857E89" w:rsidRDefault="00857E89">
      <w:pPr>
        <w:rPr>
          <w:lang w:val="en-US"/>
        </w:rPr>
      </w:pPr>
    </w:p>
    <w:p w:rsidR="00857E89" w:rsidRDefault="00857E89">
      <w:pPr>
        <w:rPr>
          <w:lang w:val="en-US"/>
        </w:rPr>
      </w:pPr>
    </w:p>
    <w:p w:rsidR="00857E89" w:rsidRDefault="00857E89">
      <w:pPr>
        <w:rPr>
          <w:lang w:val="en-US"/>
        </w:rPr>
      </w:pPr>
    </w:p>
    <w:p w:rsidR="001A42B9" w:rsidRDefault="001A42B9">
      <w:r>
        <w:rPr>
          <w:lang w:val="en-US"/>
        </w:rPr>
        <w:lastRenderedPageBreak/>
        <w:t>DFD (</w:t>
      </w:r>
      <w:r>
        <w:t>1</w:t>
      </w:r>
      <w:r>
        <w:rPr>
          <w:lang w:val="en-US"/>
        </w:rPr>
        <w:t>в</w:t>
      </w:r>
      <w:r>
        <w:t>ар)</w:t>
      </w:r>
    </w:p>
    <w:p w:rsidR="000D4B13" w:rsidRDefault="000D4B13">
      <w:r w:rsidRPr="000D4B13">
        <w:drawing>
          <wp:inline distT="0" distB="0" distL="0" distR="0" wp14:anchorId="78DCABCA" wp14:editId="429216B3">
            <wp:extent cx="5940425" cy="34290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B13" w:rsidRDefault="000D4B13">
      <w:pPr>
        <w:rPr>
          <w:lang w:val="en-US"/>
        </w:rPr>
      </w:pPr>
      <w:r>
        <w:rPr>
          <w:lang w:val="en-US"/>
        </w:rPr>
        <w:t>DFD (2</w:t>
      </w:r>
      <w:r>
        <w:t>вар</w:t>
      </w:r>
      <w:r>
        <w:rPr>
          <w:lang w:val="en-US"/>
        </w:rPr>
        <w:t>)</w:t>
      </w:r>
      <w:r w:rsidRPr="000D4B13">
        <w:rPr>
          <w:noProof/>
          <w:lang w:eastAsia="ru-RU"/>
        </w:rPr>
        <w:t xml:space="preserve"> </w:t>
      </w:r>
      <w:r w:rsidRPr="000D4B13">
        <w:rPr>
          <w:lang w:val="en-US"/>
        </w:rPr>
        <w:drawing>
          <wp:inline distT="0" distB="0" distL="0" distR="0" wp14:anchorId="7279853F" wp14:editId="5F94B8A1">
            <wp:extent cx="5940425" cy="334835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B13" w:rsidRDefault="000D4B13">
      <w:pPr>
        <w:rPr>
          <w:lang w:val="en-US"/>
        </w:rPr>
      </w:pPr>
    </w:p>
    <w:p w:rsidR="000D4B13" w:rsidRDefault="000D4B13">
      <w:pPr>
        <w:rPr>
          <w:lang w:val="en-US"/>
        </w:rPr>
      </w:pPr>
    </w:p>
    <w:p w:rsidR="000D4B13" w:rsidRDefault="000D4B13">
      <w:pPr>
        <w:rPr>
          <w:noProof/>
          <w:lang w:eastAsia="ru-RU"/>
        </w:rPr>
      </w:pPr>
      <w:r>
        <w:rPr>
          <w:lang w:val="en-US"/>
        </w:rPr>
        <w:lastRenderedPageBreak/>
        <w:t>DFD (3</w:t>
      </w:r>
      <w:r>
        <w:t>вар)</w:t>
      </w:r>
      <w:r w:rsidRPr="000D4B13">
        <w:rPr>
          <w:noProof/>
          <w:lang w:eastAsia="ru-RU"/>
        </w:rPr>
        <w:t xml:space="preserve"> </w:t>
      </w:r>
      <w:r w:rsidRPr="000D4B13">
        <w:drawing>
          <wp:inline distT="0" distB="0" distL="0" distR="0" wp14:anchorId="1AE0D95D" wp14:editId="6ACCEC4D">
            <wp:extent cx="5940425" cy="3540760"/>
            <wp:effectExtent l="0" t="0" r="317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B13" w:rsidRDefault="000D4B13">
      <w:pPr>
        <w:rPr>
          <w:noProof/>
          <w:lang w:eastAsia="ru-RU"/>
        </w:rPr>
      </w:pPr>
    </w:p>
    <w:p w:rsidR="000D4B13" w:rsidRDefault="000D4B13">
      <w:pPr>
        <w:rPr>
          <w:noProof/>
          <w:lang w:eastAsia="ru-RU"/>
        </w:rPr>
      </w:pPr>
      <w:r>
        <w:rPr>
          <w:noProof/>
          <w:lang w:val="en-US" w:eastAsia="ru-RU"/>
        </w:rPr>
        <w:t>IDEF</w:t>
      </w:r>
      <w:r w:rsidRPr="000D4B13">
        <w:rPr>
          <w:noProof/>
          <w:lang w:eastAsia="ru-RU"/>
        </w:rPr>
        <w:t>3 (1</w:t>
      </w:r>
      <w:r>
        <w:rPr>
          <w:noProof/>
          <w:lang w:eastAsia="ru-RU"/>
        </w:rPr>
        <w:t>вар)</w:t>
      </w:r>
      <w:r w:rsidRPr="000D4B13">
        <w:rPr>
          <w:noProof/>
          <w:lang w:eastAsia="ru-RU"/>
        </w:rPr>
        <w:t xml:space="preserve"> </w:t>
      </w:r>
      <w:r w:rsidRPr="000D4B13">
        <w:rPr>
          <w:noProof/>
          <w:lang w:eastAsia="ru-RU"/>
        </w:rPr>
        <w:drawing>
          <wp:inline distT="0" distB="0" distL="0" distR="0" wp14:anchorId="4A6B3BAC" wp14:editId="1512CB36">
            <wp:extent cx="5940425" cy="409384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B13" w:rsidRPr="000D4B13" w:rsidRDefault="000D4B13" w:rsidP="000D4B13">
      <w:r>
        <w:rPr>
          <w:noProof/>
          <w:lang w:val="en-US" w:eastAsia="ru-RU"/>
        </w:rPr>
        <w:lastRenderedPageBreak/>
        <w:t>IDEF</w:t>
      </w:r>
      <w:r w:rsidRPr="000D4B13">
        <w:rPr>
          <w:noProof/>
          <w:lang w:eastAsia="ru-RU"/>
        </w:rPr>
        <w:t>3 (</w:t>
      </w:r>
      <w:r>
        <w:rPr>
          <w:noProof/>
          <w:lang w:eastAsia="ru-RU"/>
        </w:rPr>
        <w:t>2</w:t>
      </w:r>
      <w:r>
        <w:rPr>
          <w:noProof/>
          <w:lang w:eastAsia="ru-RU"/>
        </w:rPr>
        <w:t>вар)</w:t>
      </w:r>
      <w:r w:rsidRPr="000D4B13">
        <w:rPr>
          <w:noProof/>
          <w:lang w:eastAsia="ru-RU"/>
        </w:rPr>
        <w:t xml:space="preserve"> </w:t>
      </w:r>
      <w:r w:rsidRPr="000D4B13">
        <w:rPr>
          <w:noProof/>
          <w:lang w:eastAsia="ru-RU"/>
        </w:rPr>
        <w:drawing>
          <wp:inline distT="0" distB="0" distL="0" distR="0" wp14:anchorId="67483FE9" wp14:editId="5DCE5A9B">
            <wp:extent cx="5940425" cy="413956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B13" w:rsidRDefault="000D4B13" w:rsidP="000D4B13">
      <w:pPr>
        <w:rPr>
          <w:noProof/>
          <w:lang w:val="en-US" w:eastAsia="ru-RU"/>
        </w:rPr>
      </w:pPr>
    </w:p>
    <w:p w:rsidR="000D4B13" w:rsidRDefault="000D4B13" w:rsidP="000D4B13">
      <w:pPr>
        <w:rPr>
          <w:noProof/>
          <w:lang w:eastAsia="ru-RU"/>
        </w:rPr>
      </w:pPr>
      <w:r>
        <w:rPr>
          <w:noProof/>
          <w:lang w:val="en-US" w:eastAsia="ru-RU"/>
        </w:rPr>
        <w:t>IDEF</w:t>
      </w:r>
      <w:r w:rsidRPr="000D4B13">
        <w:rPr>
          <w:noProof/>
          <w:lang w:eastAsia="ru-RU"/>
        </w:rPr>
        <w:t>3 (</w:t>
      </w:r>
      <w:r>
        <w:rPr>
          <w:noProof/>
          <w:lang w:eastAsia="ru-RU"/>
        </w:rPr>
        <w:t>3</w:t>
      </w:r>
      <w:r>
        <w:rPr>
          <w:noProof/>
          <w:lang w:eastAsia="ru-RU"/>
        </w:rPr>
        <w:t>вар)</w:t>
      </w:r>
      <w:r w:rsidR="00A07418">
        <w:rPr>
          <w:noProof/>
          <w:lang w:eastAsia="ru-RU"/>
        </w:rPr>
        <w:t xml:space="preserve"> </w:t>
      </w:r>
    </w:p>
    <w:p w:rsidR="000D4B13" w:rsidRPr="000D4B13" w:rsidRDefault="00A07418" w:rsidP="000D4B13">
      <w:r w:rsidRPr="00A07418">
        <w:drawing>
          <wp:inline distT="0" distB="0" distL="0" distR="0" wp14:anchorId="452CDBC2" wp14:editId="0BCC5319">
            <wp:extent cx="5940425" cy="409829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B13" w:rsidRPr="00857E89" w:rsidRDefault="009C6C39">
      <w:pPr>
        <w:rPr>
          <w:b/>
        </w:rPr>
      </w:pPr>
      <w:r>
        <w:rPr>
          <w:b/>
        </w:rPr>
        <w:br w:type="page"/>
      </w:r>
      <w:r w:rsidRPr="009C6C39">
        <w:rPr>
          <w:b/>
        </w:rPr>
        <w:lastRenderedPageBreak/>
        <w:t>Задание №2.</w:t>
      </w:r>
      <w:r>
        <w:t xml:space="preserve"> Разработайте для проектируемой системы диаграммы по методологии UML.</w:t>
      </w:r>
    </w:p>
    <w:p w:rsidR="009C6C39" w:rsidRDefault="009C6C39">
      <w:r>
        <w:rPr>
          <w:lang w:val="en-US"/>
        </w:rPr>
        <w:t>a</w:t>
      </w:r>
      <w:r w:rsidRPr="009C6C39">
        <w:t xml:space="preserve">. </w:t>
      </w:r>
      <w:r>
        <w:t>диаграмму вариантов использования (5б)</w:t>
      </w:r>
    </w:p>
    <w:p w:rsidR="009C6C39" w:rsidRDefault="009C6C39">
      <w:r w:rsidRPr="009C6C39">
        <w:drawing>
          <wp:inline distT="0" distB="0" distL="0" distR="0" wp14:anchorId="2881E3B8" wp14:editId="26F3D6EF">
            <wp:extent cx="4363988" cy="334518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9586" cy="334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C39" w:rsidRPr="009C6C39" w:rsidRDefault="009C6C39"/>
    <w:p w:rsidR="009C6C39" w:rsidRDefault="009C6C39">
      <w:pPr>
        <w:rPr>
          <w:lang w:val="en-US"/>
        </w:rPr>
      </w:pPr>
    </w:p>
    <w:p w:rsidR="009C6C39" w:rsidRDefault="009C6C39">
      <w:r>
        <w:rPr>
          <w:lang w:val="en-US"/>
        </w:rPr>
        <w:t>b</w:t>
      </w:r>
      <w:r w:rsidRPr="009C6C39">
        <w:t>.</w:t>
      </w:r>
      <w:r>
        <w:t xml:space="preserve"> диаграмму классов (5б)</w:t>
      </w:r>
    </w:p>
    <w:p w:rsidR="009C6C39" w:rsidRPr="009C6C39" w:rsidRDefault="009C6C39">
      <w:r w:rsidRPr="009C6C39">
        <w:drawing>
          <wp:inline distT="0" distB="0" distL="0" distR="0" wp14:anchorId="7B5F4555" wp14:editId="11156BC4">
            <wp:extent cx="5940425" cy="31889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E89" w:rsidRDefault="00857E89">
      <w:pPr>
        <w:rPr>
          <w:lang w:val="en-US"/>
        </w:rPr>
      </w:pPr>
    </w:p>
    <w:p w:rsidR="00857E89" w:rsidRDefault="00857E89">
      <w:pPr>
        <w:rPr>
          <w:lang w:val="en-US"/>
        </w:rPr>
      </w:pPr>
    </w:p>
    <w:p w:rsidR="00857E89" w:rsidRDefault="00857E89">
      <w:pPr>
        <w:rPr>
          <w:lang w:val="en-US"/>
        </w:rPr>
      </w:pPr>
    </w:p>
    <w:p w:rsidR="009C6C39" w:rsidRDefault="009C6C39">
      <w:r>
        <w:rPr>
          <w:lang w:val="en-US"/>
        </w:rPr>
        <w:lastRenderedPageBreak/>
        <w:t>c</w:t>
      </w:r>
      <w:r w:rsidRPr="009C6C39">
        <w:t>.</w:t>
      </w:r>
      <w:r>
        <w:t xml:space="preserve"> диаграмму состояний (5б)</w:t>
      </w:r>
    </w:p>
    <w:p w:rsidR="009C6C39" w:rsidRPr="00857E89" w:rsidRDefault="009C6C39">
      <w:r w:rsidRPr="009C6C39">
        <w:drawing>
          <wp:inline distT="0" distB="0" distL="0" distR="0" wp14:anchorId="156FA23C" wp14:editId="1AF126BC">
            <wp:extent cx="5940425" cy="372364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C39" w:rsidRDefault="009C6C39">
      <w:r>
        <w:rPr>
          <w:lang w:val="en-US"/>
        </w:rPr>
        <w:t>d</w:t>
      </w:r>
      <w:r w:rsidRPr="009C6C39">
        <w:t>.</w:t>
      </w:r>
      <w:r>
        <w:t xml:space="preserve"> диаграмму деятельности (5б)</w:t>
      </w:r>
    </w:p>
    <w:p w:rsidR="009C6C39" w:rsidRDefault="009C6C39">
      <w:r w:rsidRPr="009C6C39">
        <w:drawing>
          <wp:inline distT="0" distB="0" distL="0" distR="0" wp14:anchorId="7C1602C0" wp14:editId="569A0E2E">
            <wp:extent cx="4877481" cy="459169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C39" w:rsidRDefault="009C6C39">
      <w:r w:rsidRPr="009C6C39">
        <w:rPr>
          <w:b/>
        </w:rPr>
        <w:lastRenderedPageBreak/>
        <w:t>Задание №3.</w:t>
      </w:r>
      <w:r>
        <w:t xml:space="preserve"> Спроектировать структуру БД с помощью метода «Сущность-Связь» в соответствии с описанием предметной области. (5б)</w:t>
      </w:r>
    </w:p>
    <w:p w:rsidR="009C6C39" w:rsidRDefault="00D3700B">
      <w:r>
        <w:t>Принцип проектирования БД методом «Сущность-Связь</w:t>
      </w:r>
      <w:proofErr w:type="gramStart"/>
      <w:r>
        <w:t xml:space="preserve">» </w:t>
      </w:r>
      <w:r w:rsidRPr="00D3700B">
        <w:t>:</w:t>
      </w:r>
      <w:proofErr w:type="gramEnd"/>
    </w:p>
    <w:p w:rsidR="00D3700B" w:rsidRPr="00D3700B" w:rsidRDefault="00D3700B" w:rsidP="00D3700B">
      <w:pPr>
        <w:pStyle w:val="richfactdown-paragraph"/>
        <w:numPr>
          <w:ilvl w:val="0"/>
          <w:numId w:val="1"/>
        </w:numPr>
        <w:shd w:val="clear" w:color="auto" w:fill="FFFFFF" w:themeFill="background1"/>
        <w:spacing w:before="0" w:beforeAutospacing="0" w:after="0" w:afterAutospacing="0"/>
        <w:rPr>
          <w:color w:val="000000" w:themeColor="text1"/>
        </w:rPr>
      </w:pPr>
      <w:r w:rsidRPr="00D3700B">
        <w:rPr>
          <w:color w:val="000000" w:themeColor="text1"/>
        </w:rPr>
        <w:t>Выделение сущностей и связей между ними.</w:t>
      </w:r>
    </w:p>
    <w:p w:rsidR="00D3700B" w:rsidRDefault="00D3700B" w:rsidP="00D3700B">
      <w:pPr>
        <w:pStyle w:val="richfactdown-paragraph"/>
        <w:numPr>
          <w:ilvl w:val="0"/>
          <w:numId w:val="1"/>
        </w:numPr>
        <w:shd w:val="clear" w:color="auto" w:fill="FFFFFF" w:themeFill="background1"/>
        <w:spacing w:before="0" w:beforeAutospacing="0" w:after="0" w:afterAutospacing="0"/>
        <w:rPr>
          <w:color w:val="000000" w:themeColor="text1"/>
        </w:rPr>
      </w:pPr>
      <w:r w:rsidRPr="00D3700B">
        <w:rPr>
          <w:color w:val="000000" w:themeColor="text1"/>
        </w:rPr>
        <w:t>Построение диаграмм ER-типа с учётом всех сущностей и их связей.</w:t>
      </w:r>
    </w:p>
    <w:p w:rsidR="00D3700B" w:rsidRDefault="00D3700B" w:rsidP="00D3700B">
      <w:pPr>
        <w:pStyle w:val="richfactdown-paragraph"/>
        <w:shd w:val="clear" w:color="auto" w:fill="FFFFFF" w:themeFill="background1"/>
        <w:spacing w:before="0" w:beforeAutospacing="0" w:after="0" w:afterAutospacing="0"/>
        <w:rPr>
          <w:color w:val="000000" w:themeColor="text1"/>
        </w:rPr>
      </w:pPr>
      <w:r w:rsidRPr="00D3700B">
        <w:rPr>
          <w:color w:val="000000" w:themeColor="text1"/>
        </w:rPr>
        <w:drawing>
          <wp:inline distT="0" distB="0" distL="0" distR="0" wp14:anchorId="0116F7B7" wp14:editId="6929E6F1">
            <wp:extent cx="5940425" cy="2226310"/>
            <wp:effectExtent l="0" t="0" r="317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00B" w:rsidRDefault="00D3700B" w:rsidP="00D3700B">
      <w:pPr>
        <w:pStyle w:val="richfactdown-paragraph"/>
        <w:shd w:val="clear" w:color="auto" w:fill="FFFFFF" w:themeFill="background1"/>
        <w:spacing w:before="0" w:beforeAutospacing="0" w:after="0" w:afterAutospacing="0"/>
        <w:rPr>
          <w:color w:val="000000" w:themeColor="text1"/>
        </w:rPr>
      </w:pPr>
    </w:p>
    <w:p w:rsidR="00D3700B" w:rsidRDefault="0029668C" w:rsidP="00D3700B">
      <w:pPr>
        <w:pStyle w:val="richfactdown-paragraph"/>
        <w:shd w:val="clear" w:color="auto" w:fill="FFFFFF" w:themeFill="background1"/>
        <w:spacing w:before="0" w:beforeAutospacing="0" w:after="0" w:afterAutospacing="0"/>
        <w:rPr>
          <w:color w:val="000000" w:themeColor="text1"/>
        </w:rPr>
      </w:pPr>
      <w:r w:rsidRPr="0029668C">
        <w:rPr>
          <w:color w:val="000000" w:themeColor="text1"/>
        </w:rPr>
        <w:drawing>
          <wp:inline distT="0" distB="0" distL="0" distR="0" wp14:anchorId="6D4031ED" wp14:editId="3573D891">
            <wp:extent cx="4091940" cy="2177848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1986" cy="218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00B" w:rsidRDefault="00D3700B" w:rsidP="00D3700B">
      <w:pPr>
        <w:pStyle w:val="richfactdown-paragraph"/>
        <w:shd w:val="clear" w:color="auto" w:fill="FFFFFF" w:themeFill="background1"/>
        <w:spacing w:before="0" w:beforeAutospacing="0" w:after="0" w:afterAutospacing="0"/>
        <w:rPr>
          <w:color w:val="000000" w:themeColor="text1"/>
        </w:rPr>
      </w:pPr>
    </w:p>
    <w:p w:rsidR="00D3700B" w:rsidRDefault="0029668C" w:rsidP="00D3700B">
      <w:pPr>
        <w:pStyle w:val="richfactdown-paragraph"/>
        <w:shd w:val="clear" w:color="auto" w:fill="FFFFFF" w:themeFill="background1"/>
        <w:spacing w:before="0" w:beforeAutospacing="0" w:after="0" w:afterAutospacing="0"/>
        <w:rPr>
          <w:color w:val="000000" w:themeColor="text1"/>
        </w:rPr>
      </w:pPr>
      <w:r w:rsidRPr="0029668C">
        <w:rPr>
          <w:color w:val="000000" w:themeColor="text1"/>
        </w:rPr>
        <w:drawing>
          <wp:inline distT="0" distB="0" distL="0" distR="0" wp14:anchorId="5943147B" wp14:editId="243A8438">
            <wp:extent cx="3880325" cy="2411730"/>
            <wp:effectExtent l="0" t="0" r="635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5918" cy="242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00B" w:rsidRDefault="00D3700B" w:rsidP="00D3700B">
      <w:pPr>
        <w:pStyle w:val="richfactdown-paragraph"/>
        <w:shd w:val="clear" w:color="auto" w:fill="FFFFFF" w:themeFill="background1"/>
        <w:spacing w:before="0" w:beforeAutospacing="0" w:after="0" w:afterAutospacing="0"/>
        <w:rPr>
          <w:color w:val="000000" w:themeColor="text1"/>
        </w:rPr>
      </w:pPr>
    </w:p>
    <w:p w:rsidR="00D3700B" w:rsidRDefault="00D3700B" w:rsidP="00D3700B">
      <w:pPr>
        <w:pStyle w:val="richfactdown-paragraph"/>
        <w:shd w:val="clear" w:color="auto" w:fill="FFFFFF" w:themeFill="background1"/>
        <w:spacing w:before="0" w:beforeAutospacing="0" w:after="0" w:afterAutospacing="0"/>
        <w:rPr>
          <w:color w:val="000000" w:themeColor="text1"/>
        </w:rPr>
      </w:pPr>
    </w:p>
    <w:p w:rsidR="0029668C" w:rsidRDefault="0029668C" w:rsidP="00D3700B">
      <w:pPr>
        <w:pStyle w:val="richfactdown-paragraph"/>
        <w:shd w:val="clear" w:color="auto" w:fill="FFFFFF" w:themeFill="background1"/>
        <w:spacing w:before="0" w:beforeAutospacing="0" w:after="0" w:afterAutospacing="0"/>
        <w:rPr>
          <w:color w:val="000000" w:themeColor="text1"/>
        </w:rPr>
      </w:pPr>
    </w:p>
    <w:p w:rsidR="0029668C" w:rsidRPr="00D3700B" w:rsidRDefault="0029668C" w:rsidP="00D3700B">
      <w:pPr>
        <w:pStyle w:val="richfactdown-paragraph"/>
        <w:shd w:val="clear" w:color="auto" w:fill="FFFFFF" w:themeFill="background1"/>
        <w:spacing w:before="0" w:beforeAutospacing="0" w:after="0" w:afterAutospacing="0"/>
        <w:rPr>
          <w:color w:val="000000" w:themeColor="text1"/>
        </w:rPr>
      </w:pPr>
    </w:p>
    <w:p w:rsidR="00D3700B" w:rsidRDefault="00D3700B" w:rsidP="00D3700B">
      <w:pPr>
        <w:pStyle w:val="richfactdown-paragraph"/>
        <w:numPr>
          <w:ilvl w:val="0"/>
          <w:numId w:val="1"/>
        </w:numPr>
        <w:shd w:val="clear" w:color="auto" w:fill="FFFFFF" w:themeFill="background1"/>
        <w:spacing w:before="0" w:beforeAutospacing="0" w:after="0" w:afterAutospacing="0"/>
        <w:rPr>
          <w:color w:val="000000" w:themeColor="text1"/>
        </w:rPr>
      </w:pPr>
      <w:r w:rsidRPr="00D3700B">
        <w:rPr>
          <w:color w:val="000000" w:themeColor="text1"/>
        </w:rPr>
        <w:lastRenderedPageBreak/>
        <w:t>Формирование набора предварительных отношений с указанием предполагаемого первичного ключа для каждого отношения.</w:t>
      </w:r>
    </w:p>
    <w:p w:rsidR="00D3700B" w:rsidRDefault="00D3700B" w:rsidP="00D3700B">
      <w:pPr>
        <w:pStyle w:val="richfactdown-paragraph"/>
        <w:shd w:val="clear" w:color="auto" w:fill="FFFFFF" w:themeFill="background1"/>
        <w:spacing w:before="0" w:beforeAutospacing="0" w:after="0" w:afterAutospacing="0"/>
        <w:rPr>
          <w:color w:val="000000" w:themeColor="text1"/>
        </w:rPr>
      </w:pPr>
      <w:r w:rsidRPr="00D3700B">
        <w:rPr>
          <w:color w:val="000000" w:themeColor="text1"/>
        </w:rPr>
        <w:drawing>
          <wp:inline distT="0" distB="0" distL="0" distR="0" wp14:anchorId="54BBB5BD" wp14:editId="5AF94399">
            <wp:extent cx="5940425" cy="5042535"/>
            <wp:effectExtent l="0" t="0" r="3175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00B" w:rsidRDefault="00D3700B" w:rsidP="00D3700B">
      <w:pPr>
        <w:pStyle w:val="richfactdown-paragraph"/>
        <w:shd w:val="clear" w:color="auto" w:fill="FFFFFF" w:themeFill="background1"/>
        <w:spacing w:before="0" w:beforeAutospacing="0" w:after="0" w:afterAutospacing="0"/>
        <w:rPr>
          <w:color w:val="000000" w:themeColor="text1"/>
        </w:rPr>
      </w:pPr>
    </w:p>
    <w:p w:rsidR="00D3700B" w:rsidRDefault="00D3700B" w:rsidP="00D3700B">
      <w:pPr>
        <w:pStyle w:val="richfactdown-paragraph"/>
        <w:shd w:val="clear" w:color="auto" w:fill="FFFFFF" w:themeFill="background1"/>
        <w:spacing w:before="0" w:beforeAutospacing="0" w:after="0" w:afterAutospacing="0"/>
        <w:rPr>
          <w:color w:val="000000" w:themeColor="text1"/>
        </w:rPr>
      </w:pPr>
    </w:p>
    <w:p w:rsidR="00D3700B" w:rsidRPr="00D3700B" w:rsidRDefault="00D3700B" w:rsidP="00D3700B">
      <w:pPr>
        <w:pStyle w:val="richfactdown-paragraph"/>
        <w:shd w:val="clear" w:color="auto" w:fill="FFFFFF" w:themeFill="background1"/>
        <w:spacing w:before="0" w:beforeAutospacing="0" w:after="0" w:afterAutospacing="0"/>
        <w:rPr>
          <w:color w:val="000000" w:themeColor="text1"/>
        </w:rPr>
      </w:pPr>
    </w:p>
    <w:p w:rsidR="00D3700B" w:rsidRPr="00D3700B" w:rsidRDefault="00D3700B" w:rsidP="00D3700B">
      <w:pPr>
        <w:pStyle w:val="richfactdown-paragraph"/>
        <w:numPr>
          <w:ilvl w:val="0"/>
          <w:numId w:val="1"/>
        </w:numPr>
        <w:shd w:val="clear" w:color="auto" w:fill="FFFFFF" w:themeFill="background1"/>
        <w:spacing w:before="0" w:beforeAutospacing="0" w:after="0" w:afterAutospacing="0"/>
        <w:rPr>
          <w:color w:val="000000" w:themeColor="text1"/>
        </w:rPr>
      </w:pPr>
      <w:r w:rsidRPr="00D3700B">
        <w:rPr>
          <w:color w:val="000000" w:themeColor="text1"/>
        </w:rPr>
        <w:t>Добавление не</w:t>
      </w:r>
      <w:r w:rsidRPr="00D3700B">
        <w:rPr>
          <w:color w:val="000000" w:themeColor="text1"/>
        </w:rPr>
        <w:t xml:space="preserve"> </w:t>
      </w:r>
      <w:r w:rsidRPr="00D3700B">
        <w:rPr>
          <w:color w:val="000000" w:themeColor="text1"/>
        </w:rPr>
        <w:t>ключевых атрибутов в отношения.</w:t>
      </w:r>
    </w:p>
    <w:p w:rsidR="00D3700B" w:rsidRPr="00D3700B" w:rsidRDefault="00D3700B" w:rsidP="00D3700B">
      <w:pPr>
        <w:pStyle w:val="richfactdown-paragraph"/>
        <w:numPr>
          <w:ilvl w:val="0"/>
          <w:numId w:val="1"/>
        </w:numPr>
        <w:shd w:val="clear" w:color="auto" w:fill="FFFFFF" w:themeFill="background1"/>
        <w:spacing w:before="0" w:beforeAutospacing="0" w:after="0" w:afterAutospacing="0"/>
        <w:rPr>
          <w:color w:val="000000" w:themeColor="text1"/>
        </w:rPr>
      </w:pPr>
      <w:r w:rsidRPr="00D3700B">
        <w:rPr>
          <w:color w:val="000000" w:themeColor="text1"/>
        </w:rPr>
        <w:t xml:space="preserve">Приведение предварительных отношений к нормальной форме </w:t>
      </w:r>
      <w:proofErr w:type="spellStart"/>
      <w:r w:rsidRPr="00D3700B">
        <w:rPr>
          <w:color w:val="000000" w:themeColor="text1"/>
        </w:rPr>
        <w:t>Бойса</w:t>
      </w:r>
      <w:proofErr w:type="spellEnd"/>
      <w:r w:rsidRPr="00D3700B">
        <w:rPr>
          <w:color w:val="000000" w:themeColor="text1"/>
        </w:rPr>
        <w:t>-Кодда.</w:t>
      </w:r>
    </w:p>
    <w:p w:rsidR="00D3700B" w:rsidRPr="00D3700B" w:rsidRDefault="00D3700B" w:rsidP="00D3700B">
      <w:pPr>
        <w:pStyle w:val="richfactdown-paragraph"/>
        <w:numPr>
          <w:ilvl w:val="0"/>
          <w:numId w:val="1"/>
        </w:numPr>
        <w:shd w:val="clear" w:color="auto" w:fill="FFFFFF" w:themeFill="background1"/>
        <w:spacing w:before="0" w:beforeAutospacing="0" w:after="0" w:afterAutospacing="0"/>
        <w:rPr>
          <w:color w:val="000000" w:themeColor="text1"/>
        </w:rPr>
      </w:pPr>
      <w:r w:rsidRPr="00D3700B">
        <w:rPr>
          <w:color w:val="000000" w:themeColor="text1"/>
        </w:rPr>
        <w:t>Пересмотр ER-диаграмм в случае необходимости.</w:t>
      </w:r>
    </w:p>
    <w:p w:rsidR="00D3700B" w:rsidRPr="00D3700B" w:rsidRDefault="00D3700B"/>
    <w:p w:rsidR="009C6C39" w:rsidRDefault="009C6C39">
      <w:r w:rsidRPr="009C6C39">
        <w:rPr>
          <w:b/>
        </w:rPr>
        <w:t>Задание №4.</w:t>
      </w:r>
      <w:r>
        <w:t xml:space="preserve"> Создайте базу данных в MS SQL по разработанной структуре, заполните базу двумя записями. (10б)</w:t>
      </w:r>
    </w:p>
    <w:p w:rsidR="009C6C39" w:rsidRDefault="009C6C39"/>
    <w:p w:rsidR="009C6C39" w:rsidRDefault="009C6C39">
      <w:r w:rsidRPr="009C6C39">
        <w:rPr>
          <w:b/>
        </w:rPr>
        <w:t>Задание №5.</w:t>
      </w:r>
      <w:r>
        <w:t xml:space="preserve"> Разработайте пользовательский интерфейс для разработанной базы данных в </w:t>
      </w:r>
      <w:r>
        <w:rPr>
          <w:lang w:val="en-US"/>
        </w:rPr>
        <w:t>Visual</w:t>
      </w:r>
      <w:r w:rsidRPr="009C6C39">
        <w:t xml:space="preserve"> </w:t>
      </w:r>
      <w:r>
        <w:rPr>
          <w:lang w:val="en-US"/>
        </w:rPr>
        <w:t>Studio</w:t>
      </w:r>
      <w:r w:rsidRPr="009C6C39">
        <w:t xml:space="preserve"> </w:t>
      </w:r>
      <w:r>
        <w:t>и подключите базу данных. (15б)</w:t>
      </w:r>
    </w:p>
    <w:p w:rsidR="009C6C39" w:rsidRDefault="009C6C39">
      <w:bookmarkStart w:id="0" w:name="_GoBack"/>
      <w:bookmarkEnd w:id="0"/>
    </w:p>
    <w:p w:rsidR="009C6C39" w:rsidRPr="009C6C39" w:rsidRDefault="009C6C39">
      <w:r w:rsidRPr="009C6C39">
        <w:rPr>
          <w:b/>
        </w:rPr>
        <w:t>Задание №6.</w:t>
      </w:r>
      <w:r>
        <w:t xml:space="preserve"> Составьте тестовый сценарий на тестирование функций системы и наборы тестов по выбранной методике, протестируйте ПП. (10б)</w:t>
      </w:r>
    </w:p>
    <w:sectPr w:rsidR="009C6C39" w:rsidRPr="009C6C3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A0002AEF" w:usb1="4000207B" w:usb2="00000000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A76A22"/>
    <w:multiLevelType w:val="multilevel"/>
    <w:tmpl w:val="BAF03B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333F"/>
    <w:rsid w:val="000D4B13"/>
    <w:rsid w:val="00147766"/>
    <w:rsid w:val="001A42B9"/>
    <w:rsid w:val="001D099B"/>
    <w:rsid w:val="0029668C"/>
    <w:rsid w:val="00442DB5"/>
    <w:rsid w:val="004E77D6"/>
    <w:rsid w:val="00857E89"/>
    <w:rsid w:val="008E375D"/>
    <w:rsid w:val="009C6C39"/>
    <w:rsid w:val="00A07418"/>
    <w:rsid w:val="00A4333F"/>
    <w:rsid w:val="00D370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32485E"/>
  <w15:chartTrackingRefBased/>
  <w15:docId w15:val="{624E72EA-0F4E-48E4-A6B5-9ECEA6AF2D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E37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ichfactdown-paragraph">
    <w:name w:val="richfactdown-paragraph"/>
    <w:basedOn w:val="a"/>
    <w:rsid w:val="00D3700B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character" w:styleId="a4">
    <w:name w:val="Strong"/>
    <w:basedOn w:val="a0"/>
    <w:uiPriority w:val="22"/>
    <w:qFormat/>
    <w:rsid w:val="00D3700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199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A5C45D-A330-4657-862E-4681FA34FA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9</Pages>
  <Words>245</Words>
  <Characters>1401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Хазова Елизавета Васильевна</dc:creator>
  <cp:keywords/>
  <dc:description/>
  <cp:lastModifiedBy>Хазова Елизавета Васильевна</cp:lastModifiedBy>
  <cp:revision>8</cp:revision>
  <dcterms:created xsi:type="dcterms:W3CDTF">2024-03-12T07:26:00Z</dcterms:created>
  <dcterms:modified xsi:type="dcterms:W3CDTF">2024-03-12T08:05:00Z</dcterms:modified>
</cp:coreProperties>
</file>