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C9512" w14:textId="52B489E0" w:rsidR="00A52F65" w:rsidRDefault="00A52F65" w:rsidP="00852E28">
      <w:pPr>
        <w:widowControl w:val="0"/>
        <w:autoSpaceDE w:val="0"/>
        <w:autoSpaceDN w:val="0"/>
        <w:spacing w:before="147" w:after="0"/>
        <w:ind w:left="100" w:right="1041"/>
        <w:jc w:val="center"/>
        <w:rPr>
          <w:rFonts w:ascii="Times New Roman" w:eastAsia="Times New Roman" w:hAnsi="Times New Roman" w:cs="Times New Roman"/>
          <w:b/>
          <w:bCs/>
          <w:sz w:val="32"/>
          <w:szCs w:val="32"/>
        </w:rPr>
      </w:pPr>
    </w:p>
    <w:p w14:paraId="5798FEF6" w14:textId="77777777" w:rsidR="00B311DF" w:rsidRPr="00B311DF" w:rsidRDefault="00B311DF" w:rsidP="00B311DF">
      <w:pPr>
        <w:shd w:val="clear" w:color="auto" w:fill="FFFFFF"/>
        <w:spacing w:before="129" w:after="0" w:line="240" w:lineRule="auto"/>
        <w:jc w:val="center"/>
        <w:outlineLvl w:val="0"/>
        <w:rPr>
          <w:rFonts w:ascii="Times New Roman" w:eastAsia="Times New Roman" w:hAnsi="Times New Roman" w:cs="Times New Roman"/>
          <w:b/>
          <w:bCs/>
          <w:color w:val="000000"/>
          <w:kern w:val="36"/>
          <w:sz w:val="40"/>
          <w:szCs w:val="40"/>
        </w:rPr>
      </w:pPr>
      <w:r w:rsidRPr="00B311DF">
        <w:rPr>
          <w:rFonts w:ascii="Times New Roman" w:eastAsia="Times New Roman" w:hAnsi="Times New Roman" w:cs="Times New Roman"/>
          <w:b/>
          <w:bCs/>
          <w:color w:val="000000"/>
          <w:kern w:val="36"/>
          <w:sz w:val="40"/>
          <w:szCs w:val="40"/>
        </w:rPr>
        <w:t>Classification of the class object based on several variables to predict whether the celestial object is a star or a galaxy or a quasar.</w:t>
      </w:r>
    </w:p>
    <w:p w14:paraId="0B0BE96D" w14:textId="7A99ACF7" w:rsidR="00A52F65" w:rsidRPr="00B311DF" w:rsidRDefault="00A52F65" w:rsidP="00B311DF">
      <w:pPr>
        <w:jc w:val="center"/>
        <w:rPr>
          <w:rFonts w:ascii="Times New Roman" w:hAnsi="Times New Roman" w:cs="Times New Roman"/>
          <w:b/>
          <w:bCs/>
          <w:sz w:val="40"/>
          <w:szCs w:val="40"/>
        </w:rPr>
      </w:pPr>
    </w:p>
    <w:p w14:paraId="748D8B05" w14:textId="751B326E" w:rsidR="00A52F65" w:rsidRDefault="00A52F65" w:rsidP="002C5A08">
      <w:pPr>
        <w:jc w:val="both"/>
        <w:rPr>
          <w:rFonts w:ascii="Times New Roman" w:hAnsi="Times New Roman" w:cs="Times New Roman"/>
          <w:b/>
          <w:bCs/>
          <w:sz w:val="32"/>
          <w:szCs w:val="32"/>
        </w:rPr>
      </w:pPr>
    </w:p>
    <w:p w14:paraId="2F6A8A4B" w14:textId="77777777" w:rsidR="00A52F65" w:rsidRDefault="00A52F65" w:rsidP="002C5A08">
      <w:pPr>
        <w:jc w:val="both"/>
        <w:rPr>
          <w:rFonts w:ascii="Times New Roman" w:hAnsi="Times New Roman" w:cs="Times New Roman"/>
          <w:b/>
          <w:bCs/>
          <w:sz w:val="32"/>
          <w:szCs w:val="32"/>
        </w:rPr>
      </w:pPr>
    </w:p>
    <w:p w14:paraId="6B866C87" w14:textId="10AA242F" w:rsidR="00502E53" w:rsidRDefault="00A6318A" w:rsidP="00502E53">
      <w:pPr>
        <w:jc w:val="both"/>
        <w:rPr>
          <w:rFonts w:ascii="Arial" w:hAnsi="Arial" w:cs="Arial"/>
          <w:i/>
          <w:iCs/>
          <w:sz w:val="21"/>
          <w:szCs w:val="21"/>
          <w:shd w:val="clear" w:color="auto" w:fill="FFFFFF"/>
        </w:rPr>
      </w:pPr>
      <w:r w:rsidRPr="00A6318A">
        <w:rPr>
          <w:rFonts w:ascii="Times New Roman" w:hAnsi="Times New Roman" w:cs="Times New Roman"/>
          <w:b/>
          <w:bCs/>
          <w:sz w:val="24"/>
          <w:szCs w:val="24"/>
        </w:rPr>
        <w:t xml:space="preserve">Abstract: </w:t>
      </w:r>
      <w:r w:rsidR="001068A1" w:rsidRPr="00502E53">
        <w:rPr>
          <w:rFonts w:ascii="Arial" w:hAnsi="Arial" w:cs="Arial"/>
          <w:i/>
          <w:iCs/>
          <w:sz w:val="21"/>
          <w:szCs w:val="21"/>
          <w:shd w:val="clear" w:color="auto" w:fill="FFFFFF"/>
        </w:rPr>
        <w:t>The Sloan Digital Sky Survey has created the most detailed three-dimensional maps of the Universe ever made, with deep multi-color images of one-third of the sky, and spectra for more than three million astronomical objects. It allows to learn and explore all phases and surveys - past, present, and future - of the SDSS.</w:t>
      </w:r>
      <w:r w:rsidR="00502E53" w:rsidRPr="00502E53">
        <w:t xml:space="preserve"> </w:t>
      </w:r>
      <w:r w:rsidR="00502E53" w:rsidRPr="00502E53">
        <w:rPr>
          <w:rFonts w:ascii="Arial" w:hAnsi="Arial" w:cs="Arial"/>
          <w:i/>
          <w:iCs/>
          <w:sz w:val="21"/>
          <w:szCs w:val="21"/>
          <w:shd w:val="clear" w:color="auto" w:fill="FFFFFF"/>
        </w:rPr>
        <w:t xml:space="preserve">Data </w:t>
      </w:r>
      <w:r w:rsidR="00502E53">
        <w:rPr>
          <w:rFonts w:ascii="Arial" w:hAnsi="Arial" w:cs="Arial"/>
          <w:i/>
          <w:iCs/>
          <w:sz w:val="21"/>
          <w:szCs w:val="21"/>
          <w:shd w:val="clear" w:color="auto" w:fill="FFFFFF"/>
        </w:rPr>
        <w:t>is</w:t>
      </w:r>
      <w:r w:rsidR="00502E53" w:rsidRPr="00502E53">
        <w:rPr>
          <w:rFonts w:ascii="Arial" w:hAnsi="Arial" w:cs="Arial"/>
          <w:i/>
          <w:iCs/>
          <w:sz w:val="21"/>
          <w:szCs w:val="21"/>
          <w:shd w:val="clear" w:color="auto" w:fill="FFFFFF"/>
        </w:rPr>
        <w:t xml:space="preserve"> obtained using Sky Server SQL Search</w:t>
      </w:r>
      <w:r w:rsidR="00502E53">
        <w:rPr>
          <w:rFonts w:ascii="Arial" w:hAnsi="Arial" w:cs="Arial"/>
          <w:i/>
          <w:iCs/>
          <w:sz w:val="21"/>
          <w:szCs w:val="21"/>
          <w:shd w:val="clear" w:color="auto" w:fill="FFFFFF"/>
        </w:rPr>
        <w:t xml:space="preserve">, it contains </w:t>
      </w:r>
      <w:r w:rsidR="00DC50CC">
        <w:rPr>
          <w:rFonts w:ascii="Arial" w:hAnsi="Arial" w:cs="Arial"/>
          <w:i/>
          <w:iCs/>
          <w:sz w:val="21"/>
          <w:szCs w:val="21"/>
          <w:shd w:val="clear" w:color="auto" w:fill="FFFFFF"/>
        </w:rPr>
        <w:t xml:space="preserve">17 total variables with one dependent variable named “class”, class variable has three categorical values named “star”, “galaxy “and “quasar”. We tried to predict the classification of these variables depending upon the other independent variables obtained from the survey. We followed the CRISP-DM approach for this project.  </w:t>
      </w:r>
    </w:p>
    <w:p w14:paraId="0806127D" w14:textId="6BFFF7E9" w:rsidR="00502E53" w:rsidRDefault="00502E53" w:rsidP="00502E53">
      <w:pPr>
        <w:jc w:val="both"/>
        <w:rPr>
          <w:rFonts w:ascii="Arial" w:hAnsi="Arial" w:cs="Arial"/>
          <w:i/>
          <w:iCs/>
          <w:sz w:val="21"/>
          <w:szCs w:val="21"/>
          <w:shd w:val="clear" w:color="auto" w:fill="FFFFFF"/>
        </w:rPr>
      </w:pPr>
    </w:p>
    <w:p w14:paraId="55D68FD1" w14:textId="23582D9A" w:rsidR="00502E53" w:rsidRDefault="00502E53" w:rsidP="00502E53">
      <w:pPr>
        <w:jc w:val="both"/>
        <w:rPr>
          <w:rFonts w:ascii="Arial" w:hAnsi="Arial" w:cs="Arial"/>
          <w:i/>
          <w:iCs/>
          <w:sz w:val="21"/>
          <w:szCs w:val="21"/>
          <w:shd w:val="clear" w:color="auto" w:fill="FFFFFF"/>
        </w:rPr>
      </w:pPr>
    </w:p>
    <w:p w14:paraId="08DA3D46" w14:textId="376D4F1E" w:rsidR="00502E53" w:rsidRDefault="00502E53" w:rsidP="00502E53">
      <w:pPr>
        <w:jc w:val="both"/>
        <w:rPr>
          <w:rFonts w:ascii="Arial" w:hAnsi="Arial" w:cs="Arial"/>
          <w:i/>
          <w:iCs/>
          <w:sz w:val="21"/>
          <w:szCs w:val="21"/>
          <w:shd w:val="clear" w:color="auto" w:fill="FFFFFF"/>
        </w:rPr>
      </w:pPr>
    </w:p>
    <w:p w14:paraId="7780FD93" w14:textId="77777777" w:rsidR="00502E53" w:rsidRPr="00502E53" w:rsidRDefault="00502E53" w:rsidP="00502E53">
      <w:pPr>
        <w:jc w:val="both"/>
        <w:rPr>
          <w:rFonts w:ascii="Arial" w:hAnsi="Arial" w:cs="Arial"/>
          <w:i/>
          <w:iCs/>
          <w:sz w:val="21"/>
          <w:szCs w:val="21"/>
          <w:shd w:val="clear" w:color="auto" w:fill="FFFFFF"/>
        </w:rPr>
      </w:pPr>
    </w:p>
    <w:p w14:paraId="7715145B" w14:textId="77777777" w:rsidR="00A52F65" w:rsidRPr="00090C52" w:rsidRDefault="00A52F65" w:rsidP="002C5A08">
      <w:pPr>
        <w:jc w:val="both"/>
        <w:rPr>
          <w:rFonts w:ascii="Times New Roman" w:hAnsi="Times New Roman" w:cs="Times New Roman"/>
          <w:b/>
          <w:bCs/>
          <w:sz w:val="32"/>
          <w:szCs w:val="32"/>
        </w:rPr>
      </w:pPr>
    </w:p>
    <w:p w14:paraId="2C367F13" w14:textId="77777777" w:rsidR="00A52F65" w:rsidRPr="00A52F65" w:rsidRDefault="00A52F65" w:rsidP="002C5A08">
      <w:pPr>
        <w:widowControl w:val="0"/>
        <w:autoSpaceDE w:val="0"/>
        <w:autoSpaceDN w:val="0"/>
        <w:spacing w:before="147" w:after="0"/>
        <w:ind w:left="100" w:right="1041"/>
        <w:jc w:val="both"/>
        <w:rPr>
          <w:rFonts w:ascii="Times New Roman" w:eastAsia="Times New Roman" w:hAnsi="Times New Roman" w:cs="Times New Roman"/>
          <w:b/>
          <w:bCs/>
          <w:sz w:val="32"/>
          <w:szCs w:val="32"/>
        </w:rPr>
      </w:pPr>
    </w:p>
    <w:p w14:paraId="2428B888" w14:textId="77777777" w:rsidR="00A52F65" w:rsidRDefault="00A52F65" w:rsidP="002C5A08">
      <w:pPr>
        <w:jc w:val="both"/>
        <w:rPr>
          <w:rFonts w:ascii="Times New Roman" w:hAnsi="Times New Roman" w:cs="Times New Roman"/>
          <w:b/>
          <w:bCs/>
          <w:sz w:val="32"/>
          <w:szCs w:val="32"/>
        </w:rPr>
      </w:pPr>
    </w:p>
    <w:p w14:paraId="493C0B87" w14:textId="7009A52C" w:rsidR="00A52F65" w:rsidRDefault="00A52F65" w:rsidP="002C5A08">
      <w:pPr>
        <w:jc w:val="both"/>
        <w:rPr>
          <w:rFonts w:ascii="Times New Roman" w:hAnsi="Times New Roman" w:cs="Times New Roman"/>
          <w:b/>
          <w:bCs/>
          <w:sz w:val="32"/>
          <w:szCs w:val="32"/>
        </w:rPr>
      </w:pPr>
    </w:p>
    <w:p w14:paraId="1F9316E2" w14:textId="77777777" w:rsidR="00A52F65" w:rsidRPr="00090C52" w:rsidRDefault="00A52F65" w:rsidP="002C5A08">
      <w:pPr>
        <w:jc w:val="both"/>
        <w:rPr>
          <w:rFonts w:ascii="Times New Roman" w:hAnsi="Times New Roman" w:cs="Times New Roman"/>
          <w:b/>
          <w:bCs/>
          <w:sz w:val="32"/>
          <w:szCs w:val="32"/>
        </w:rPr>
      </w:pPr>
    </w:p>
    <w:p w14:paraId="597FEC91" w14:textId="175A03BB" w:rsidR="00EB0BFA" w:rsidRDefault="00EB0BFA" w:rsidP="002C5A08">
      <w:pPr>
        <w:jc w:val="both"/>
      </w:pPr>
    </w:p>
    <w:p w14:paraId="734DE96F" w14:textId="0F0132A0" w:rsidR="00A52F65" w:rsidRDefault="00A52F65" w:rsidP="002C5A08">
      <w:pPr>
        <w:jc w:val="both"/>
      </w:pPr>
    </w:p>
    <w:p w14:paraId="3BFFDBCC" w14:textId="619FF960" w:rsidR="00A52F65" w:rsidRDefault="00A52F65" w:rsidP="002C5A08">
      <w:pPr>
        <w:jc w:val="both"/>
      </w:pPr>
    </w:p>
    <w:p w14:paraId="773C53AF" w14:textId="60636904" w:rsidR="00DC50CC" w:rsidRDefault="00DC50CC" w:rsidP="00DC50CC">
      <w:pPr>
        <w:jc w:val="center"/>
        <w:rPr>
          <w:rFonts w:ascii="Times New Roman" w:hAnsi="Times New Roman" w:cs="Times New Roman"/>
          <w:b/>
          <w:bCs/>
          <w:sz w:val="28"/>
          <w:szCs w:val="28"/>
        </w:rPr>
      </w:pPr>
    </w:p>
    <w:p w14:paraId="60C0B5D0" w14:textId="5C0BD3F6" w:rsidR="00DC50CC" w:rsidRDefault="00DC50CC" w:rsidP="00DC50CC">
      <w:pPr>
        <w:jc w:val="center"/>
        <w:rPr>
          <w:rFonts w:ascii="Times New Roman" w:hAnsi="Times New Roman" w:cs="Times New Roman"/>
          <w:b/>
          <w:bCs/>
          <w:sz w:val="28"/>
          <w:szCs w:val="28"/>
        </w:rPr>
      </w:pPr>
    </w:p>
    <w:p w14:paraId="4CCF77AE" w14:textId="77777777" w:rsidR="00DC50CC" w:rsidRDefault="00DC50CC" w:rsidP="00DC50CC">
      <w:pPr>
        <w:jc w:val="center"/>
        <w:rPr>
          <w:rFonts w:ascii="Times New Roman" w:hAnsi="Times New Roman" w:cs="Times New Roman"/>
          <w:b/>
          <w:bCs/>
          <w:sz w:val="28"/>
          <w:szCs w:val="28"/>
        </w:rPr>
      </w:pPr>
    </w:p>
    <w:p w14:paraId="512EB0AA" w14:textId="3D3A0E1D" w:rsidR="00A52F65" w:rsidRPr="00DC50CC" w:rsidRDefault="00DC50CC" w:rsidP="00DC50CC">
      <w:pPr>
        <w:jc w:val="center"/>
        <w:rPr>
          <w:rFonts w:ascii="Times New Roman" w:hAnsi="Times New Roman" w:cs="Times New Roman"/>
          <w:b/>
          <w:bCs/>
          <w:sz w:val="28"/>
          <w:szCs w:val="28"/>
        </w:rPr>
      </w:pPr>
      <w:r w:rsidRPr="00DC50CC">
        <w:rPr>
          <w:rFonts w:ascii="Times New Roman" w:hAnsi="Times New Roman" w:cs="Times New Roman"/>
          <w:b/>
          <w:bCs/>
          <w:sz w:val="28"/>
          <w:szCs w:val="28"/>
        </w:rPr>
        <w:t>CONTENTS</w:t>
      </w:r>
    </w:p>
    <w:p w14:paraId="2F616617" w14:textId="109C8C55" w:rsidR="00A52F65" w:rsidRDefault="00A52F65" w:rsidP="002C5A08">
      <w:pPr>
        <w:jc w:val="both"/>
      </w:pPr>
    </w:p>
    <w:p w14:paraId="60C040BD" w14:textId="4A8084C7" w:rsidR="00DC50CC" w:rsidRDefault="00DC50CC" w:rsidP="002C5A08">
      <w:pPr>
        <w:jc w:val="both"/>
      </w:pPr>
    </w:p>
    <w:p w14:paraId="3F729245" w14:textId="77777777" w:rsidR="00DC50CC" w:rsidRDefault="00DC50CC" w:rsidP="002C5A08">
      <w:pPr>
        <w:jc w:val="both"/>
      </w:pPr>
    </w:p>
    <w:p w14:paraId="17DE4A22" w14:textId="45CEADD4" w:rsidR="00DC50CC" w:rsidRDefault="00DC50CC" w:rsidP="002C5A08">
      <w:pPr>
        <w:jc w:val="both"/>
      </w:pPr>
    </w:p>
    <w:p w14:paraId="24EF6FB0" w14:textId="77777777" w:rsidR="00DC50CC" w:rsidRDefault="00DC50CC" w:rsidP="002C5A08">
      <w:pPr>
        <w:jc w:val="both"/>
      </w:pPr>
    </w:p>
    <w:p w14:paraId="0E883EF0" w14:textId="1BE336BC" w:rsidR="00A52F65" w:rsidRDefault="00A52F65" w:rsidP="002C5A08">
      <w:pPr>
        <w:jc w:val="both"/>
      </w:pPr>
    </w:p>
    <w:p w14:paraId="76B790F4" w14:textId="7B40C57E" w:rsidR="00A52F65" w:rsidRDefault="00A52F65" w:rsidP="002C5A08">
      <w:pPr>
        <w:jc w:val="both"/>
      </w:pPr>
    </w:p>
    <w:p w14:paraId="4B6045DA" w14:textId="74509986" w:rsidR="001068A1" w:rsidRDefault="001068A1" w:rsidP="00DC50CC"/>
    <w:p w14:paraId="531EA0E4" w14:textId="77777777" w:rsidR="00DC50CC" w:rsidRDefault="00DC50CC" w:rsidP="00DC50CC">
      <w:pPr>
        <w:rPr>
          <w:rFonts w:ascii="Times New Roman" w:hAnsi="Times New Roman" w:cs="Times New Roman"/>
          <w:b/>
          <w:bCs/>
          <w:sz w:val="32"/>
          <w:szCs w:val="32"/>
        </w:rPr>
      </w:pPr>
    </w:p>
    <w:p w14:paraId="5D2C52F4" w14:textId="08774DE2" w:rsidR="00A52F65" w:rsidRDefault="00A52F65" w:rsidP="002C5A08">
      <w:pPr>
        <w:jc w:val="both"/>
      </w:pPr>
    </w:p>
    <w:tbl>
      <w:tblPr>
        <w:tblStyle w:val="TableGrid"/>
        <w:tblpPr w:leftFromText="180" w:rightFromText="180" w:vertAnchor="page" w:horzAnchor="margin" w:tblpY="2891"/>
        <w:tblW w:w="10074" w:type="dxa"/>
        <w:tblLook w:val="04A0" w:firstRow="1" w:lastRow="0" w:firstColumn="1" w:lastColumn="0" w:noHBand="0" w:noVBand="1"/>
      </w:tblPr>
      <w:tblGrid>
        <w:gridCol w:w="600"/>
        <w:gridCol w:w="8373"/>
        <w:gridCol w:w="1101"/>
      </w:tblGrid>
      <w:tr w:rsidR="00411033" w14:paraId="0446782A" w14:textId="77777777" w:rsidTr="00394576">
        <w:trPr>
          <w:trHeight w:val="659"/>
        </w:trPr>
        <w:tc>
          <w:tcPr>
            <w:tcW w:w="0" w:type="auto"/>
          </w:tcPr>
          <w:p w14:paraId="132EC963" w14:textId="77777777" w:rsidR="00A52F65" w:rsidRDefault="00A52F65" w:rsidP="00F33A09">
            <w:pPr>
              <w:jc w:val="center"/>
              <w:rPr>
                <w:rFonts w:ascii="Times New Roman" w:hAnsi="Times New Roman" w:cs="Times New Roman"/>
                <w:b/>
                <w:bCs/>
              </w:rPr>
            </w:pPr>
            <w:r>
              <w:rPr>
                <w:rFonts w:ascii="Times New Roman" w:hAnsi="Times New Roman" w:cs="Times New Roman"/>
                <w:b/>
                <w:bCs/>
              </w:rPr>
              <w:t>No.</w:t>
            </w:r>
          </w:p>
        </w:tc>
        <w:tc>
          <w:tcPr>
            <w:tcW w:w="0" w:type="auto"/>
          </w:tcPr>
          <w:p w14:paraId="04F08EBF" w14:textId="77777777" w:rsidR="00A52F65" w:rsidRPr="00450FA3" w:rsidRDefault="00A52F65" w:rsidP="00F33A09">
            <w:pPr>
              <w:jc w:val="center"/>
              <w:rPr>
                <w:rFonts w:ascii="Times New Roman" w:hAnsi="Times New Roman" w:cs="Times New Roman"/>
                <w:b/>
                <w:bCs/>
                <w:sz w:val="28"/>
                <w:szCs w:val="28"/>
              </w:rPr>
            </w:pPr>
            <w:r w:rsidRPr="00450FA3">
              <w:rPr>
                <w:rFonts w:ascii="Times New Roman" w:hAnsi="Times New Roman" w:cs="Times New Roman"/>
                <w:b/>
                <w:bCs/>
                <w:sz w:val="28"/>
                <w:szCs w:val="28"/>
              </w:rPr>
              <w:t>Name</w:t>
            </w:r>
          </w:p>
        </w:tc>
        <w:tc>
          <w:tcPr>
            <w:tcW w:w="0" w:type="auto"/>
          </w:tcPr>
          <w:p w14:paraId="1BA0D635" w14:textId="651E577D" w:rsidR="00A52F65" w:rsidRDefault="00A52F65" w:rsidP="00F33A09">
            <w:pPr>
              <w:jc w:val="center"/>
              <w:rPr>
                <w:rFonts w:ascii="Times New Roman" w:hAnsi="Times New Roman" w:cs="Times New Roman"/>
                <w:b/>
                <w:bCs/>
              </w:rPr>
            </w:pPr>
            <w:r>
              <w:rPr>
                <w:rFonts w:ascii="Times New Roman" w:hAnsi="Times New Roman" w:cs="Times New Roman"/>
                <w:b/>
                <w:bCs/>
              </w:rPr>
              <w:t>Page.</w:t>
            </w:r>
            <w:r w:rsidR="00B311DF">
              <w:rPr>
                <w:rFonts w:ascii="Times New Roman" w:hAnsi="Times New Roman" w:cs="Times New Roman"/>
                <w:b/>
                <w:bCs/>
              </w:rPr>
              <w:t>N</w:t>
            </w:r>
            <w:r>
              <w:rPr>
                <w:rFonts w:ascii="Times New Roman" w:hAnsi="Times New Roman" w:cs="Times New Roman"/>
                <w:b/>
                <w:bCs/>
              </w:rPr>
              <w:t>o</w:t>
            </w:r>
          </w:p>
        </w:tc>
      </w:tr>
      <w:tr w:rsidR="00411033" w14:paraId="1414C1E7" w14:textId="77777777" w:rsidTr="00394576">
        <w:trPr>
          <w:trHeight w:val="645"/>
        </w:trPr>
        <w:tc>
          <w:tcPr>
            <w:tcW w:w="0" w:type="auto"/>
          </w:tcPr>
          <w:p w14:paraId="1E7C8C9F" w14:textId="77777777" w:rsidR="00A52F65" w:rsidRDefault="00A52F65" w:rsidP="00F33A09">
            <w:pPr>
              <w:jc w:val="center"/>
              <w:rPr>
                <w:rFonts w:ascii="Times New Roman" w:hAnsi="Times New Roman" w:cs="Times New Roman"/>
                <w:b/>
                <w:bCs/>
              </w:rPr>
            </w:pPr>
            <w:r>
              <w:rPr>
                <w:rFonts w:ascii="Times New Roman" w:hAnsi="Times New Roman" w:cs="Times New Roman"/>
                <w:b/>
                <w:bCs/>
              </w:rPr>
              <w:t>1</w:t>
            </w:r>
          </w:p>
        </w:tc>
        <w:tc>
          <w:tcPr>
            <w:tcW w:w="0" w:type="auto"/>
          </w:tcPr>
          <w:p w14:paraId="2B2B6D6E" w14:textId="77777777" w:rsidR="00A52F65" w:rsidRPr="00450FA3" w:rsidRDefault="00A52F65" w:rsidP="00F33A09">
            <w:pPr>
              <w:jc w:val="center"/>
              <w:rPr>
                <w:rFonts w:ascii="Times New Roman" w:hAnsi="Times New Roman" w:cs="Times New Roman"/>
                <w:b/>
                <w:bCs/>
                <w:sz w:val="28"/>
                <w:szCs w:val="28"/>
              </w:rPr>
            </w:pPr>
            <w:r w:rsidRPr="00450FA3">
              <w:rPr>
                <w:rFonts w:ascii="Times New Roman" w:hAnsi="Times New Roman" w:cs="Times New Roman"/>
                <w:b/>
                <w:bCs/>
                <w:sz w:val="28"/>
                <w:szCs w:val="28"/>
              </w:rPr>
              <w:t>Introduction</w:t>
            </w:r>
          </w:p>
        </w:tc>
        <w:tc>
          <w:tcPr>
            <w:tcW w:w="0" w:type="auto"/>
          </w:tcPr>
          <w:p w14:paraId="3C11DB3F" w14:textId="77777777" w:rsidR="00A52F65" w:rsidRDefault="00A52F65" w:rsidP="00F33A09">
            <w:pPr>
              <w:jc w:val="center"/>
              <w:rPr>
                <w:rFonts w:ascii="Times New Roman" w:hAnsi="Times New Roman" w:cs="Times New Roman"/>
                <w:b/>
                <w:bCs/>
              </w:rPr>
            </w:pPr>
            <w:r>
              <w:rPr>
                <w:rFonts w:ascii="Times New Roman" w:hAnsi="Times New Roman" w:cs="Times New Roman"/>
                <w:b/>
                <w:bCs/>
              </w:rPr>
              <w:t>3</w:t>
            </w:r>
          </w:p>
        </w:tc>
      </w:tr>
      <w:tr w:rsidR="00411033" w14:paraId="316B3E15" w14:textId="77777777" w:rsidTr="00394576">
        <w:trPr>
          <w:trHeight w:val="659"/>
        </w:trPr>
        <w:tc>
          <w:tcPr>
            <w:tcW w:w="0" w:type="auto"/>
          </w:tcPr>
          <w:p w14:paraId="7B5F6F5D" w14:textId="77777777" w:rsidR="00A52F65" w:rsidRDefault="00A52F65" w:rsidP="00F33A09">
            <w:pPr>
              <w:jc w:val="center"/>
              <w:rPr>
                <w:rFonts w:ascii="Times New Roman" w:hAnsi="Times New Roman" w:cs="Times New Roman"/>
                <w:b/>
                <w:bCs/>
              </w:rPr>
            </w:pPr>
            <w:r>
              <w:rPr>
                <w:rFonts w:ascii="Times New Roman" w:hAnsi="Times New Roman" w:cs="Times New Roman"/>
                <w:b/>
                <w:bCs/>
              </w:rPr>
              <w:t>1.1</w:t>
            </w:r>
          </w:p>
        </w:tc>
        <w:tc>
          <w:tcPr>
            <w:tcW w:w="0" w:type="auto"/>
          </w:tcPr>
          <w:p w14:paraId="174048AF" w14:textId="77777777" w:rsidR="00A52F65" w:rsidRPr="00450FA3" w:rsidRDefault="00A52F65" w:rsidP="00F33A09">
            <w:pPr>
              <w:jc w:val="center"/>
              <w:rPr>
                <w:rFonts w:ascii="Times New Roman" w:hAnsi="Times New Roman" w:cs="Times New Roman"/>
                <w:b/>
                <w:bCs/>
                <w:sz w:val="28"/>
                <w:szCs w:val="28"/>
              </w:rPr>
            </w:pPr>
            <w:r w:rsidRPr="00450FA3">
              <w:rPr>
                <w:rFonts w:ascii="Times New Roman" w:hAnsi="Times New Roman" w:cs="Times New Roman"/>
                <w:b/>
                <w:bCs/>
                <w:sz w:val="28"/>
                <w:szCs w:val="28"/>
              </w:rPr>
              <w:t>Questions &amp; Findings</w:t>
            </w:r>
          </w:p>
        </w:tc>
        <w:tc>
          <w:tcPr>
            <w:tcW w:w="0" w:type="auto"/>
          </w:tcPr>
          <w:p w14:paraId="18312BD5" w14:textId="77777777" w:rsidR="00A52F65" w:rsidRDefault="00A52F65" w:rsidP="00F33A09">
            <w:pPr>
              <w:jc w:val="center"/>
              <w:rPr>
                <w:rFonts w:ascii="Times New Roman" w:hAnsi="Times New Roman" w:cs="Times New Roman"/>
                <w:b/>
                <w:bCs/>
              </w:rPr>
            </w:pPr>
            <w:r>
              <w:rPr>
                <w:rFonts w:ascii="Times New Roman" w:hAnsi="Times New Roman" w:cs="Times New Roman"/>
                <w:b/>
                <w:bCs/>
              </w:rPr>
              <w:t>4</w:t>
            </w:r>
          </w:p>
        </w:tc>
      </w:tr>
      <w:tr w:rsidR="00411033" w14:paraId="63877199" w14:textId="77777777" w:rsidTr="00394576">
        <w:trPr>
          <w:trHeight w:val="645"/>
        </w:trPr>
        <w:tc>
          <w:tcPr>
            <w:tcW w:w="0" w:type="auto"/>
          </w:tcPr>
          <w:p w14:paraId="7A396BD7" w14:textId="77777777" w:rsidR="00A52F65" w:rsidRDefault="00A52F65" w:rsidP="00F33A09">
            <w:pPr>
              <w:jc w:val="center"/>
              <w:rPr>
                <w:rFonts w:ascii="Times New Roman" w:hAnsi="Times New Roman" w:cs="Times New Roman"/>
                <w:b/>
                <w:bCs/>
              </w:rPr>
            </w:pPr>
            <w:r>
              <w:rPr>
                <w:rFonts w:ascii="Times New Roman" w:hAnsi="Times New Roman" w:cs="Times New Roman"/>
                <w:b/>
                <w:bCs/>
              </w:rPr>
              <w:t>1.2</w:t>
            </w:r>
          </w:p>
        </w:tc>
        <w:tc>
          <w:tcPr>
            <w:tcW w:w="0" w:type="auto"/>
          </w:tcPr>
          <w:p w14:paraId="07EB0A80" w14:textId="77777777" w:rsidR="00A52F65" w:rsidRPr="00450FA3" w:rsidRDefault="00A52F65" w:rsidP="00F33A09">
            <w:pPr>
              <w:jc w:val="center"/>
              <w:rPr>
                <w:rFonts w:ascii="Times New Roman" w:hAnsi="Times New Roman" w:cs="Times New Roman"/>
                <w:b/>
                <w:bCs/>
                <w:sz w:val="28"/>
                <w:szCs w:val="28"/>
              </w:rPr>
            </w:pPr>
            <w:r w:rsidRPr="00450FA3">
              <w:rPr>
                <w:rFonts w:ascii="Times New Roman" w:hAnsi="Times New Roman" w:cs="Times New Roman"/>
                <w:b/>
                <w:bCs/>
                <w:sz w:val="28"/>
                <w:szCs w:val="28"/>
              </w:rPr>
              <w:t>Data Description</w:t>
            </w:r>
          </w:p>
        </w:tc>
        <w:tc>
          <w:tcPr>
            <w:tcW w:w="0" w:type="auto"/>
          </w:tcPr>
          <w:p w14:paraId="5EFE797C" w14:textId="77777777" w:rsidR="00A52F65" w:rsidRDefault="00A52F65" w:rsidP="00F33A09">
            <w:pPr>
              <w:jc w:val="center"/>
              <w:rPr>
                <w:rFonts w:ascii="Times New Roman" w:hAnsi="Times New Roman" w:cs="Times New Roman"/>
                <w:b/>
                <w:bCs/>
              </w:rPr>
            </w:pPr>
            <w:r>
              <w:rPr>
                <w:rFonts w:ascii="Times New Roman" w:hAnsi="Times New Roman" w:cs="Times New Roman"/>
                <w:b/>
                <w:bCs/>
              </w:rPr>
              <w:t>4</w:t>
            </w:r>
          </w:p>
        </w:tc>
      </w:tr>
      <w:tr w:rsidR="00411033" w14:paraId="4DE7248C" w14:textId="77777777" w:rsidTr="00394576">
        <w:trPr>
          <w:trHeight w:val="659"/>
        </w:trPr>
        <w:tc>
          <w:tcPr>
            <w:tcW w:w="0" w:type="auto"/>
          </w:tcPr>
          <w:p w14:paraId="5E1DD578" w14:textId="21F81CC4" w:rsidR="00A52F65" w:rsidRDefault="00A52F65" w:rsidP="00F33A09">
            <w:pPr>
              <w:jc w:val="center"/>
              <w:rPr>
                <w:rFonts w:ascii="Times New Roman" w:hAnsi="Times New Roman" w:cs="Times New Roman"/>
                <w:b/>
                <w:bCs/>
              </w:rPr>
            </w:pPr>
            <w:r>
              <w:rPr>
                <w:rFonts w:ascii="Times New Roman" w:hAnsi="Times New Roman" w:cs="Times New Roman"/>
                <w:b/>
                <w:bCs/>
              </w:rPr>
              <w:t>2</w:t>
            </w:r>
          </w:p>
        </w:tc>
        <w:tc>
          <w:tcPr>
            <w:tcW w:w="0" w:type="auto"/>
          </w:tcPr>
          <w:p w14:paraId="39934319" w14:textId="77777777" w:rsidR="00A52F65" w:rsidRPr="00450FA3" w:rsidRDefault="00A52F65" w:rsidP="00F33A09">
            <w:pPr>
              <w:jc w:val="center"/>
              <w:rPr>
                <w:rFonts w:ascii="Times New Roman" w:hAnsi="Times New Roman" w:cs="Times New Roman"/>
                <w:b/>
                <w:bCs/>
                <w:sz w:val="28"/>
                <w:szCs w:val="28"/>
              </w:rPr>
            </w:pPr>
            <w:r w:rsidRPr="00450FA3">
              <w:rPr>
                <w:rFonts w:ascii="Times New Roman" w:hAnsi="Times New Roman" w:cs="Times New Roman"/>
                <w:b/>
                <w:bCs/>
                <w:sz w:val="28"/>
                <w:szCs w:val="28"/>
              </w:rPr>
              <w:t>Data Preparation &amp; Exploratory Analysis</w:t>
            </w:r>
          </w:p>
        </w:tc>
        <w:tc>
          <w:tcPr>
            <w:tcW w:w="0" w:type="auto"/>
          </w:tcPr>
          <w:p w14:paraId="6181DC23" w14:textId="77777777" w:rsidR="00A52F65" w:rsidRDefault="00A52F65" w:rsidP="00F33A09">
            <w:pPr>
              <w:jc w:val="center"/>
              <w:rPr>
                <w:rFonts w:ascii="Times New Roman" w:hAnsi="Times New Roman" w:cs="Times New Roman"/>
                <w:b/>
                <w:bCs/>
              </w:rPr>
            </w:pPr>
            <w:r>
              <w:rPr>
                <w:rFonts w:ascii="Times New Roman" w:hAnsi="Times New Roman" w:cs="Times New Roman"/>
                <w:b/>
                <w:bCs/>
              </w:rPr>
              <w:t>5</w:t>
            </w:r>
          </w:p>
        </w:tc>
      </w:tr>
      <w:tr w:rsidR="00411033" w14:paraId="63CB6330" w14:textId="77777777" w:rsidTr="00394576">
        <w:trPr>
          <w:trHeight w:val="659"/>
        </w:trPr>
        <w:tc>
          <w:tcPr>
            <w:tcW w:w="0" w:type="auto"/>
          </w:tcPr>
          <w:p w14:paraId="3771F609" w14:textId="7B29483C" w:rsidR="00A52F65" w:rsidRDefault="003F5826" w:rsidP="00F33A09">
            <w:pPr>
              <w:jc w:val="center"/>
              <w:rPr>
                <w:rFonts w:ascii="Times New Roman" w:hAnsi="Times New Roman" w:cs="Times New Roman"/>
                <w:b/>
                <w:bCs/>
              </w:rPr>
            </w:pPr>
            <w:r>
              <w:rPr>
                <w:rFonts w:ascii="Times New Roman" w:hAnsi="Times New Roman" w:cs="Times New Roman"/>
                <w:b/>
                <w:bCs/>
              </w:rPr>
              <w:t>2.1</w:t>
            </w:r>
          </w:p>
        </w:tc>
        <w:tc>
          <w:tcPr>
            <w:tcW w:w="0" w:type="auto"/>
          </w:tcPr>
          <w:p w14:paraId="29F895AE" w14:textId="32E5C9B4" w:rsidR="00A52F65" w:rsidRPr="00450FA3" w:rsidRDefault="00865B04" w:rsidP="00F33A09">
            <w:pPr>
              <w:jc w:val="center"/>
              <w:rPr>
                <w:rFonts w:ascii="Times New Roman" w:hAnsi="Times New Roman" w:cs="Times New Roman"/>
                <w:b/>
                <w:bCs/>
                <w:sz w:val="28"/>
                <w:szCs w:val="28"/>
              </w:rPr>
            </w:pPr>
            <w:r>
              <w:rPr>
                <w:rFonts w:ascii="Times New Roman" w:hAnsi="Times New Roman" w:cs="Times New Roman"/>
                <w:b/>
                <w:bCs/>
                <w:sz w:val="28"/>
                <w:szCs w:val="28"/>
              </w:rPr>
              <w:t>PCA</w:t>
            </w:r>
          </w:p>
        </w:tc>
        <w:tc>
          <w:tcPr>
            <w:tcW w:w="0" w:type="auto"/>
          </w:tcPr>
          <w:p w14:paraId="409308F5" w14:textId="77777777" w:rsidR="00A52F65" w:rsidRDefault="00A52F65" w:rsidP="00F33A09">
            <w:pPr>
              <w:jc w:val="center"/>
              <w:rPr>
                <w:rFonts w:ascii="Times New Roman" w:hAnsi="Times New Roman" w:cs="Times New Roman"/>
                <w:b/>
                <w:bCs/>
              </w:rPr>
            </w:pPr>
            <w:r>
              <w:rPr>
                <w:rFonts w:ascii="Times New Roman" w:hAnsi="Times New Roman" w:cs="Times New Roman"/>
                <w:b/>
                <w:bCs/>
              </w:rPr>
              <w:t>8</w:t>
            </w:r>
          </w:p>
        </w:tc>
      </w:tr>
      <w:tr w:rsidR="00411033" w14:paraId="427DBD67" w14:textId="77777777" w:rsidTr="00394576">
        <w:trPr>
          <w:trHeight w:val="645"/>
        </w:trPr>
        <w:tc>
          <w:tcPr>
            <w:tcW w:w="0" w:type="auto"/>
          </w:tcPr>
          <w:p w14:paraId="0CA90D85" w14:textId="1A1EED75" w:rsidR="00A52F65" w:rsidRDefault="00A52F65" w:rsidP="00F33A09">
            <w:pPr>
              <w:jc w:val="center"/>
              <w:rPr>
                <w:rFonts w:ascii="Times New Roman" w:hAnsi="Times New Roman" w:cs="Times New Roman"/>
                <w:b/>
                <w:bCs/>
              </w:rPr>
            </w:pPr>
            <w:r>
              <w:rPr>
                <w:rFonts w:ascii="Times New Roman" w:hAnsi="Times New Roman" w:cs="Times New Roman"/>
                <w:b/>
                <w:bCs/>
              </w:rPr>
              <w:t>3</w:t>
            </w:r>
          </w:p>
        </w:tc>
        <w:tc>
          <w:tcPr>
            <w:tcW w:w="0" w:type="auto"/>
          </w:tcPr>
          <w:p w14:paraId="4C785C11" w14:textId="06F5382A" w:rsidR="00A52F65" w:rsidRPr="00450FA3" w:rsidRDefault="00A52F65" w:rsidP="00F33A09">
            <w:pPr>
              <w:jc w:val="center"/>
              <w:rPr>
                <w:rFonts w:ascii="Times New Roman" w:hAnsi="Times New Roman" w:cs="Times New Roman"/>
                <w:b/>
                <w:bCs/>
                <w:sz w:val="28"/>
                <w:szCs w:val="28"/>
              </w:rPr>
            </w:pPr>
            <w:bookmarkStart w:id="0" w:name="_Hlk38936615"/>
            <w:r w:rsidRPr="00450FA3">
              <w:rPr>
                <w:rFonts w:ascii="Times New Roman" w:hAnsi="Times New Roman" w:cs="Times New Roman"/>
                <w:b/>
                <w:bCs/>
                <w:sz w:val="28"/>
                <w:szCs w:val="28"/>
              </w:rPr>
              <w:t>Model Creation and Implementation of</w:t>
            </w:r>
            <w:r w:rsidR="00411033">
              <w:rPr>
                <w:rFonts w:ascii="Times New Roman" w:hAnsi="Times New Roman" w:cs="Times New Roman"/>
                <w:b/>
                <w:bCs/>
                <w:sz w:val="28"/>
                <w:szCs w:val="28"/>
              </w:rPr>
              <w:t xml:space="preserve"> Classification</w:t>
            </w:r>
            <w:r w:rsidRPr="00450FA3">
              <w:rPr>
                <w:rFonts w:ascii="Times New Roman" w:hAnsi="Times New Roman" w:cs="Times New Roman"/>
                <w:b/>
                <w:bCs/>
                <w:sz w:val="28"/>
                <w:szCs w:val="28"/>
              </w:rPr>
              <w:t xml:space="preserve"> Models</w:t>
            </w:r>
            <w:bookmarkEnd w:id="0"/>
          </w:p>
        </w:tc>
        <w:tc>
          <w:tcPr>
            <w:tcW w:w="0" w:type="auto"/>
          </w:tcPr>
          <w:p w14:paraId="4070CD38" w14:textId="77777777" w:rsidR="00A52F65" w:rsidRDefault="00A52F65" w:rsidP="00F33A09">
            <w:pPr>
              <w:jc w:val="center"/>
              <w:rPr>
                <w:rFonts w:ascii="Times New Roman" w:hAnsi="Times New Roman" w:cs="Times New Roman"/>
                <w:b/>
                <w:bCs/>
              </w:rPr>
            </w:pPr>
            <w:r>
              <w:rPr>
                <w:rFonts w:ascii="Times New Roman" w:hAnsi="Times New Roman" w:cs="Times New Roman"/>
                <w:b/>
                <w:bCs/>
              </w:rPr>
              <w:t>9</w:t>
            </w:r>
          </w:p>
        </w:tc>
      </w:tr>
      <w:tr w:rsidR="00411033" w14:paraId="18202235" w14:textId="77777777" w:rsidTr="00394576">
        <w:trPr>
          <w:trHeight w:val="645"/>
        </w:trPr>
        <w:tc>
          <w:tcPr>
            <w:tcW w:w="0" w:type="auto"/>
          </w:tcPr>
          <w:p w14:paraId="285EC0C1" w14:textId="445D967E" w:rsidR="00A52F65" w:rsidRDefault="003F5826" w:rsidP="00F33A09">
            <w:pPr>
              <w:jc w:val="center"/>
              <w:rPr>
                <w:rFonts w:ascii="Times New Roman" w:hAnsi="Times New Roman" w:cs="Times New Roman"/>
                <w:b/>
                <w:bCs/>
              </w:rPr>
            </w:pPr>
            <w:r>
              <w:rPr>
                <w:rFonts w:ascii="Times New Roman" w:hAnsi="Times New Roman" w:cs="Times New Roman"/>
                <w:b/>
                <w:bCs/>
              </w:rPr>
              <w:t>4</w:t>
            </w:r>
          </w:p>
        </w:tc>
        <w:tc>
          <w:tcPr>
            <w:tcW w:w="0" w:type="auto"/>
          </w:tcPr>
          <w:p w14:paraId="561568A8" w14:textId="747D5C76" w:rsidR="00A52F65" w:rsidRPr="00450FA3" w:rsidRDefault="005C4D13" w:rsidP="00F33A09">
            <w:pPr>
              <w:jc w:val="center"/>
              <w:rPr>
                <w:rFonts w:ascii="Times New Roman" w:hAnsi="Times New Roman" w:cs="Times New Roman"/>
                <w:b/>
                <w:bCs/>
                <w:sz w:val="28"/>
                <w:szCs w:val="28"/>
              </w:rPr>
            </w:pPr>
            <w:r>
              <w:rPr>
                <w:rFonts w:ascii="Times New Roman" w:hAnsi="Times New Roman" w:cs="Times New Roman"/>
                <w:b/>
                <w:bCs/>
                <w:sz w:val="28"/>
                <w:szCs w:val="28"/>
              </w:rPr>
              <w:t>Feature Importance</w:t>
            </w:r>
          </w:p>
        </w:tc>
        <w:tc>
          <w:tcPr>
            <w:tcW w:w="0" w:type="auto"/>
          </w:tcPr>
          <w:p w14:paraId="0E5CC5E2" w14:textId="66AFEE89" w:rsidR="00A52F65" w:rsidRDefault="00A52F65" w:rsidP="00F33A09">
            <w:pPr>
              <w:jc w:val="center"/>
              <w:rPr>
                <w:rFonts w:ascii="Times New Roman" w:hAnsi="Times New Roman" w:cs="Times New Roman"/>
                <w:b/>
                <w:bCs/>
              </w:rPr>
            </w:pPr>
            <w:r>
              <w:rPr>
                <w:rFonts w:ascii="Times New Roman" w:hAnsi="Times New Roman" w:cs="Times New Roman"/>
                <w:b/>
                <w:bCs/>
              </w:rPr>
              <w:t>1</w:t>
            </w:r>
            <w:r w:rsidR="00C35411">
              <w:rPr>
                <w:rFonts w:ascii="Times New Roman" w:hAnsi="Times New Roman" w:cs="Times New Roman"/>
                <w:b/>
                <w:bCs/>
              </w:rPr>
              <w:t>2</w:t>
            </w:r>
          </w:p>
        </w:tc>
      </w:tr>
      <w:tr w:rsidR="00411033" w14:paraId="1BD5E0AF" w14:textId="77777777" w:rsidTr="00394576">
        <w:trPr>
          <w:trHeight w:val="659"/>
        </w:trPr>
        <w:tc>
          <w:tcPr>
            <w:tcW w:w="0" w:type="auto"/>
          </w:tcPr>
          <w:p w14:paraId="23CCFA16" w14:textId="5CD3B49E" w:rsidR="00A52F65" w:rsidRDefault="003F5826" w:rsidP="00F33A09">
            <w:pPr>
              <w:jc w:val="center"/>
              <w:rPr>
                <w:rFonts w:ascii="Times New Roman" w:hAnsi="Times New Roman" w:cs="Times New Roman"/>
                <w:b/>
                <w:bCs/>
              </w:rPr>
            </w:pPr>
            <w:r>
              <w:rPr>
                <w:rFonts w:ascii="Times New Roman" w:hAnsi="Times New Roman" w:cs="Times New Roman"/>
                <w:b/>
                <w:bCs/>
              </w:rPr>
              <w:t>5</w:t>
            </w:r>
          </w:p>
        </w:tc>
        <w:tc>
          <w:tcPr>
            <w:tcW w:w="0" w:type="auto"/>
          </w:tcPr>
          <w:p w14:paraId="09A2E5A1" w14:textId="77777777" w:rsidR="00A52F65" w:rsidRPr="00450FA3" w:rsidRDefault="00A52F65" w:rsidP="00F33A09">
            <w:pPr>
              <w:jc w:val="center"/>
              <w:rPr>
                <w:rFonts w:ascii="Times New Roman" w:hAnsi="Times New Roman" w:cs="Times New Roman"/>
                <w:b/>
                <w:bCs/>
                <w:sz w:val="28"/>
                <w:szCs w:val="28"/>
              </w:rPr>
            </w:pPr>
            <w:r w:rsidRPr="00450FA3">
              <w:rPr>
                <w:rFonts w:ascii="Times New Roman" w:hAnsi="Times New Roman" w:cs="Times New Roman"/>
                <w:b/>
                <w:bCs/>
                <w:sz w:val="28"/>
                <w:szCs w:val="28"/>
              </w:rPr>
              <w:t>Conclusion</w:t>
            </w:r>
          </w:p>
        </w:tc>
        <w:tc>
          <w:tcPr>
            <w:tcW w:w="0" w:type="auto"/>
          </w:tcPr>
          <w:p w14:paraId="494FF77A" w14:textId="39375CFB" w:rsidR="00A52F65" w:rsidRDefault="00A52F65" w:rsidP="00F33A09">
            <w:pPr>
              <w:jc w:val="center"/>
              <w:rPr>
                <w:rFonts w:ascii="Times New Roman" w:hAnsi="Times New Roman" w:cs="Times New Roman"/>
                <w:b/>
                <w:bCs/>
              </w:rPr>
            </w:pPr>
            <w:r>
              <w:rPr>
                <w:rFonts w:ascii="Times New Roman" w:hAnsi="Times New Roman" w:cs="Times New Roman"/>
                <w:b/>
                <w:bCs/>
              </w:rPr>
              <w:t>1</w:t>
            </w:r>
            <w:r w:rsidR="00C35411">
              <w:rPr>
                <w:rFonts w:ascii="Times New Roman" w:hAnsi="Times New Roman" w:cs="Times New Roman"/>
                <w:b/>
                <w:bCs/>
              </w:rPr>
              <w:t>2</w:t>
            </w:r>
          </w:p>
        </w:tc>
      </w:tr>
      <w:tr w:rsidR="00411033" w14:paraId="2F10E684" w14:textId="77777777" w:rsidTr="00394576">
        <w:trPr>
          <w:trHeight w:val="659"/>
        </w:trPr>
        <w:tc>
          <w:tcPr>
            <w:tcW w:w="0" w:type="auto"/>
          </w:tcPr>
          <w:p w14:paraId="7719597C" w14:textId="5E5BCB00" w:rsidR="00A52F65" w:rsidRDefault="003F5826" w:rsidP="00F33A09">
            <w:pPr>
              <w:jc w:val="center"/>
              <w:rPr>
                <w:rFonts w:ascii="Times New Roman" w:hAnsi="Times New Roman" w:cs="Times New Roman"/>
                <w:b/>
                <w:bCs/>
              </w:rPr>
            </w:pPr>
            <w:r>
              <w:rPr>
                <w:rFonts w:ascii="Times New Roman" w:hAnsi="Times New Roman" w:cs="Times New Roman"/>
                <w:b/>
                <w:bCs/>
              </w:rPr>
              <w:t>6</w:t>
            </w:r>
          </w:p>
        </w:tc>
        <w:tc>
          <w:tcPr>
            <w:tcW w:w="0" w:type="auto"/>
          </w:tcPr>
          <w:p w14:paraId="228AE7EE" w14:textId="77777777" w:rsidR="00A52F65" w:rsidRPr="00450FA3" w:rsidRDefault="00A52F65" w:rsidP="00F33A09">
            <w:pPr>
              <w:jc w:val="center"/>
              <w:rPr>
                <w:rFonts w:ascii="Times New Roman" w:hAnsi="Times New Roman" w:cs="Times New Roman"/>
                <w:b/>
                <w:bCs/>
                <w:sz w:val="28"/>
                <w:szCs w:val="28"/>
              </w:rPr>
            </w:pPr>
            <w:r w:rsidRPr="00450FA3">
              <w:rPr>
                <w:rFonts w:ascii="Times New Roman" w:hAnsi="Times New Roman" w:cs="Times New Roman"/>
                <w:b/>
                <w:bCs/>
                <w:sz w:val="28"/>
                <w:szCs w:val="28"/>
              </w:rPr>
              <w:t>References</w:t>
            </w:r>
          </w:p>
        </w:tc>
        <w:tc>
          <w:tcPr>
            <w:tcW w:w="0" w:type="auto"/>
          </w:tcPr>
          <w:p w14:paraId="45F04EEE" w14:textId="77777777" w:rsidR="00A52F65" w:rsidRDefault="00A52F65" w:rsidP="00F33A09">
            <w:pPr>
              <w:jc w:val="center"/>
              <w:rPr>
                <w:rFonts w:ascii="Times New Roman" w:hAnsi="Times New Roman" w:cs="Times New Roman"/>
                <w:b/>
                <w:bCs/>
              </w:rPr>
            </w:pPr>
            <w:r>
              <w:rPr>
                <w:rFonts w:ascii="Times New Roman" w:hAnsi="Times New Roman" w:cs="Times New Roman"/>
                <w:b/>
                <w:bCs/>
              </w:rPr>
              <w:t>12</w:t>
            </w:r>
          </w:p>
        </w:tc>
      </w:tr>
    </w:tbl>
    <w:p w14:paraId="585674C9" w14:textId="07CB257B" w:rsidR="00A52F65" w:rsidRDefault="00A52F65" w:rsidP="002C5A08">
      <w:pPr>
        <w:jc w:val="both"/>
        <w:rPr>
          <w:rFonts w:ascii="Times New Roman" w:hAnsi="Times New Roman" w:cs="Times New Roman"/>
          <w:b/>
          <w:bCs/>
          <w:sz w:val="32"/>
          <w:szCs w:val="32"/>
        </w:rPr>
      </w:pPr>
    </w:p>
    <w:p w14:paraId="176986B9" w14:textId="46623309" w:rsidR="00A52F65" w:rsidRDefault="00A52F65" w:rsidP="002C5A08">
      <w:pPr>
        <w:jc w:val="both"/>
        <w:rPr>
          <w:rFonts w:ascii="Times New Roman" w:hAnsi="Times New Roman" w:cs="Times New Roman"/>
          <w:b/>
          <w:bCs/>
          <w:sz w:val="32"/>
          <w:szCs w:val="32"/>
        </w:rPr>
      </w:pPr>
    </w:p>
    <w:p w14:paraId="598421BE" w14:textId="68D85B56" w:rsidR="00A52F65" w:rsidRPr="0018702A" w:rsidRDefault="00852E28" w:rsidP="00852E28">
      <w:pPr>
        <w:pStyle w:val="Heading1"/>
        <w:tabs>
          <w:tab w:val="left" w:pos="819"/>
          <w:tab w:val="left" w:pos="820"/>
        </w:tabs>
        <w:jc w:val="both"/>
      </w:pPr>
      <w:r>
        <w:t xml:space="preserve">1. </w:t>
      </w:r>
      <w:r w:rsidR="00A52F65" w:rsidRPr="0018702A">
        <w:t>INTRODUCTION</w:t>
      </w:r>
    </w:p>
    <w:p w14:paraId="3D0F4AEB" w14:textId="6069CC48" w:rsidR="00A52F65" w:rsidRPr="00855941" w:rsidRDefault="00A52F65" w:rsidP="002C5A08">
      <w:pPr>
        <w:spacing w:before="148"/>
        <w:ind w:left="100"/>
        <w:jc w:val="both"/>
        <w:rPr>
          <w:rFonts w:ascii="Times New Roman" w:hAnsi="Times New Roman" w:cs="Times New Roman"/>
          <w:sz w:val="24"/>
        </w:rPr>
      </w:pPr>
      <w:r w:rsidRPr="0018702A">
        <w:rPr>
          <w:rFonts w:ascii="Times New Roman" w:hAnsi="Times New Roman" w:cs="Times New Roman"/>
          <w:b/>
          <w:sz w:val="24"/>
        </w:rPr>
        <w:t>Dataset Link :</w:t>
      </w:r>
      <w:r w:rsidR="009909F9" w:rsidRPr="009909F9">
        <w:t xml:space="preserve"> </w:t>
      </w:r>
      <w:hyperlink r:id="rId8" w:history="1">
        <w:r w:rsidR="009909F9" w:rsidRPr="00855941">
          <w:rPr>
            <w:rStyle w:val="Hyperlink"/>
            <w:rFonts w:ascii="Times New Roman" w:hAnsi="Times New Roman" w:cs="Times New Roman"/>
          </w:rPr>
          <w:t>https://www.kaggle.com/muhakabartay/starter-sloan-digital-sky-survey-dr16</w:t>
        </w:r>
      </w:hyperlink>
      <w:r w:rsidR="009909F9" w:rsidRPr="00855941">
        <w:rPr>
          <w:rFonts w:ascii="Times New Roman" w:hAnsi="Times New Roman" w:cs="Times New Roman"/>
          <w:sz w:val="24"/>
        </w:rPr>
        <w:t xml:space="preserve"> </w:t>
      </w:r>
    </w:p>
    <w:p w14:paraId="0EB9EB7F" w14:textId="576A80C1" w:rsidR="00A52F65" w:rsidRPr="0018702A" w:rsidRDefault="00A52F65" w:rsidP="002C5A08">
      <w:pPr>
        <w:pStyle w:val="BodyText"/>
        <w:spacing w:before="180"/>
        <w:jc w:val="both"/>
      </w:pPr>
      <w:r w:rsidRPr="0018702A">
        <w:rPr>
          <w:b/>
        </w:rPr>
        <w:t xml:space="preserve">Data Type: </w:t>
      </w:r>
      <w:r w:rsidR="009909F9" w:rsidRPr="009909F9">
        <w:t>Sloan Digital Sky Survey</w:t>
      </w:r>
      <w:r w:rsidR="009909F9">
        <w:t xml:space="preserve"> with </w:t>
      </w:r>
      <w:hyperlink r:id="rId9" w:history="1">
        <w:r w:rsidR="009909F9" w:rsidRPr="009909F9">
          <w:t>DR16</w:t>
        </w:r>
      </w:hyperlink>
      <w:r w:rsidR="009909F9" w:rsidRPr="009909F9">
        <w:t xml:space="preserve"> Server Data </w:t>
      </w:r>
      <w:r w:rsidR="009909F9">
        <w:t>about</w:t>
      </w:r>
      <w:r w:rsidR="009909F9" w:rsidRPr="009909F9">
        <w:t xml:space="preserve"> Galaxies, Stars and Quasars.</w:t>
      </w:r>
    </w:p>
    <w:p w14:paraId="0D8C1D9D" w14:textId="470F6B61" w:rsidR="00A52F65" w:rsidRPr="009909F9" w:rsidRDefault="00A52F65" w:rsidP="002C5A08">
      <w:pPr>
        <w:pStyle w:val="Heading1"/>
        <w:shd w:val="clear" w:color="auto" w:fill="FFFFFF"/>
        <w:spacing w:before="129"/>
        <w:ind w:left="100" w:firstLine="0"/>
        <w:jc w:val="both"/>
        <w:rPr>
          <w:b w:val="0"/>
          <w:bCs w:val="0"/>
          <w:sz w:val="24"/>
          <w:szCs w:val="24"/>
        </w:rPr>
      </w:pPr>
      <w:r w:rsidRPr="002C5A08">
        <w:rPr>
          <w:bCs w:val="0"/>
          <w:sz w:val="24"/>
          <w:szCs w:val="24"/>
        </w:rPr>
        <w:t>Prediction Models:</w:t>
      </w:r>
      <w:r w:rsidR="009909F9">
        <w:rPr>
          <w:b w:val="0"/>
        </w:rPr>
        <w:t xml:space="preserve"> </w:t>
      </w:r>
      <w:r w:rsidR="009909F9" w:rsidRPr="009909F9">
        <w:rPr>
          <w:b w:val="0"/>
          <w:bCs w:val="0"/>
          <w:sz w:val="24"/>
          <w:szCs w:val="24"/>
        </w:rPr>
        <w:t>Classification of celestial object ‘class’</w:t>
      </w:r>
      <w:r w:rsidR="009909F9">
        <w:rPr>
          <w:b w:val="0"/>
          <w:bCs w:val="0"/>
          <w:sz w:val="24"/>
          <w:szCs w:val="24"/>
        </w:rPr>
        <w:t xml:space="preserve"> </w:t>
      </w:r>
      <w:r w:rsidR="009909F9" w:rsidRPr="009909F9">
        <w:rPr>
          <w:b w:val="0"/>
          <w:bCs w:val="0"/>
          <w:sz w:val="24"/>
          <w:szCs w:val="24"/>
        </w:rPr>
        <w:t>(galaxy, star, quasar)</w:t>
      </w:r>
      <w:r w:rsidRPr="009909F9">
        <w:rPr>
          <w:b w:val="0"/>
          <w:bCs w:val="0"/>
          <w:sz w:val="24"/>
          <w:szCs w:val="24"/>
        </w:rPr>
        <w:t xml:space="preserve"> utilizing</w:t>
      </w:r>
      <w:r w:rsidR="002C5A08">
        <w:rPr>
          <w:b w:val="0"/>
          <w:bCs w:val="0"/>
          <w:sz w:val="24"/>
          <w:szCs w:val="24"/>
        </w:rPr>
        <w:t xml:space="preserve"> </w:t>
      </w:r>
      <w:r w:rsidRPr="009909F9">
        <w:rPr>
          <w:b w:val="0"/>
          <w:bCs w:val="0"/>
          <w:sz w:val="24"/>
          <w:szCs w:val="24"/>
        </w:rPr>
        <w:t xml:space="preserve">Decision Tree, Decision trees, </w:t>
      </w:r>
      <w:r w:rsidR="009909F9" w:rsidRPr="009909F9">
        <w:rPr>
          <w:b w:val="0"/>
          <w:bCs w:val="0"/>
          <w:sz w:val="24"/>
          <w:szCs w:val="24"/>
        </w:rPr>
        <w:t>Linear Discriminant Analysis</w:t>
      </w:r>
      <w:r w:rsidR="002C5A08">
        <w:rPr>
          <w:b w:val="0"/>
          <w:bCs w:val="0"/>
        </w:rPr>
        <w:t>,</w:t>
      </w:r>
      <w:r w:rsidR="009909F9">
        <w:t xml:space="preserve"> </w:t>
      </w:r>
      <w:r w:rsidR="009909F9" w:rsidRPr="009909F9">
        <w:rPr>
          <w:b w:val="0"/>
          <w:bCs w:val="0"/>
          <w:sz w:val="24"/>
          <w:szCs w:val="24"/>
        </w:rPr>
        <w:t>Support Vector Machine,</w:t>
      </w:r>
      <w:r w:rsidR="00982155">
        <w:rPr>
          <w:b w:val="0"/>
          <w:bCs w:val="0"/>
          <w:sz w:val="24"/>
          <w:szCs w:val="24"/>
        </w:rPr>
        <w:t xml:space="preserve"> Random Forest,</w:t>
      </w:r>
      <w:r w:rsidR="009909F9" w:rsidRPr="009909F9">
        <w:rPr>
          <w:b w:val="0"/>
          <w:bCs w:val="0"/>
          <w:sz w:val="24"/>
          <w:szCs w:val="24"/>
        </w:rPr>
        <w:t xml:space="preserve"> </w:t>
      </w:r>
      <w:r w:rsidR="009909F9">
        <w:rPr>
          <w:b w:val="0"/>
          <w:bCs w:val="0"/>
          <w:sz w:val="24"/>
          <w:szCs w:val="24"/>
        </w:rPr>
        <w:t xml:space="preserve">Gaussian </w:t>
      </w:r>
      <w:r w:rsidR="002C5A08">
        <w:rPr>
          <w:b w:val="0"/>
          <w:bCs w:val="0"/>
          <w:sz w:val="24"/>
          <w:szCs w:val="24"/>
        </w:rPr>
        <w:t xml:space="preserve">Naïve Bayes, K-Nearest Neighbors </w:t>
      </w:r>
      <w:r w:rsidR="009909F9" w:rsidRPr="009909F9">
        <w:rPr>
          <w:b w:val="0"/>
          <w:bCs w:val="0"/>
          <w:sz w:val="24"/>
          <w:szCs w:val="24"/>
        </w:rPr>
        <w:t>and</w:t>
      </w:r>
      <w:r w:rsidRPr="009909F9">
        <w:rPr>
          <w:b w:val="0"/>
          <w:bCs w:val="0"/>
          <w:sz w:val="24"/>
          <w:szCs w:val="24"/>
        </w:rPr>
        <w:t xml:space="preserve"> L</w:t>
      </w:r>
      <w:r w:rsidR="009909F9" w:rsidRPr="009909F9">
        <w:rPr>
          <w:b w:val="0"/>
          <w:bCs w:val="0"/>
          <w:sz w:val="24"/>
          <w:szCs w:val="24"/>
        </w:rPr>
        <w:t>ogistic</w:t>
      </w:r>
      <w:r w:rsidRPr="009909F9">
        <w:rPr>
          <w:b w:val="0"/>
          <w:bCs w:val="0"/>
          <w:sz w:val="24"/>
          <w:szCs w:val="24"/>
        </w:rPr>
        <w:t xml:space="preserve"> regression models.</w:t>
      </w:r>
    </w:p>
    <w:p w14:paraId="0AB47C2B" w14:textId="496676CC" w:rsidR="000348D7" w:rsidRDefault="00A52F65" w:rsidP="00DB5F8D">
      <w:pPr>
        <w:pStyle w:val="BodyText"/>
        <w:spacing w:before="157" w:line="259" w:lineRule="auto"/>
        <w:ind w:right="1390"/>
        <w:jc w:val="both"/>
      </w:pPr>
      <w:r w:rsidRPr="0018702A">
        <w:rPr>
          <w:b/>
        </w:rPr>
        <w:t xml:space="preserve">Parameters: </w:t>
      </w:r>
      <w:r w:rsidRPr="0018702A">
        <w:t>The models are compared based on</w:t>
      </w:r>
      <w:r w:rsidR="002C5A08">
        <w:t xml:space="preserve"> the accuracies of different model classifier</w:t>
      </w:r>
      <w:r w:rsidRPr="0018702A">
        <w:t xml:space="preserve"> test </w:t>
      </w:r>
      <w:r w:rsidR="002C5A08">
        <w:t xml:space="preserve">and training </w:t>
      </w:r>
      <w:r w:rsidRPr="0018702A">
        <w:t>data</w:t>
      </w:r>
      <w:r w:rsidR="002C5A08">
        <w:t xml:space="preserve"> set.</w:t>
      </w:r>
    </w:p>
    <w:p w14:paraId="7AE83FAE" w14:textId="77777777" w:rsidR="00DB5F8D" w:rsidRPr="00DB5F8D" w:rsidRDefault="00DB5F8D" w:rsidP="00DB5F8D">
      <w:pPr>
        <w:pStyle w:val="BodyText"/>
        <w:spacing w:before="157" w:line="259" w:lineRule="auto"/>
        <w:ind w:right="1390"/>
        <w:jc w:val="both"/>
      </w:pPr>
    </w:p>
    <w:p w14:paraId="2E51BF5A" w14:textId="77777777" w:rsidR="00902741" w:rsidRDefault="00982155" w:rsidP="00902741">
      <w:pPr>
        <w:spacing w:after="0"/>
        <w:jc w:val="both"/>
        <w:rPr>
          <w:rFonts w:ascii="Times New Roman" w:hAnsi="Times New Roman" w:cs="Times New Roman"/>
          <w:sz w:val="24"/>
          <w:szCs w:val="24"/>
          <w:shd w:val="clear" w:color="auto" w:fill="FFFFFF"/>
        </w:rPr>
      </w:pPr>
      <w:r w:rsidRPr="00982155">
        <w:rPr>
          <w:rFonts w:ascii="Times New Roman" w:hAnsi="Times New Roman" w:cs="Times New Roman"/>
          <w:sz w:val="24"/>
          <w:szCs w:val="24"/>
          <w:shd w:val="clear" w:color="auto" w:fill="FFFFFF"/>
        </w:rPr>
        <w:t>The Sloan Digital Sky Survey or SDSS is a major multi-spectral imaging and spectroscopic redshift survey using a dedicated 2.5-m wide-angle optical telescope at Apache Point Observatory in New Mexico, United States. The project was named after the Alfred P. Sloan Foundation, which contributed significant funding.</w:t>
      </w:r>
    </w:p>
    <w:p w14:paraId="41A95A4C" w14:textId="02FC90F5" w:rsidR="00982155" w:rsidRDefault="00982155" w:rsidP="00902741">
      <w:pPr>
        <w:spacing w:after="0"/>
        <w:jc w:val="both"/>
        <w:rPr>
          <w:rFonts w:ascii="Times New Roman" w:hAnsi="Times New Roman" w:cs="Times New Roman"/>
          <w:sz w:val="24"/>
          <w:szCs w:val="24"/>
          <w:shd w:val="clear" w:color="auto" w:fill="FFFFFF"/>
        </w:rPr>
      </w:pPr>
      <w:r w:rsidRPr="00982155">
        <w:rPr>
          <w:rFonts w:ascii="Times New Roman" w:hAnsi="Times New Roman" w:cs="Times New Roman"/>
          <w:sz w:val="24"/>
          <w:szCs w:val="24"/>
          <w:shd w:val="clear" w:color="auto" w:fill="FFFFFF"/>
        </w:rPr>
        <w:t>Data collection began in 2000 the final imaging data release (DR9) covers over 35% of the sky, with photometric observations of around nearly 1 billion objects, while the survey continues to acquire spectra, having so far taken spectra of over 4 million objects. The main galaxy sample has a median redshift of z = 0.1; there are redshifts for luminous red galaxies as far as z = 0.7, and for quasars as far as z = 5; and the imaging survey has been involved in the detection of quasars beyond a redshift z = 6.</w:t>
      </w:r>
    </w:p>
    <w:p w14:paraId="0AEDA33F" w14:textId="77777777" w:rsidR="00902741" w:rsidRDefault="00982155" w:rsidP="00902741">
      <w:pPr>
        <w:spacing w:after="0"/>
        <w:jc w:val="both"/>
        <w:rPr>
          <w:rFonts w:ascii="Times New Roman" w:hAnsi="Times New Roman" w:cs="Times New Roman"/>
          <w:sz w:val="24"/>
          <w:szCs w:val="24"/>
          <w:shd w:val="clear" w:color="auto" w:fill="FFFFFF"/>
        </w:rPr>
      </w:pPr>
      <w:r w:rsidRPr="00982155">
        <w:rPr>
          <w:rFonts w:ascii="Times New Roman" w:hAnsi="Times New Roman" w:cs="Times New Roman"/>
          <w:sz w:val="24"/>
          <w:szCs w:val="24"/>
          <w:shd w:val="clear" w:color="auto" w:fill="FFFFFF"/>
        </w:rPr>
        <w:t>Sloan Digital Sky Survey current DR16 Server Data release with Galaxies, Stars and Quasars.</w:t>
      </w:r>
    </w:p>
    <w:p w14:paraId="44379E2A" w14:textId="420D31DD" w:rsidR="00902741" w:rsidRDefault="00902741" w:rsidP="00902741">
      <w:pPr>
        <w:spacing w:after="0"/>
        <w:jc w:val="both"/>
        <w:rPr>
          <w:rFonts w:ascii="Times New Roman" w:hAnsi="Times New Roman" w:cs="Times New Roman"/>
          <w:sz w:val="24"/>
          <w:szCs w:val="24"/>
          <w:shd w:val="clear" w:color="auto" w:fill="FFFFFF"/>
        </w:rPr>
      </w:pPr>
      <w:r w:rsidRPr="00902741">
        <w:rPr>
          <w:rFonts w:ascii="Times New Roman" w:hAnsi="Times New Roman" w:cs="Times New Roman"/>
          <w:sz w:val="24"/>
          <w:szCs w:val="24"/>
          <w:shd w:val="clear" w:color="auto" w:fill="FFFFFF"/>
        </w:rPr>
        <w:t>Data</w:t>
      </w:r>
      <w:r>
        <w:rPr>
          <w:rFonts w:ascii="Times New Roman" w:hAnsi="Times New Roman" w:cs="Times New Roman"/>
          <w:sz w:val="24"/>
          <w:szCs w:val="24"/>
          <w:shd w:val="clear" w:color="auto" w:fill="FFFFFF"/>
        </w:rPr>
        <w:t xml:space="preserve"> is </w:t>
      </w:r>
      <w:r w:rsidRPr="00902741">
        <w:rPr>
          <w:rFonts w:ascii="Times New Roman" w:hAnsi="Times New Roman" w:cs="Times New Roman"/>
          <w:sz w:val="24"/>
          <w:szCs w:val="24"/>
          <w:shd w:val="clear" w:color="auto" w:fill="FFFFFF"/>
        </w:rPr>
        <w:t>obtained using</w:t>
      </w:r>
      <w:r>
        <w:rPr>
          <w:rFonts w:ascii="Times New Roman" w:hAnsi="Times New Roman" w:cs="Times New Roman"/>
          <w:sz w:val="24"/>
          <w:szCs w:val="24"/>
          <w:shd w:val="clear" w:color="auto" w:fill="FFFFFF"/>
        </w:rPr>
        <w:t xml:space="preserve"> </w:t>
      </w:r>
      <w:r w:rsidRPr="00902741">
        <w:rPr>
          <w:rFonts w:ascii="Times New Roman" w:hAnsi="Times New Roman" w:cs="Times New Roman"/>
          <w:sz w:val="24"/>
          <w:szCs w:val="24"/>
          <w:shd w:val="clear" w:color="auto" w:fill="FFFFFF"/>
        </w:rPr>
        <w:t> SkyServer SQL Search </w:t>
      </w:r>
      <w:r>
        <w:rPr>
          <w:rFonts w:ascii="Times New Roman" w:hAnsi="Times New Roman" w:cs="Times New Roman"/>
          <w:sz w:val="24"/>
          <w:szCs w:val="24"/>
          <w:shd w:val="clear" w:color="auto" w:fill="FFFFFF"/>
        </w:rPr>
        <w:t xml:space="preserve"> </w:t>
      </w:r>
      <w:r w:rsidRPr="00902741">
        <w:rPr>
          <w:rFonts w:ascii="Times New Roman" w:hAnsi="Times New Roman" w:cs="Times New Roman"/>
          <w:sz w:val="24"/>
          <w:szCs w:val="24"/>
          <w:shd w:val="clear" w:color="auto" w:fill="FFFFFF"/>
        </w:rPr>
        <w:t>with the command below:</w:t>
      </w:r>
      <w:r w:rsidRPr="00902741">
        <w:rPr>
          <w:rFonts w:ascii="Times New Roman" w:hAnsi="Times New Roman" w:cs="Times New Roman"/>
          <w:sz w:val="24"/>
          <w:szCs w:val="24"/>
          <w:shd w:val="clear" w:color="auto" w:fill="FFFFFF"/>
        </w:rPr>
        <w:br/>
        <w:t>This query does a table JOIN between the imaging (PhotoObj) and spectra</w:t>
      </w:r>
      <w:r w:rsidRPr="00902741">
        <w:rPr>
          <w:rFonts w:ascii="Times New Roman" w:hAnsi="Times New Roman" w:cs="Times New Roman"/>
          <w:sz w:val="24"/>
          <w:szCs w:val="24"/>
        </w:rPr>
        <w:br/>
      </w:r>
      <w:r w:rsidRPr="00902741">
        <w:rPr>
          <w:rFonts w:ascii="Times New Roman" w:hAnsi="Times New Roman" w:cs="Times New Roman"/>
          <w:sz w:val="24"/>
          <w:szCs w:val="24"/>
          <w:shd w:val="clear" w:color="auto" w:fill="FFFFFF"/>
        </w:rPr>
        <w:t>(SpecObj) tables and includes the necessary columns in the SELECT to upload</w:t>
      </w:r>
      <w:r w:rsidRPr="00902741">
        <w:rPr>
          <w:rFonts w:ascii="Times New Roman" w:hAnsi="Times New Roman" w:cs="Times New Roman"/>
          <w:sz w:val="24"/>
          <w:szCs w:val="24"/>
        </w:rPr>
        <w:br/>
      </w:r>
      <w:r w:rsidRPr="00902741">
        <w:rPr>
          <w:rFonts w:ascii="Times New Roman" w:hAnsi="Times New Roman" w:cs="Times New Roman"/>
          <w:sz w:val="24"/>
          <w:szCs w:val="24"/>
          <w:shd w:val="clear" w:color="auto" w:fill="FFFFFF"/>
        </w:rPr>
        <w:t>the results to the SAS (Science Archive Server) for FITS file retrieval.</w:t>
      </w:r>
    </w:p>
    <w:p w14:paraId="0F3EB2EB" w14:textId="7E807B98" w:rsidR="00902741" w:rsidRPr="00902741" w:rsidRDefault="00902741" w:rsidP="00902741">
      <w:pPr>
        <w:spacing w:after="0"/>
        <w:jc w:val="both"/>
        <w:rPr>
          <w:rFonts w:ascii="Times New Roman" w:hAnsi="Times New Roman" w:cs="Times New Roman"/>
          <w:i/>
          <w:iCs/>
          <w:sz w:val="24"/>
          <w:szCs w:val="24"/>
          <w:shd w:val="clear" w:color="auto" w:fill="FFFFFF"/>
        </w:rPr>
      </w:pPr>
      <w:r w:rsidRPr="00902741">
        <w:rPr>
          <w:rFonts w:ascii="Times New Roman" w:hAnsi="Times New Roman" w:cs="Times New Roman"/>
          <w:i/>
          <w:iCs/>
          <w:sz w:val="24"/>
          <w:szCs w:val="24"/>
          <w:shd w:val="clear" w:color="auto" w:fill="FFFFFF"/>
        </w:rPr>
        <w:t>SELECT TOP 100000</w:t>
      </w:r>
    </w:p>
    <w:p w14:paraId="34281C40" w14:textId="2F62D290" w:rsidR="00DB5F8D" w:rsidRDefault="00902741" w:rsidP="00902741">
      <w:pPr>
        <w:spacing w:after="0"/>
        <w:jc w:val="both"/>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p.objid,p.ra,p.dec,p.u,p.g,p.r,p.i,p.z,p.run,p.rerun,p.camcol,p.field,</w:t>
      </w:r>
    </w:p>
    <w:p w14:paraId="7D34ACFC" w14:textId="0275C5D5" w:rsidR="00902741" w:rsidRDefault="00902741" w:rsidP="00902741">
      <w:pPr>
        <w:spacing w:after="0"/>
        <w:jc w:val="both"/>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s.specobjid,s.class,s.z as redshift, s.plate,s.mjd,s.fiberid</w:t>
      </w:r>
    </w:p>
    <w:p w14:paraId="7B332297" w14:textId="6C5CA1B7" w:rsidR="00902741" w:rsidRDefault="00902741" w:rsidP="00902741">
      <w:pPr>
        <w:spacing w:after="0"/>
        <w:jc w:val="both"/>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 xml:space="preserve">FROM PhotoObj </w:t>
      </w:r>
      <w:r w:rsidR="00B4117E">
        <w:rPr>
          <w:rFonts w:ascii="Times New Roman" w:hAnsi="Times New Roman" w:cs="Times New Roman"/>
          <w:i/>
          <w:iCs/>
          <w:sz w:val="24"/>
          <w:szCs w:val="24"/>
          <w:shd w:val="clear" w:color="auto" w:fill="FFFFFF"/>
        </w:rPr>
        <w:t>AS p</w:t>
      </w:r>
    </w:p>
    <w:p w14:paraId="38B4D980" w14:textId="5321A673" w:rsidR="00B4117E" w:rsidRDefault="00B4117E" w:rsidP="00902741">
      <w:pPr>
        <w:spacing w:after="0"/>
        <w:jc w:val="both"/>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JOIN SpecObj AS s ON s.bestobjid = p.objid</w:t>
      </w:r>
    </w:p>
    <w:p w14:paraId="4CFB6B55" w14:textId="1FBF7296" w:rsidR="00B4117E" w:rsidRDefault="00B4117E" w:rsidP="00902741">
      <w:pPr>
        <w:spacing w:after="0"/>
        <w:jc w:val="both"/>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WHERE</w:t>
      </w:r>
    </w:p>
    <w:p w14:paraId="0E9BAE73" w14:textId="3F7AFC18" w:rsidR="00B4117E" w:rsidRDefault="00B4117E" w:rsidP="00902741">
      <w:pPr>
        <w:spacing w:after="0"/>
        <w:jc w:val="both"/>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p.u BETWEEN 0 AND 19.6</w:t>
      </w:r>
    </w:p>
    <w:p w14:paraId="6C25EFCB" w14:textId="01AFC3A2" w:rsidR="00B4117E" w:rsidRDefault="00B4117E" w:rsidP="00902741">
      <w:pPr>
        <w:spacing w:after="0"/>
        <w:jc w:val="both"/>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AND g BETWEEN 0 AND 20</w:t>
      </w:r>
    </w:p>
    <w:p w14:paraId="06859E87" w14:textId="5255B273" w:rsidR="00B4117E" w:rsidRDefault="00B4117E" w:rsidP="00902741">
      <w:pPr>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Thus, the table results from the above which joins two tables, “PhotoObj”- contains photometric data and “SpecObj” which contains spectral data.</w:t>
      </w:r>
    </w:p>
    <w:p w14:paraId="2FB93BD1" w14:textId="5CCC87F9" w:rsidR="00902741" w:rsidRDefault="00B4117E" w:rsidP="002C5A0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17 variables(double) and 1 additional variable (char) ‘class’ is </w:t>
      </w:r>
      <w:r w:rsidR="00C35411">
        <w:rPr>
          <w:rFonts w:ascii="Times New Roman" w:hAnsi="Times New Roman" w:cs="Times New Roman"/>
          <w:sz w:val="24"/>
          <w:szCs w:val="24"/>
          <w:shd w:val="clear" w:color="auto" w:fill="FFFFFF"/>
        </w:rPr>
        <w:t>obtained and used for the project.</w:t>
      </w:r>
    </w:p>
    <w:p w14:paraId="3332A81E" w14:textId="5C46AC44" w:rsidR="00DB5F8D" w:rsidRDefault="00C35411" w:rsidP="002C5A0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‘class’ can be predicted from the other 17 variables, with some data cleaning, visualizations, preprocessing and finally using different models to check the accuracy of the prediction. </w:t>
      </w:r>
    </w:p>
    <w:p w14:paraId="1E4B8532" w14:textId="77777777" w:rsidR="00C35411" w:rsidRPr="00C35411" w:rsidRDefault="00C35411" w:rsidP="002C5A08">
      <w:pPr>
        <w:jc w:val="both"/>
        <w:rPr>
          <w:rFonts w:ascii="Times New Roman" w:hAnsi="Times New Roman" w:cs="Times New Roman"/>
          <w:sz w:val="24"/>
          <w:szCs w:val="24"/>
          <w:shd w:val="clear" w:color="auto" w:fill="FFFFFF"/>
        </w:rPr>
      </w:pPr>
    </w:p>
    <w:p w14:paraId="1D768E53" w14:textId="6CEFC9D6" w:rsidR="000348D7" w:rsidRDefault="000348D7" w:rsidP="000348D7">
      <w:pPr>
        <w:widowControl w:val="0"/>
        <w:numPr>
          <w:ilvl w:val="1"/>
          <w:numId w:val="1"/>
        </w:numPr>
        <w:tabs>
          <w:tab w:val="left" w:pos="819"/>
          <w:tab w:val="left" w:pos="820"/>
        </w:tabs>
        <w:autoSpaceDE w:val="0"/>
        <w:autoSpaceDN w:val="0"/>
        <w:spacing w:before="61" w:after="0" w:line="240" w:lineRule="auto"/>
        <w:rPr>
          <w:rFonts w:ascii="Times New Roman" w:eastAsia="Times New Roman" w:hAnsi="Times New Roman" w:cs="Times New Roman"/>
          <w:b/>
          <w:sz w:val="24"/>
        </w:rPr>
      </w:pPr>
      <w:r w:rsidRPr="000348D7">
        <w:rPr>
          <w:rFonts w:ascii="Times New Roman" w:eastAsia="Times New Roman" w:hAnsi="Times New Roman" w:cs="Times New Roman"/>
          <w:b/>
          <w:sz w:val="24"/>
        </w:rPr>
        <w:t>QUESTIONS AND FINDINGS</w:t>
      </w:r>
    </w:p>
    <w:p w14:paraId="5650C799" w14:textId="23595AA8" w:rsidR="00F33A09" w:rsidRDefault="000348D7" w:rsidP="00B4117E">
      <w:pPr>
        <w:pStyle w:val="ListParagraph"/>
        <w:widowControl w:val="0"/>
        <w:numPr>
          <w:ilvl w:val="0"/>
          <w:numId w:val="18"/>
        </w:numPr>
        <w:tabs>
          <w:tab w:val="left" w:pos="809"/>
          <w:tab w:val="left" w:pos="810"/>
        </w:tabs>
        <w:autoSpaceDE w:val="0"/>
        <w:autoSpaceDN w:val="0"/>
        <w:spacing w:before="61" w:after="0" w:line="240" w:lineRule="auto"/>
        <w:rPr>
          <w:rFonts w:ascii="Times New Roman" w:eastAsia="Times New Roman" w:hAnsi="Times New Roman" w:cs="Times New Roman"/>
          <w:bCs/>
          <w:color w:val="000000" w:themeColor="text1"/>
          <w:sz w:val="24"/>
        </w:rPr>
      </w:pPr>
      <w:r w:rsidRPr="00B4117E">
        <w:rPr>
          <w:rFonts w:ascii="Times New Roman" w:eastAsia="Times New Roman" w:hAnsi="Times New Roman" w:cs="Times New Roman"/>
          <w:bCs/>
          <w:color w:val="000000" w:themeColor="text1"/>
          <w:sz w:val="24"/>
        </w:rPr>
        <w:t xml:space="preserve">What is the good model to classify the celestial </w:t>
      </w:r>
      <w:r w:rsidR="002C3554" w:rsidRPr="00B4117E">
        <w:rPr>
          <w:rFonts w:ascii="Times New Roman" w:eastAsia="Times New Roman" w:hAnsi="Times New Roman" w:cs="Times New Roman"/>
          <w:bCs/>
          <w:color w:val="000000" w:themeColor="text1"/>
          <w:sz w:val="24"/>
        </w:rPr>
        <w:t>objects?</w:t>
      </w:r>
    </w:p>
    <w:p w14:paraId="35F7B473" w14:textId="558E668E" w:rsidR="00B4117E" w:rsidRDefault="00B4117E" w:rsidP="00B4117E">
      <w:pPr>
        <w:pStyle w:val="ListParagraph"/>
        <w:widowControl w:val="0"/>
        <w:numPr>
          <w:ilvl w:val="0"/>
          <w:numId w:val="18"/>
        </w:numPr>
        <w:tabs>
          <w:tab w:val="left" w:pos="809"/>
          <w:tab w:val="left" w:pos="810"/>
        </w:tabs>
        <w:autoSpaceDE w:val="0"/>
        <w:autoSpaceDN w:val="0"/>
        <w:spacing w:before="61" w:after="0" w:line="240" w:lineRule="auto"/>
        <w:rPr>
          <w:rFonts w:ascii="Times New Roman" w:eastAsia="Times New Roman" w:hAnsi="Times New Roman" w:cs="Times New Roman"/>
          <w:bCs/>
          <w:color w:val="000000" w:themeColor="text1"/>
          <w:sz w:val="24"/>
        </w:rPr>
      </w:pPr>
      <w:r>
        <w:rPr>
          <w:rFonts w:ascii="Times New Roman" w:eastAsia="Times New Roman" w:hAnsi="Times New Roman" w:cs="Times New Roman"/>
          <w:bCs/>
          <w:color w:val="000000" w:themeColor="text1"/>
          <w:sz w:val="24"/>
        </w:rPr>
        <w:t>What variables are useful is classifying the celestial objects?</w:t>
      </w:r>
    </w:p>
    <w:p w14:paraId="5301296E" w14:textId="18AD9F4B" w:rsidR="00B4117E" w:rsidRPr="00B4117E" w:rsidRDefault="00B4117E" w:rsidP="00B4117E">
      <w:pPr>
        <w:pStyle w:val="ListParagraph"/>
        <w:widowControl w:val="0"/>
        <w:numPr>
          <w:ilvl w:val="0"/>
          <w:numId w:val="18"/>
        </w:numPr>
        <w:tabs>
          <w:tab w:val="left" w:pos="809"/>
          <w:tab w:val="left" w:pos="810"/>
        </w:tabs>
        <w:autoSpaceDE w:val="0"/>
        <w:autoSpaceDN w:val="0"/>
        <w:spacing w:before="61" w:after="0" w:line="240" w:lineRule="auto"/>
        <w:rPr>
          <w:rFonts w:ascii="Times New Roman" w:eastAsia="Times New Roman" w:hAnsi="Times New Roman" w:cs="Times New Roman"/>
          <w:bCs/>
          <w:color w:val="000000" w:themeColor="text1"/>
          <w:sz w:val="24"/>
        </w:rPr>
      </w:pPr>
      <w:r>
        <w:rPr>
          <w:rFonts w:ascii="Times New Roman" w:eastAsia="Times New Roman" w:hAnsi="Times New Roman" w:cs="Times New Roman"/>
          <w:bCs/>
          <w:color w:val="000000" w:themeColor="text1"/>
          <w:sz w:val="24"/>
        </w:rPr>
        <w:t>Which is the most important Independent variable i</w:t>
      </w:r>
      <w:r w:rsidR="003831DB">
        <w:rPr>
          <w:rFonts w:ascii="Times New Roman" w:eastAsia="Times New Roman" w:hAnsi="Times New Roman" w:cs="Times New Roman"/>
          <w:bCs/>
          <w:color w:val="000000" w:themeColor="text1"/>
          <w:sz w:val="24"/>
        </w:rPr>
        <w:t xml:space="preserve">n </w:t>
      </w:r>
      <w:r>
        <w:rPr>
          <w:rFonts w:ascii="Times New Roman" w:eastAsia="Times New Roman" w:hAnsi="Times New Roman" w:cs="Times New Roman"/>
          <w:bCs/>
          <w:color w:val="000000" w:themeColor="text1"/>
          <w:sz w:val="24"/>
        </w:rPr>
        <w:t>the study?</w:t>
      </w:r>
    </w:p>
    <w:p w14:paraId="052E7121" w14:textId="77777777" w:rsidR="00B4117E" w:rsidRDefault="00B4117E" w:rsidP="00F33A09">
      <w:pPr>
        <w:widowControl w:val="0"/>
        <w:tabs>
          <w:tab w:val="left" w:pos="809"/>
          <w:tab w:val="left" w:pos="810"/>
        </w:tabs>
        <w:autoSpaceDE w:val="0"/>
        <w:autoSpaceDN w:val="0"/>
        <w:spacing w:before="61" w:after="0" w:line="240" w:lineRule="auto"/>
        <w:ind w:left="720"/>
        <w:rPr>
          <w:rFonts w:ascii="Times New Roman" w:eastAsia="Times New Roman" w:hAnsi="Times New Roman" w:cs="Times New Roman"/>
          <w:bCs/>
          <w:color w:val="000000" w:themeColor="text1"/>
          <w:sz w:val="24"/>
        </w:rPr>
      </w:pPr>
    </w:p>
    <w:p w14:paraId="2E0561E0" w14:textId="618F3CAF" w:rsidR="00F33A09" w:rsidRDefault="00F33A09" w:rsidP="00F33A09">
      <w:pPr>
        <w:widowControl w:val="0"/>
        <w:tabs>
          <w:tab w:val="left" w:pos="809"/>
          <w:tab w:val="left" w:pos="810"/>
        </w:tabs>
        <w:autoSpaceDE w:val="0"/>
        <w:autoSpaceDN w:val="0"/>
        <w:spacing w:before="61" w:after="0" w:line="240" w:lineRule="auto"/>
        <w:ind w:left="720"/>
        <w:rPr>
          <w:rFonts w:ascii="Times New Roman" w:eastAsia="Times New Roman" w:hAnsi="Times New Roman" w:cs="Times New Roman"/>
          <w:bCs/>
          <w:color w:val="000000" w:themeColor="text1"/>
          <w:sz w:val="24"/>
        </w:rPr>
      </w:pPr>
    </w:p>
    <w:p w14:paraId="4F17F91D" w14:textId="77777777" w:rsidR="00C33ABE" w:rsidRDefault="00C33ABE" w:rsidP="00F33A09">
      <w:pPr>
        <w:widowControl w:val="0"/>
        <w:tabs>
          <w:tab w:val="left" w:pos="809"/>
          <w:tab w:val="left" w:pos="810"/>
        </w:tabs>
        <w:autoSpaceDE w:val="0"/>
        <w:autoSpaceDN w:val="0"/>
        <w:spacing w:before="61" w:after="0" w:line="240" w:lineRule="auto"/>
        <w:ind w:left="720"/>
        <w:rPr>
          <w:rFonts w:ascii="Times New Roman" w:eastAsia="Times New Roman" w:hAnsi="Times New Roman" w:cs="Times New Roman"/>
          <w:bCs/>
          <w:color w:val="000000" w:themeColor="text1"/>
          <w:sz w:val="24"/>
        </w:rPr>
      </w:pPr>
    </w:p>
    <w:p w14:paraId="6C96EFEE" w14:textId="00080346" w:rsidR="002C3554" w:rsidRDefault="002C3554" w:rsidP="00F33A09">
      <w:pPr>
        <w:pStyle w:val="ListParagraph"/>
        <w:widowControl w:val="0"/>
        <w:numPr>
          <w:ilvl w:val="1"/>
          <w:numId w:val="1"/>
        </w:numPr>
        <w:tabs>
          <w:tab w:val="left" w:pos="809"/>
          <w:tab w:val="left" w:pos="810"/>
        </w:tabs>
        <w:autoSpaceDE w:val="0"/>
        <w:autoSpaceDN w:val="0"/>
        <w:spacing w:before="61" w:after="0" w:line="240" w:lineRule="auto"/>
        <w:rPr>
          <w:rFonts w:ascii="Times New Roman" w:eastAsia="Times New Roman" w:hAnsi="Times New Roman" w:cs="Times New Roman"/>
          <w:b/>
          <w:sz w:val="24"/>
        </w:rPr>
      </w:pPr>
      <w:r w:rsidRPr="00F33A09">
        <w:rPr>
          <w:rFonts w:ascii="Times New Roman" w:eastAsia="Times New Roman" w:hAnsi="Times New Roman" w:cs="Times New Roman"/>
          <w:b/>
          <w:sz w:val="24"/>
        </w:rPr>
        <w:t>DATA</w:t>
      </w:r>
      <w:r w:rsidRPr="00F33A09">
        <w:rPr>
          <w:rFonts w:ascii="Times New Roman" w:eastAsia="Times New Roman" w:hAnsi="Times New Roman" w:cs="Times New Roman"/>
          <w:b/>
          <w:spacing w:val="-1"/>
          <w:sz w:val="24"/>
        </w:rPr>
        <w:t xml:space="preserve"> </w:t>
      </w:r>
      <w:r w:rsidRPr="00F33A09">
        <w:rPr>
          <w:rFonts w:ascii="Times New Roman" w:eastAsia="Times New Roman" w:hAnsi="Times New Roman" w:cs="Times New Roman"/>
          <w:b/>
          <w:sz w:val="24"/>
        </w:rPr>
        <w:t>DESCRIPTION</w:t>
      </w:r>
    </w:p>
    <w:p w14:paraId="4E723EC3" w14:textId="11F2199A" w:rsidR="00F33A09" w:rsidRDefault="00411033" w:rsidP="00F33A09">
      <w:pPr>
        <w:pStyle w:val="ListParagraph"/>
        <w:widowControl w:val="0"/>
        <w:tabs>
          <w:tab w:val="left" w:pos="809"/>
          <w:tab w:val="left" w:pos="810"/>
        </w:tabs>
        <w:autoSpaceDE w:val="0"/>
        <w:autoSpaceDN w:val="0"/>
        <w:spacing w:before="61" w:after="0" w:line="240" w:lineRule="auto"/>
        <w:rPr>
          <w:rFonts w:ascii="Arial" w:hAnsi="Arial" w:cs="Arial"/>
          <w:sz w:val="21"/>
          <w:szCs w:val="21"/>
          <w:shd w:val="clear" w:color="auto" w:fill="FFFFFF"/>
        </w:rPr>
      </w:pPr>
      <w:r w:rsidRPr="00982155">
        <w:rPr>
          <w:rFonts w:ascii="Times New Roman" w:hAnsi="Times New Roman" w:cs="Times New Roman"/>
          <w:sz w:val="24"/>
          <w:szCs w:val="24"/>
          <w:shd w:val="clear" w:color="auto" w:fill="FFFFFF"/>
        </w:rPr>
        <w:t>A class of object can be predicted from the following 17 variables.</w:t>
      </w:r>
      <w:r w:rsidR="00C33ABE" w:rsidRPr="00982155">
        <w:rPr>
          <w:rFonts w:ascii="Times New Roman" w:hAnsi="Times New Roman" w:cs="Times New Roman"/>
          <w:sz w:val="24"/>
          <w:szCs w:val="24"/>
          <w:shd w:val="clear" w:color="auto" w:fill="FFFFFF"/>
        </w:rPr>
        <w:t xml:space="preserve"> A four-color UVGR is an intermediate-band photometric system, The Sloan Digital Sky Survey (SDSS) photometric system has a new five-color (u′ g′ r′ i′ z′) wide-band CCD system. The variables 'run', 'rerun', 'camcol' and 'field' are features which describe a field within an image taken by the SDSS. A field is basically a part of the entire image corresponding to 2048 by 1489 pixels. A field can be identified by: - run number, which identifies the specific scan, - the camera column, or "camcol," a number from 1 to 6, identifying the scanline within the run, and - the field number. The field number typically starts at 11 (after an initial rampup time) and can be as large as 800 for particularly long runs. - An additional number, rerun, specifies how the image was processed</w:t>
      </w:r>
      <w:r w:rsidR="00C33ABE">
        <w:rPr>
          <w:rFonts w:ascii="Arial" w:hAnsi="Arial" w:cs="Arial"/>
          <w:sz w:val="21"/>
          <w:szCs w:val="21"/>
          <w:shd w:val="clear" w:color="auto" w:fill="FFFFFF"/>
        </w:rPr>
        <w:t>.</w:t>
      </w:r>
    </w:p>
    <w:p w14:paraId="08CBC097" w14:textId="77777777" w:rsidR="00411033" w:rsidRPr="00F33A09" w:rsidRDefault="00411033" w:rsidP="00F33A09">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rPr>
      </w:pPr>
    </w:p>
    <w:p w14:paraId="5598DC71" w14:textId="77777777" w:rsidR="00F33A09" w:rsidRPr="00F33A09" w:rsidRDefault="00F33A09" w:rsidP="00F33A09">
      <w:pPr>
        <w:pStyle w:val="NormalWeb"/>
        <w:numPr>
          <w:ilvl w:val="0"/>
          <w:numId w:val="8"/>
        </w:numPr>
        <w:spacing w:before="0" w:beforeAutospacing="0" w:after="0" w:afterAutospacing="0"/>
      </w:pPr>
      <w:r w:rsidRPr="00F33A09">
        <w:rPr>
          <w:rFonts w:eastAsiaTheme="minorEastAsia"/>
          <w:b/>
          <w:bCs/>
          <w:color w:val="000000" w:themeColor="text1"/>
          <w:kern w:val="24"/>
        </w:rPr>
        <w:t>Objid:</w:t>
      </w:r>
      <w:r w:rsidRPr="00F33A09">
        <w:rPr>
          <w:rFonts w:eastAsiaTheme="minorEastAsia"/>
          <w:color w:val="000000" w:themeColor="text1"/>
          <w:kern w:val="24"/>
        </w:rPr>
        <w:t xml:space="preserve"> object id</w:t>
      </w:r>
    </w:p>
    <w:p w14:paraId="644DC3B9" w14:textId="77777777" w:rsidR="00F33A09" w:rsidRPr="00F33A09" w:rsidRDefault="00F33A09" w:rsidP="00F33A09">
      <w:pPr>
        <w:pStyle w:val="NormalWeb"/>
        <w:numPr>
          <w:ilvl w:val="0"/>
          <w:numId w:val="8"/>
        </w:numPr>
        <w:spacing w:before="0" w:beforeAutospacing="0" w:after="0" w:afterAutospacing="0"/>
      </w:pPr>
      <w:r w:rsidRPr="00F33A09">
        <w:rPr>
          <w:rFonts w:eastAsiaTheme="minorEastAsia"/>
          <w:b/>
          <w:bCs/>
          <w:color w:val="000000" w:themeColor="text1"/>
          <w:kern w:val="24"/>
        </w:rPr>
        <w:t>Ra:</w:t>
      </w:r>
      <w:r w:rsidRPr="00F33A09">
        <w:rPr>
          <w:rFonts w:eastAsiaTheme="minorEastAsia"/>
          <w:color w:val="000000" w:themeColor="text1"/>
          <w:kern w:val="24"/>
        </w:rPr>
        <w:t xml:space="preserve"> angular distance measured eastward along the celestial equator from the Sun at the March equinox to the hour circle of the point above the earth.</w:t>
      </w:r>
    </w:p>
    <w:p w14:paraId="165A86E5" w14:textId="77777777" w:rsidR="00F33A09" w:rsidRPr="00F33A09" w:rsidRDefault="00F33A09" w:rsidP="00F33A09">
      <w:pPr>
        <w:pStyle w:val="NormalWeb"/>
        <w:numPr>
          <w:ilvl w:val="0"/>
          <w:numId w:val="8"/>
        </w:numPr>
        <w:spacing w:before="0" w:beforeAutospacing="0" w:after="0" w:afterAutospacing="0"/>
      </w:pPr>
      <w:r w:rsidRPr="00F33A09">
        <w:rPr>
          <w:rFonts w:eastAsiaTheme="minorEastAsia"/>
          <w:b/>
          <w:bCs/>
          <w:color w:val="000000" w:themeColor="text1"/>
          <w:kern w:val="24"/>
        </w:rPr>
        <w:t>Dec:</w:t>
      </w:r>
      <w:r w:rsidRPr="00F33A09">
        <w:rPr>
          <w:rFonts w:eastAsiaTheme="minorEastAsia"/>
          <w:color w:val="000000" w:themeColor="text1"/>
          <w:kern w:val="24"/>
        </w:rPr>
        <w:t xml:space="preserve"> declination</w:t>
      </w:r>
    </w:p>
    <w:p w14:paraId="29F5CE3E" w14:textId="77777777" w:rsidR="00F33A09" w:rsidRPr="00F33A09" w:rsidRDefault="00F33A09" w:rsidP="00F33A09">
      <w:pPr>
        <w:pStyle w:val="NormalWeb"/>
        <w:numPr>
          <w:ilvl w:val="0"/>
          <w:numId w:val="8"/>
        </w:numPr>
        <w:spacing w:before="0" w:beforeAutospacing="0" w:after="0" w:afterAutospacing="0"/>
      </w:pPr>
      <w:r w:rsidRPr="00F33A09">
        <w:rPr>
          <w:rFonts w:eastAsiaTheme="minorEastAsia"/>
          <w:b/>
          <w:bCs/>
          <w:color w:val="000000" w:themeColor="text1"/>
          <w:kern w:val="24"/>
        </w:rPr>
        <w:t>U, g, r, i, z:</w:t>
      </w:r>
      <w:r w:rsidRPr="00F33A09">
        <w:rPr>
          <w:rFonts w:eastAsiaTheme="minorEastAsia"/>
          <w:color w:val="000000" w:themeColor="text1"/>
          <w:kern w:val="24"/>
        </w:rPr>
        <w:t xml:space="preserve"> response of the 5 bands of the telescope</w:t>
      </w:r>
    </w:p>
    <w:p w14:paraId="55F5EC33" w14:textId="77777777"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color w:val="000000" w:themeColor="text1"/>
          <w:kern w:val="24"/>
        </w:rPr>
        <w:t>Run:</w:t>
      </w:r>
      <w:r w:rsidRPr="00F33A09">
        <w:rPr>
          <w:rFonts w:eastAsiaTheme="minorEastAsia"/>
          <w:color w:val="000000" w:themeColor="text1"/>
          <w:kern w:val="24"/>
        </w:rPr>
        <w:t xml:space="preserve"> run number</w:t>
      </w:r>
    </w:p>
    <w:p w14:paraId="56734BE6" w14:textId="77777777"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color w:val="000000" w:themeColor="text1"/>
          <w:kern w:val="24"/>
        </w:rPr>
        <w:t>Rereun:</w:t>
      </w:r>
      <w:r w:rsidRPr="00F33A09">
        <w:rPr>
          <w:rFonts w:eastAsiaTheme="minorEastAsia"/>
          <w:color w:val="000000" w:themeColor="text1"/>
          <w:kern w:val="24"/>
        </w:rPr>
        <w:t xml:space="preserve"> rerun number</w:t>
      </w:r>
    </w:p>
    <w:p w14:paraId="20339B8F" w14:textId="77777777"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color w:val="000000" w:themeColor="text1"/>
          <w:kern w:val="24"/>
        </w:rPr>
        <w:t>Camcol:</w:t>
      </w:r>
      <w:r w:rsidRPr="00F33A09">
        <w:rPr>
          <w:rFonts w:eastAsiaTheme="minorEastAsia"/>
          <w:color w:val="000000" w:themeColor="text1"/>
          <w:kern w:val="24"/>
        </w:rPr>
        <w:t xml:space="preserve"> camera column</w:t>
      </w:r>
    </w:p>
    <w:p w14:paraId="76E39117" w14:textId="77777777"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color w:val="000000" w:themeColor="text1"/>
          <w:kern w:val="24"/>
        </w:rPr>
        <w:t>Field:</w:t>
      </w:r>
      <w:r w:rsidRPr="00F33A09">
        <w:rPr>
          <w:rFonts w:eastAsiaTheme="minorEastAsia"/>
          <w:color w:val="000000" w:themeColor="text1"/>
          <w:kern w:val="24"/>
        </w:rPr>
        <w:t xml:space="preserve"> field number</w:t>
      </w:r>
    </w:p>
    <w:p w14:paraId="13421EE3" w14:textId="77777777"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color w:val="000000" w:themeColor="text1"/>
          <w:kern w:val="24"/>
        </w:rPr>
        <w:t xml:space="preserve">Specobjid: </w:t>
      </w:r>
      <w:r w:rsidRPr="00F33A09">
        <w:rPr>
          <w:rFonts w:eastAsiaTheme="minorEastAsia"/>
          <w:color w:val="000000" w:themeColor="text1"/>
          <w:kern w:val="24"/>
        </w:rPr>
        <w:t>object id</w:t>
      </w:r>
    </w:p>
    <w:p w14:paraId="6AA7A3EF" w14:textId="77777777"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color w:val="000000" w:themeColor="text1"/>
          <w:kern w:val="24"/>
        </w:rPr>
        <w:t>Class:</w:t>
      </w:r>
      <w:r w:rsidRPr="00F33A09">
        <w:rPr>
          <w:rFonts w:eastAsiaTheme="minorEastAsia"/>
          <w:color w:val="000000" w:themeColor="text1"/>
          <w:kern w:val="24"/>
        </w:rPr>
        <w:t xml:space="preserve"> object class (galaxy, star or quasar object)</w:t>
      </w:r>
    </w:p>
    <w:p w14:paraId="3C48EDE1" w14:textId="08C77A0F"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kern w:val="24"/>
        </w:rPr>
        <w:t>Redshift:</w:t>
      </w:r>
      <w:r w:rsidRPr="00F33A09">
        <w:rPr>
          <w:rFonts w:eastAsiaTheme="minorEastAsia"/>
          <w:kern w:val="24"/>
        </w:rPr>
        <w:t xml:space="preserve"> </w:t>
      </w:r>
      <w:r w:rsidRPr="00F33A09">
        <w:rPr>
          <w:rFonts w:eastAsiaTheme="minorEastAsia"/>
          <w:color w:val="000000" w:themeColor="text1"/>
          <w:kern w:val="24"/>
        </w:rPr>
        <w:t>final redshift (a phenomenon where electromagnetic radiation from an object undergoes an increase in wavelength)</w:t>
      </w:r>
    </w:p>
    <w:p w14:paraId="54DA9359" w14:textId="77777777"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kern w:val="24"/>
        </w:rPr>
        <w:t>Plate:</w:t>
      </w:r>
      <w:r w:rsidRPr="00F33A09">
        <w:rPr>
          <w:rFonts w:eastAsiaTheme="minorEastAsia"/>
          <w:kern w:val="24"/>
        </w:rPr>
        <w:t xml:space="preserve"> </w:t>
      </w:r>
      <w:r w:rsidRPr="00F33A09">
        <w:rPr>
          <w:rFonts w:eastAsiaTheme="minorEastAsia"/>
          <w:color w:val="000000" w:themeColor="text1"/>
          <w:kern w:val="24"/>
        </w:rPr>
        <w:t>plate number</w:t>
      </w:r>
    </w:p>
    <w:p w14:paraId="6053A987" w14:textId="015F7A2C" w:rsidR="00F33A09" w:rsidRPr="00F33A09" w:rsidRDefault="00F33A09" w:rsidP="00F33A09">
      <w:pPr>
        <w:pStyle w:val="NormalWeb"/>
        <w:numPr>
          <w:ilvl w:val="0"/>
          <w:numId w:val="8"/>
        </w:numPr>
        <w:spacing w:before="0" w:beforeAutospacing="0" w:after="0" w:afterAutospacing="0"/>
        <w:textAlignment w:val="baseline"/>
      </w:pPr>
      <w:r w:rsidRPr="00F33A09">
        <w:rPr>
          <w:rFonts w:eastAsiaTheme="minorEastAsia"/>
          <w:b/>
          <w:bCs/>
          <w:kern w:val="24"/>
        </w:rPr>
        <w:t>Mjd:</w:t>
      </w:r>
      <w:r w:rsidRPr="00F33A09">
        <w:rPr>
          <w:rFonts w:eastAsiaTheme="minorEastAsia"/>
          <w:kern w:val="24"/>
        </w:rPr>
        <w:t xml:space="preserve"> </w:t>
      </w:r>
      <w:r w:rsidRPr="00F33A09">
        <w:rPr>
          <w:rFonts w:eastAsiaTheme="minorEastAsia"/>
          <w:color w:val="000000" w:themeColor="text1"/>
          <w:kern w:val="24"/>
        </w:rPr>
        <w:t>modified Julian date of observation</w:t>
      </w:r>
    </w:p>
    <w:p w14:paraId="049B84FA" w14:textId="0419FC78" w:rsidR="00F33A09" w:rsidRPr="00C33ABE" w:rsidRDefault="00F33A09" w:rsidP="00F33A09">
      <w:pPr>
        <w:pStyle w:val="NormalWeb"/>
        <w:numPr>
          <w:ilvl w:val="0"/>
          <w:numId w:val="8"/>
        </w:numPr>
        <w:spacing w:before="0" w:beforeAutospacing="0" w:after="0" w:afterAutospacing="0"/>
        <w:textAlignment w:val="baseline"/>
      </w:pPr>
      <w:r w:rsidRPr="00F33A09">
        <w:rPr>
          <w:rFonts w:eastAsiaTheme="minorEastAsia"/>
          <w:b/>
          <w:bCs/>
          <w:kern w:val="24"/>
        </w:rPr>
        <w:t>Fiberid:</w:t>
      </w:r>
      <w:r w:rsidRPr="00F33A09">
        <w:rPr>
          <w:rFonts w:eastAsiaTheme="minorEastAsia"/>
          <w:kern w:val="24"/>
        </w:rPr>
        <w:t xml:space="preserve"> </w:t>
      </w:r>
      <w:r w:rsidRPr="00F33A09">
        <w:rPr>
          <w:rFonts w:eastAsiaTheme="minorEastAsia"/>
          <w:color w:val="000000" w:themeColor="text1"/>
          <w:kern w:val="24"/>
        </w:rPr>
        <w:t>fiber id</w:t>
      </w:r>
    </w:p>
    <w:p w14:paraId="73F739B8" w14:textId="6E6E3589" w:rsidR="00C33ABE" w:rsidRDefault="00C33ABE" w:rsidP="00C33ABE">
      <w:pPr>
        <w:pStyle w:val="NormalWeb"/>
        <w:spacing w:before="0" w:beforeAutospacing="0" w:after="0" w:afterAutospacing="0"/>
        <w:textAlignment w:val="baseline"/>
      </w:pPr>
    </w:p>
    <w:p w14:paraId="1508C5FA" w14:textId="0C9FCF61" w:rsidR="00C33ABE" w:rsidRDefault="00C33ABE" w:rsidP="00C33ABE">
      <w:pPr>
        <w:pStyle w:val="NormalWeb"/>
        <w:spacing w:before="0" w:beforeAutospacing="0" w:after="0" w:afterAutospacing="0"/>
        <w:textAlignment w:val="baseline"/>
      </w:pPr>
    </w:p>
    <w:p w14:paraId="69E3819F" w14:textId="57F0923E" w:rsidR="00C33ABE" w:rsidRDefault="00C33ABE" w:rsidP="00C33ABE">
      <w:pPr>
        <w:pStyle w:val="NormalWeb"/>
        <w:spacing w:before="0" w:beforeAutospacing="0" w:after="0" w:afterAutospacing="0"/>
        <w:textAlignment w:val="baseline"/>
      </w:pPr>
    </w:p>
    <w:p w14:paraId="43273A6D" w14:textId="52F942A2" w:rsidR="00C33ABE" w:rsidRDefault="00C33ABE" w:rsidP="00C33ABE">
      <w:pPr>
        <w:pStyle w:val="NormalWeb"/>
        <w:spacing w:before="0" w:beforeAutospacing="0" w:after="0" w:afterAutospacing="0"/>
        <w:textAlignment w:val="baseline"/>
      </w:pPr>
    </w:p>
    <w:p w14:paraId="3F7E354A" w14:textId="67CF3C0F" w:rsidR="00C33ABE" w:rsidRDefault="00C33ABE" w:rsidP="00C33ABE">
      <w:pPr>
        <w:pStyle w:val="NormalWeb"/>
        <w:spacing w:before="0" w:beforeAutospacing="0" w:after="0" w:afterAutospacing="0"/>
        <w:textAlignment w:val="baseline"/>
      </w:pPr>
    </w:p>
    <w:p w14:paraId="14400609" w14:textId="77344109" w:rsidR="00C33ABE" w:rsidRDefault="00C33ABE" w:rsidP="00C33ABE">
      <w:pPr>
        <w:pStyle w:val="NormalWeb"/>
        <w:spacing w:before="0" w:beforeAutospacing="0" w:after="0" w:afterAutospacing="0"/>
        <w:textAlignment w:val="baseline"/>
      </w:pPr>
    </w:p>
    <w:p w14:paraId="2AAFF832" w14:textId="3BD16ECE" w:rsidR="00C33ABE" w:rsidRDefault="00C33ABE" w:rsidP="00C33ABE">
      <w:pPr>
        <w:pStyle w:val="NormalWeb"/>
        <w:spacing w:before="0" w:beforeAutospacing="0" w:after="0" w:afterAutospacing="0"/>
        <w:textAlignment w:val="baseline"/>
      </w:pPr>
    </w:p>
    <w:p w14:paraId="2D92276C" w14:textId="5AFF1CD8" w:rsidR="00C33ABE" w:rsidRDefault="00C33ABE" w:rsidP="00C33ABE">
      <w:pPr>
        <w:pStyle w:val="NormalWeb"/>
        <w:spacing w:before="0" w:beforeAutospacing="0" w:after="0" w:afterAutospacing="0"/>
        <w:textAlignment w:val="baseline"/>
      </w:pPr>
    </w:p>
    <w:p w14:paraId="080276AB" w14:textId="77777777" w:rsidR="00C33ABE" w:rsidRPr="00F33A09" w:rsidRDefault="00C33ABE" w:rsidP="00C33ABE">
      <w:pPr>
        <w:pStyle w:val="NormalWeb"/>
        <w:spacing w:before="0" w:beforeAutospacing="0" w:after="0" w:afterAutospacing="0"/>
        <w:textAlignment w:val="baseline"/>
      </w:pPr>
    </w:p>
    <w:p w14:paraId="78463913" w14:textId="67A23D94" w:rsidR="000348D7" w:rsidRPr="00F33A09" w:rsidRDefault="000348D7" w:rsidP="002C5A08">
      <w:pPr>
        <w:jc w:val="both"/>
        <w:rPr>
          <w:rFonts w:ascii="Times New Roman" w:hAnsi="Times New Roman" w:cs="Times New Roman"/>
          <w:b/>
          <w:bCs/>
          <w:color w:val="C00000"/>
          <w:sz w:val="24"/>
          <w:szCs w:val="24"/>
        </w:rPr>
      </w:pPr>
    </w:p>
    <w:p w14:paraId="56215671" w14:textId="658B5407" w:rsidR="00F33A09" w:rsidRPr="00E35A05" w:rsidRDefault="00F33A09" w:rsidP="00E35A05">
      <w:pPr>
        <w:pStyle w:val="ListParagraph"/>
        <w:widowControl w:val="0"/>
        <w:numPr>
          <w:ilvl w:val="0"/>
          <w:numId w:val="9"/>
        </w:numPr>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sidRPr="00E35A05">
        <w:rPr>
          <w:rFonts w:ascii="Times New Roman" w:eastAsia="Times New Roman" w:hAnsi="Times New Roman" w:cs="Times New Roman"/>
          <w:b/>
          <w:sz w:val="24"/>
          <w:szCs w:val="24"/>
        </w:rPr>
        <w:t>DATA PREPARATION &amp; EXPLORATORY ANALYSIS</w:t>
      </w:r>
    </w:p>
    <w:p w14:paraId="3EB59085" w14:textId="77777777" w:rsidR="00C33ABE" w:rsidRDefault="00C33ABE" w:rsidP="00C33ABE">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24149EF3" w14:textId="6B2B9341" w:rsidR="00C33ABE" w:rsidRPr="00865B04" w:rsidRDefault="00C33ABE" w:rsidP="00C33ABE">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sidRPr="00865B04">
        <w:rPr>
          <w:rFonts w:ascii="Times New Roman" w:hAnsi="Times New Roman" w:cs="Times New Roman"/>
          <w:color w:val="222222"/>
          <w:sz w:val="24"/>
          <w:szCs w:val="24"/>
          <w:shd w:val="clear" w:color="auto" w:fill="FFFFFF"/>
        </w:rPr>
        <w:t>Information about the variables including the data types of each column and memory usage of the entire data.</w:t>
      </w:r>
    </w:p>
    <w:p w14:paraId="29E80892" w14:textId="77777777" w:rsidR="00ED14F6" w:rsidRDefault="00C33ABE" w:rsidP="00ED14F6">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Pr>
          <w:noProof/>
        </w:rPr>
        <w:drawing>
          <wp:inline distT="0" distB="0" distL="0" distR="0" wp14:anchorId="47FA52A6" wp14:editId="5AABC003">
            <wp:extent cx="3117850" cy="3261104"/>
            <wp:effectExtent l="0" t="0" r="6350" b="0"/>
            <wp:docPr id="4" name="图片 3">
              <a:extLst xmlns:a="http://schemas.openxmlformats.org/drawingml/2006/main">
                <a:ext uri="{FF2B5EF4-FFF2-40B4-BE49-F238E27FC236}">
                  <a16:creationId xmlns:a16="http://schemas.microsoft.com/office/drawing/2014/main" id="{4A503413-68A8-4AD5-BC8A-B10BAAE38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A503413-68A8-4AD5-BC8A-B10BAAE38C49}"/>
                        </a:ext>
                      </a:extLst>
                    </pic:cNvPr>
                    <pic:cNvPicPr>
                      <a:picLocks noChangeAspect="1"/>
                    </pic:cNvPicPr>
                  </pic:nvPicPr>
                  <pic:blipFill>
                    <a:blip r:embed="rId10"/>
                    <a:stretch>
                      <a:fillRect/>
                    </a:stretch>
                  </pic:blipFill>
                  <pic:spPr>
                    <a:xfrm>
                      <a:off x="0" y="0"/>
                      <a:ext cx="3138467" cy="3282669"/>
                    </a:xfrm>
                    <a:prstGeom prst="rect">
                      <a:avLst/>
                    </a:prstGeom>
                  </pic:spPr>
                </pic:pic>
              </a:graphicData>
            </a:graphic>
          </wp:inline>
        </w:drawing>
      </w:r>
    </w:p>
    <w:p w14:paraId="0D6CA466" w14:textId="18B79728" w:rsidR="00ED14F6" w:rsidRPr="00ED14F6" w:rsidRDefault="00ED14F6" w:rsidP="00ED14F6">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rFonts w:ascii="Times New Roman" w:eastAsia="Times New Roman" w:hAnsi="Times New Roman" w:cs="Times New Roman"/>
          <w:bCs/>
          <w:sz w:val="20"/>
          <w:szCs w:val="20"/>
        </w:rPr>
        <w:t xml:space="preserve">         </w:t>
      </w:r>
      <w:r w:rsidRPr="00ED14F6">
        <w:rPr>
          <w:rFonts w:ascii="Times New Roman" w:eastAsia="Times New Roman" w:hAnsi="Times New Roman" w:cs="Times New Roman"/>
          <w:bCs/>
          <w:sz w:val="20"/>
          <w:szCs w:val="20"/>
        </w:rPr>
        <w:t>Fig.1</w:t>
      </w:r>
      <w:r>
        <w:rPr>
          <w:rFonts w:ascii="Times New Roman" w:eastAsia="Times New Roman" w:hAnsi="Times New Roman" w:cs="Times New Roman"/>
          <w:bCs/>
          <w:sz w:val="20"/>
          <w:szCs w:val="20"/>
        </w:rPr>
        <w:t xml:space="preserve">: </w:t>
      </w:r>
      <w:r w:rsidRPr="00ED14F6">
        <w:rPr>
          <w:rFonts w:ascii="Times New Roman" w:eastAsia="Times New Roman" w:hAnsi="Times New Roman" w:cs="Times New Roman"/>
          <w:bCs/>
          <w:sz w:val="20"/>
          <w:szCs w:val="20"/>
        </w:rPr>
        <w:t>Information about all the variables</w:t>
      </w:r>
    </w:p>
    <w:p w14:paraId="3963F1FB" w14:textId="77777777" w:rsidR="00ED14F6"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22C4CC20" w14:textId="77777777" w:rsidR="00ED14F6"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4"/>
          <w:szCs w:val="24"/>
        </w:rPr>
      </w:pPr>
    </w:p>
    <w:p w14:paraId="70C6AEBC" w14:textId="63252336" w:rsidR="00C33ABE" w:rsidRDefault="00B21A3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0861CADD" wp14:editId="3191305C">
            <wp:extent cx="4190750" cy="2051050"/>
            <wp:effectExtent l="0" t="0" r="635" b="6350"/>
            <wp:docPr id="9" name="图片 3">
              <a:extLst xmlns:a="http://schemas.openxmlformats.org/drawingml/2006/main">
                <a:ext uri="{FF2B5EF4-FFF2-40B4-BE49-F238E27FC236}">
                  <a16:creationId xmlns:a16="http://schemas.microsoft.com/office/drawing/2014/main" id="{59034BF3-4D83-4361-B713-F0FD08C39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9034BF3-4D83-4361-B713-F0FD08C398D7}"/>
                        </a:ext>
                      </a:extLst>
                    </pic:cNvPr>
                    <pic:cNvPicPr>
                      <a:picLocks noChangeAspect="1"/>
                    </pic:cNvPicPr>
                  </pic:nvPicPr>
                  <pic:blipFill>
                    <a:blip r:embed="rId11"/>
                    <a:stretch>
                      <a:fillRect/>
                    </a:stretch>
                  </pic:blipFill>
                  <pic:spPr>
                    <a:xfrm>
                      <a:off x="0" y="0"/>
                      <a:ext cx="4282241" cy="2095828"/>
                    </a:xfrm>
                    <a:prstGeom prst="rect">
                      <a:avLst/>
                    </a:prstGeom>
                  </pic:spPr>
                </pic:pic>
              </a:graphicData>
            </a:graphic>
          </wp:inline>
        </w:drawing>
      </w:r>
    </w:p>
    <w:p w14:paraId="55ECA044" w14:textId="0F882E76" w:rsidR="00B21A3D" w:rsidRDefault="00B21A3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766B192A" w14:textId="42AD4DC8" w:rsidR="00B21A3D" w:rsidRPr="00ED14F6"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b/>
      </w:r>
      <w:r>
        <w:rPr>
          <w:rFonts w:ascii="Times New Roman" w:eastAsia="Times New Roman" w:hAnsi="Times New Roman" w:cs="Times New Roman"/>
          <w:bCs/>
          <w:sz w:val="20"/>
          <w:szCs w:val="20"/>
        </w:rPr>
        <w:tab/>
      </w:r>
      <w:r>
        <w:rPr>
          <w:rFonts w:ascii="Times New Roman" w:eastAsia="Times New Roman" w:hAnsi="Times New Roman" w:cs="Times New Roman"/>
          <w:bCs/>
          <w:sz w:val="20"/>
          <w:szCs w:val="20"/>
        </w:rPr>
        <w:tab/>
      </w:r>
      <w:r>
        <w:rPr>
          <w:rFonts w:ascii="Times New Roman" w:eastAsia="Times New Roman" w:hAnsi="Times New Roman" w:cs="Times New Roman"/>
          <w:bCs/>
          <w:sz w:val="20"/>
          <w:szCs w:val="20"/>
        </w:rPr>
        <w:tab/>
      </w:r>
      <w:r w:rsidRPr="00ED14F6">
        <w:rPr>
          <w:rFonts w:ascii="Times New Roman" w:eastAsia="Times New Roman" w:hAnsi="Times New Roman" w:cs="Times New Roman"/>
          <w:bCs/>
          <w:sz w:val="20"/>
          <w:szCs w:val="20"/>
        </w:rPr>
        <w:t>Fig 2: Count plot of the objects in dependent variable</w:t>
      </w:r>
    </w:p>
    <w:p w14:paraId="7F922ED6" w14:textId="261BC76C" w:rsidR="00B21A3D" w:rsidRDefault="00B21A3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12BE417F" w14:textId="27E34EA6" w:rsidR="00B21A3D" w:rsidRDefault="00B21A3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564D01E8" w14:textId="5AC01F62" w:rsidR="00B21A3D" w:rsidRDefault="00B21A3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lastRenderedPageBreak/>
        <w:drawing>
          <wp:inline distT="0" distB="0" distL="0" distR="0" wp14:anchorId="1780CDA4" wp14:editId="435DDAA7">
            <wp:extent cx="2558913" cy="2340539"/>
            <wp:effectExtent l="0" t="0" r="0" b="3175"/>
            <wp:docPr id="10" name="图片 4">
              <a:extLst xmlns:a="http://schemas.openxmlformats.org/drawingml/2006/main">
                <a:ext uri="{FF2B5EF4-FFF2-40B4-BE49-F238E27FC236}">
                  <a16:creationId xmlns:a16="http://schemas.microsoft.com/office/drawing/2014/main" id="{B390E3B0-764B-42B7-B5E1-1251EEA16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390E3B0-764B-42B7-B5E1-1251EEA1603F}"/>
                        </a:ext>
                      </a:extLst>
                    </pic:cNvPr>
                    <pic:cNvPicPr>
                      <a:picLocks noChangeAspect="1"/>
                    </pic:cNvPicPr>
                  </pic:nvPicPr>
                  <pic:blipFill>
                    <a:blip r:embed="rId12"/>
                    <a:stretch>
                      <a:fillRect/>
                    </a:stretch>
                  </pic:blipFill>
                  <pic:spPr>
                    <a:xfrm>
                      <a:off x="0" y="0"/>
                      <a:ext cx="2577627" cy="2357656"/>
                    </a:xfrm>
                    <a:prstGeom prst="rect">
                      <a:avLst/>
                    </a:prstGeom>
                  </pic:spPr>
                </pic:pic>
              </a:graphicData>
            </a:graphic>
          </wp:inline>
        </w:drawing>
      </w:r>
    </w:p>
    <w:p w14:paraId="3C4A0E83" w14:textId="56E55421" w:rsidR="00B21A3D" w:rsidRPr="00DB5F8D" w:rsidRDefault="00ED14F6" w:rsidP="00DB5F8D">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Pr="00ED14F6">
        <w:rPr>
          <w:rFonts w:ascii="Times New Roman" w:eastAsia="Times New Roman" w:hAnsi="Times New Roman" w:cs="Times New Roman"/>
          <w:bCs/>
          <w:sz w:val="20"/>
          <w:szCs w:val="20"/>
        </w:rPr>
        <w:t>Fig 3: Heat Map</w:t>
      </w:r>
    </w:p>
    <w:p w14:paraId="227E1542" w14:textId="77777777" w:rsidR="00C33ABE" w:rsidRPr="003F5826" w:rsidRDefault="00C33ABE" w:rsidP="003F5826">
      <w:pPr>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4EF84628" w14:textId="6756C377" w:rsidR="00C33ABE" w:rsidRDefault="00C33ABE"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143CF1F7" wp14:editId="0B1B86B7">
            <wp:extent cx="4515556"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987" cy="2540242"/>
                    </a:xfrm>
                    <a:prstGeom prst="rect">
                      <a:avLst/>
                    </a:prstGeom>
                  </pic:spPr>
                </pic:pic>
              </a:graphicData>
            </a:graphic>
          </wp:inline>
        </w:drawing>
      </w:r>
    </w:p>
    <w:p w14:paraId="06959C1A" w14:textId="1544EBCD" w:rsidR="00ED14F6"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sidRPr="00ED14F6">
        <w:rPr>
          <w:rFonts w:ascii="Times New Roman" w:eastAsia="Times New Roman" w:hAnsi="Times New Roman" w:cs="Times New Roman"/>
          <w:bCs/>
          <w:sz w:val="20"/>
          <w:szCs w:val="20"/>
        </w:rPr>
        <w:t>Fig 4:</w:t>
      </w:r>
      <w:r>
        <w:rPr>
          <w:rFonts w:ascii="Times New Roman" w:eastAsia="Times New Roman" w:hAnsi="Times New Roman" w:cs="Times New Roman"/>
          <w:bCs/>
          <w:sz w:val="20"/>
          <w:szCs w:val="20"/>
        </w:rPr>
        <w:t xml:space="preserve"> </w:t>
      </w:r>
      <w:r w:rsidR="00855941">
        <w:rPr>
          <w:rFonts w:ascii="Times New Roman" w:eastAsia="Times New Roman" w:hAnsi="Times New Roman" w:cs="Times New Roman"/>
          <w:bCs/>
          <w:sz w:val="20"/>
          <w:szCs w:val="20"/>
        </w:rPr>
        <w:t xml:space="preserve">Class as the response variable for g,i,r,u,z as the predictors. </w:t>
      </w:r>
    </w:p>
    <w:p w14:paraId="4DFA1A18" w14:textId="77777777" w:rsidR="00DB5F8D" w:rsidRPr="00ED14F6" w:rsidRDefault="00DB5F8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p>
    <w:p w14:paraId="6ED98DE3" w14:textId="156652C3" w:rsidR="00A16198" w:rsidRDefault="00A1619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357CBF45" wp14:editId="55B93E51">
            <wp:extent cx="4187825" cy="2355651"/>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5467" cy="2359950"/>
                    </a:xfrm>
                    <a:prstGeom prst="rect">
                      <a:avLst/>
                    </a:prstGeom>
                  </pic:spPr>
                </pic:pic>
              </a:graphicData>
            </a:graphic>
          </wp:inline>
        </w:drawing>
      </w:r>
    </w:p>
    <w:p w14:paraId="1181CC0C" w14:textId="555D3E24" w:rsidR="00ED14F6" w:rsidRPr="00855941"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sidRPr="00B60B18">
        <w:rPr>
          <w:rFonts w:ascii="Times New Roman" w:eastAsia="Times New Roman" w:hAnsi="Times New Roman" w:cs="Times New Roman"/>
          <w:bCs/>
          <w:sz w:val="20"/>
          <w:szCs w:val="20"/>
        </w:rPr>
        <w:t>Fig</w:t>
      </w:r>
      <w:r w:rsidR="00B60B18">
        <w:rPr>
          <w:rFonts w:ascii="Times New Roman" w:eastAsia="Times New Roman" w:hAnsi="Times New Roman" w:cs="Times New Roman"/>
          <w:bCs/>
          <w:sz w:val="20"/>
          <w:szCs w:val="20"/>
        </w:rPr>
        <w:t xml:space="preserve"> </w:t>
      </w:r>
      <w:r w:rsidRPr="00B60B18">
        <w:rPr>
          <w:rFonts w:ascii="Times New Roman" w:eastAsia="Times New Roman" w:hAnsi="Times New Roman" w:cs="Times New Roman"/>
          <w:bCs/>
          <w:sz w:val="20"/>
          <w:szCs w:val="20"/>
        </w:rPr>
        <w:t>5</w:t>
      </w:r>
      <w:r w:rsidRPr="00ED14F6">
        <w:rPr>
          <w:rFonts w:ascii="Times New Roman" w:eastAsia="Times New Roman" w:hAnsi="Times New Roman" w:cs="Times New Roman"/>
          <w:bCs/>
          <w:sz w:val="16"/>
          <w:szCs w:val="16"/>
        </w:rPr>
        <w:t>:</w:t>
      </w:r>
      <w:r w:rsidR="00855941">
        <w:rPr>
          <w:rFonts w:ascii="Times New Roman" w:eastAsia="Times New Roman" w:hAnsi="Times New Roman" w:cs="Times New Roman"/>
          <w:bCs/>
          <w:sz w:val="16"/>
          <w:szCs w:val="16"/>
        </w:rPr>
        <w:t xml:space="preserve"> </w:t>
      </w:r>
      <w:r w:rsidR="00855941" w:rsidRPr="00855941">
        <w:rPr>
          <w:rFonts w:ascii="Times New Roman" w:eastAsia="Times New Roman" w:hAnsi="Times New Roman" w:cs="Times New Roman"/>
          <w:bCs/>
          <w:sz w:val="20"/>
          <w:szCs w:val="20"/>
        </w:rPr>
        <w:t>Box Plot</w:t>
      </w:r>
      <w:r w:rsidR="00855941">
        <w:rPr>
          <w:rFonts w:ascii="Times New Roman" w:eastAsia="Times New Roman" w:hAnsi="Times New Roman" w:cs="Times New Roman"/>
          <w:bCs/>
          <w:sz w:val="16"/>
          <w:szCs w:val="16"/>
        </w:rPr>
        <w:t xml:space="preserve"> </w:t>
      </w:r>
      <w:r w:rsidR="00855941">
        <w:rPr>
          <w:rFonts w:ascii="Times New Roman" w:eastAsia="Times New Roman" w:hAnsi="Times New Roman" w:cs="Times New Roman"/>
          <w:bCs/>
          <w:sz w:val="20"/>
          <w:szCs w:val="20"/>
        </w:rPr>
        <w:t>of Class as response variable for Camsol predictor variable.</w:t>
      </w:r>
    </w:p>
    <w:p w14:paraId="53E97350" w14:textId="0A638B4B" w:rsidR="00A16198" w:rsidRDefault="00A1619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27E37664" w14:textId="39F52228" w:rsidR="00A16198" w:rsidRDefault="00A1619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53BC72F1" wp14:editId="7B8C07D2">
            <wp:extent cx="4171244" cy="23463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4885" cy="2348373"/>
                    </a:xfrm>
                    <a:prstGeom prst="rect">
                      <a:avLst/>
                    </a:prstGeom>
                  </pic:spPr>
                </pic:pic>
              </a:graphicData>
            </a:graphic>
          </wp:inline>
        </w:drawing>
      </w:r>
    </w:p>
    <w:p w14:paraId="0C2C26D6" w14:textId="1E27E433" w:rsidR="00ED14F6" w:rsidRPr="00B60B18"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sidRPr="00B60B18">
        <w:rPr>
          <w:rFonts w:ascii="Times New Roman" w:eastAsia="Times New Roman" w:hAnsi="Times New Roman" w:cs="Times New Roman"/>
          <w:bCs/>
          <w:sz w:val="20"/>
          <w:szCs w:val="20"/>
        </w:rPr>
        <w:t xml:space="preserve">Fig </w:t>
      </w:r>
      <w:r w:rsidR="00B60B18" w:rsidRPr="00B60B18">
        <w:rPr>
          <w:rFonts w:ascii="Times New Roman" w:eastAsia="Times New Roman" w:hAnsi="Times New Roman" w:cs="Times New Roman"/>
          <w:bCs/>
          <w:sz w:val="20"/>
          <w:szCs w:val="20"/>
        </w:rPr>
        <w:t xml:space="preserve">6: </w:t>
      </w:r>
      <w:r w:rsidR="00855941">
        <w:rPr>
          <w:rFonts w:ascii="Times New Roman" w:eastAsia="Times New Roman" w:hAnsi="Times New Roman" w:cs="Times New Roman"/>
          <w:bCs/>
          <w:sz w:val="20"/>
          <w:szCs w:val="20"/>
        </w:rPr>
        <w:t>Understanding Class with redshift variable for the galaxy and Quasar category.</w:t>
      </w:r>
    </w:p>
    <w:p w14:paraId="7C6953F1" w14:textId="4614F721" w:rsidR="00A16198" w:rsidRDefault="00A1619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2D597FEF" w14:textId="40D7E325" w:rsidR="00A16198" w:rsidRDefault="00A1619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6805A768" wp14:editId="03BA548F">
            <wp:extent cx="4203700" cy="236458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7587" cy="2366767"/>
                    </a:xfrm>
                    <a:prstGeom prst="rect">
                      <a:avLst/>
                    </a:prstGeom>
                  </pic:spPr>
                </pic:pic>
              </a:graphicData>
            </a:graphic>
          </wp:inline>
        </w:drawing>
      </w:r>
    </w:p>
    <w:p w14:paraId="3531D4A4" w14:textId="2CA9059E" w:rsidR="00B60B18" w:rsidRDefault="00B60B1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sidRPr="00B60B18">
        <w:rPr>
          <w:rFonts w:ascii="Times New Roman" w:eastAsia="Times New Roman" w:hAnsi="Times New Roman" w:cs="Times New Roman"/>
          <w:bCs/>
          <w:sz w:val="20"/>
          <w:szCs w:val="20"/>
        </w:rPr>
        <w:t xml:space="preserve">Fig 7: </w:t>
      </w:r>
      <w:r w:rsidR="00855941">
        <w:rPr>
          <w:rFonts w:ascii="Times New Roman" w:eastAsia="Times New Roman" w:hAnsi="Times New Roman" w:cs="Times New Roman"/>
          <w:bCs/>
          <w:sz w:val="20"/>
          <w:szCs w:val="20"/>
        </w:rPr>
        <w:t>Bar chart explaining the range of predictor variable viz g,i,r,u,z for galaxy class category.</w:t>
      </w:r>
    </w:p>
    <w:p w14:paraId="2838B55C" w14:textId="77777777" w:rsidR="00DB5F8D" w:rsidRPr="00B60B18" w:rsidRDefault="00DB5F8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p>
    <w:p w14:paraId="31A4CDAA" w14:textId="47155A81" w:rsidR="00A16198" w:rsidRDefault="00A1619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46771C27" wp14:editId="5AC48841">
            <wp:extent cx="4354124" cy="244919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1361" cy="2453266"/>
                    </a:xfrm>
                    <a:prstGeom prst="rect">
                      <a:avLst/>
                    </a:prstGeom>
                  </pic:spPr>
                </pic:pic>
              </a:graphicData>
            </a:graphic>
          </wp:inline>
        </w:drawing>
      </w:r>
    </w:p>
    <w:p w14:paraId="288C4B3F" w14:textId="6B2C7CAE" w:rsidR="00855941" w:rsidRDefault="00B60B18" w:rsidP="00855941">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sidRPr="00B60B18">
        <w:rPr>
          <w:rFonts w:ascii="Times New Roman" w:eastAsia="Times New Roman" w:hAnsi="Times New Roman" w:cs="Times New Roman"/>
          <w:bCs/>
          <w:sz w:val="20"/>
          <w:szCs w:val="20"/>
        </w:rPr>
        <w:t>Fig 8:</w:t>
      </w:r>
      <w:r w:rsidR="00855941" w:rsidRPr="00855941">
        <w:rPr>
          <w:rFonts w:ascii="Times New Roman" w:eastAsia="Times New Roman" w:hAnsi="Times New Roman" w:cs="Times New Roman"/>
          <w:bCs/>
          <w:sz w:val="20"/>
          <w:szCs w:val="20"/>
        </w:rPr>
        <w:t xml:space="preserve"> </w:t>
      </w:r>
      <w:r w:rsidR="00855941">
        <w:rPr>
          <w:rFonts w:ascii="Times New Roman" w:eastAsia="Times New Roman" w:hAnsi="Times New Roman" w:cs="Times New Roman"/>
          <w:bCs/>
          <w:sz w:val="20"/>
          <w:szCs w:val="20"/>
        </w:rPr>
        <w:t>Bar chart explaining the range of predictor variable viz g,i,r,u,z for quasar class category.</w:t>
      </w:r>
    </w:p>
    <w:p w14:paraId="193DEB7F" w14:textId="292F7113" w:rsidR="00B21A3D" w:rsidRPr="00B60B18" w:rsidRDefault="00B21A3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p>
    <w:p w14:paraId="09E9666C" w14:textId="77777777" w:rsidR="00B60B18" w:rsidRDefault="00B60B1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25D20482" w14:textId="66FBA121" w:rsidR="00A16198" w:rsidRDefault="00B21A3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0270B434" wp14:editId="6F1300DF">
            <wp:extent cx="4353560" cy="2448878"/>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830" cy="2459717"/>
                    </a:xfrm>
                    <a:prstGeom prst="rect">
                      <a:avLst/>
                    </a:prstGeom>
                  </pic:spPr>
                </pic:pic>
              </a:graphicData>
            </a:graphic>
          </wp:inline>
        </w:drawing>
      </w:r>
    </w:p>
    <w:p w14:paraId="24B81706" w14:textId="0DA59068" w:rsidR="00855941" w:rsidRDefault="00B60B18" w:rsidP="00855941">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sidRPr="00B60B18">
        <w:rPr>
          <w:rFonts w:ascii="Times New Roman" w:eastAsia="Times New Roman" w:hAnsi="Times New Roman" w:cs="Times New Roman"/>
          <w:bCs/>
          <w:sz w:val="20"/>
          <w:szCs w:val="20"/>
        </w:rPr>
        <w:t>Fig 9:</w:t>
      </w:r>
      <w:r w:rsidR="00855941" w:rsidRPr="00855941">
        <w:rPr>
          <w:rFonts w:ascii="Times New Roman" w:eastAsia="Times New Roman" w:hAnsi="Times New Roman" w:cs="Times New Roman"/>
          <w:bCs/>
          <w:sz w:val="20"/>
          <w:szCs w:val="20"/>
        </w:rPr>
        <w:t xml:space="preserve"> </w:t>
      </w:r>
      <w:r w:rsidR="00855941">
        <w:rPr>
          <w:rFonts w:ascii="Times New Roman" w:eastAsia="Times New Roman" w:hAnsi="Times New Roman" w:cs="Times New Roman"/>
          <w:bCs/>
          <w:sz w:val="20"/>
          <w:szCs w:val="20"/>
        </w:rPr>
        <w:t>Bar chart explaining the range of predictor variable viz g,i,r,u,z for star class category.</w:t>
      </w:r>
    </w:p>
    <w:p w14:paraId="60216A57" w14:textId="77777777" w:rsidR="00ED14F6" w:rsidRPr="00B60B18" w:rsidRDefault="00ED14F6" w:rsidP="00B60B18">
      <w:pPr>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2C3D32A9" w14:textId="6ED0D64E" w:rsidR="00B21A3D" w:rsidRDefault="00B21A3D"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5CBA586F" w14:textId="139FCD22" w:rsidR="00B21A3D"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6A63BE68" wp14:editId="6CA51191">
            <wp:extent cx="5943600" cy="251460"/>
            <wp:effectExtent l="0" t="0" r="0" b="0"/>
            <wp:docPr id="11" name="图片 6">
              <a:extLst xmlns:a="http://schemas.openxmlformats.org/drawingml/2006/main">
                <a:ext uri="{FF2B5EF4-FFF2-40B4-BE49-F238E27FC236}">
                  <a16:creationId xmlns:a16="http://schemas.microsoft.com/office/drawing/2014/main" id="{D0ECE078-04BE-4C7D-ADBE-BE43BB36DE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0ECE078-04BE-4C7D-ADBE-BE43BB36DECE}"/>
                        </a:ext>
                      </a:extLst>
                    </pic:cNvPr>
                    <pic:cNvPicPr>
                      <a:picLocks noChangeAspect="1"/>
                    </pic:cNvPicPr>
                  </pic:nvPicPr>
                  <pic:blipFill>
                    <a:blip r:embed="rId19"/>
                    <a:stretch>
                      <a:fillRect/>
                    </a:stretch>
                  </pic:blipFill>
                  <pic:spPr>
                    <a:xfrm>
                      <a:off x="0" y="0"/>
                      <a:ext cx="5943600" cy="251460"/>
                    </a:xfrm>
                    <a:prstGeom prst="rect">
                      <a:avLst/>
                    </a:prstGeom>
                  </pic:spPr>
                </pic:pic>
              </a:graphicData>
            </a:graphic>
          </wp:inline>
        </w:drawing>
      </w:r>
    </w:p>
    <w:p w14:paraId="748D42BA" w14:textId="342C9F8F" w:rsidR="00ED14F6"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Pr>
          <w:noProof/>
        </w:rPr>
        <w:drawing>
          <wp:inline distT="0" distB="0" distL="0" distR="0" wp14:anchorId="6A27CCB9" wp14:editId="613DE35F">
            <wp:extent cx="5943600" cy="1571625"/>
            <wp:effectExtent l="0" t="0" r="0" b="9525"/>
            <wp:docPr id="12" name="图片 7">
              <a:extLst xmlns:a="http://schemas.openxmlformats.org/drawingml/2006/main">
                <a:ext uri="{FF2B5EF4-FFF2-40B4-BE49-F238E27FC236}">
                  <a16:creationId xmlns:a16="http://schemas.microsoft.com/office/drawing/2014/main" id="{6DFC9C61-FA61-4CAD-A5D2-160C1574F8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DFC9C61-FA61-4CAD-A5D2-160C1574F875}"/>
                        </a:ext>
                      </a:extLst>
                    </pic:cNvPr>
                    <pic:cNvPicPr>
                      <a:picLocks noChangeAspect="1"/>
                    </pic:cNvPicPr>
                  </pic:nvPicPr>
                  <pic:blipFill>
                    <a:blip r:embed="rId20"/>
                    <a:stretch>
                      <a:fillRect/>
                    </a:stretch>
                  </pic:blipFill>
                  <pic:spPr>
                    <a:xfrm>
                      <a:off x="0" y="0"/>
                      <a:ext cx="5943600" cy="1571625"/>
                    </a:xfrm>
                    <a:prstGeom prst="rect">
                      <a:avLst/>
                    </a:prstGeom>
                  </pic:spPr>
                </pic:pic>
              </a:graphicData>
            </a:graphic>
          </wp:inline>
        </w:drawing>
      </w:r>
    </w:p>
    <w:p w14:paraId="2EF1FE20" w14:textId="3B0264D9" w:rsidR="00B60B18" w:rsidRPr="00B60B18" w:rsidRDefault="00B60B1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Cs/>
          <w:sz w:val="20"/>
          <w:szCs w:val="20"/>
        </w:rPr>
      </w:pPr>
      <w:r w:rsidRPr="00B60B18">
        <w:rPr>
          <w:rFonts w:ascii="Times New Roman" w:eastAsia="Times New Roman" w:hAnsi="Times New Roman" w:cs="Times New Roman"/>
          <w:bCs/>
          <w:sz w:val="20"/>
          <w:szCs w:val="20"/>
        </w:rPr>
        <w:t xml:space="preserve">Fig 10: </w:t>
      </w:r>
      <w:r w:rsidR="00447A75">
        <w:rPr>
          <w:rFonts w:ascii="Times New Roman" w:eastAsia="Times New Roman" w:hAnsi="Times New Roman" w:cs="Times New Roman"/>
          <w:bCs/>
          <w:sz w:val="20"/>
          <w:szCs w:val="20"/>
        </w:rPr>
        <w:t>After data cleaning, predictor variables used.</w:t>
      </w:r>
    </w:p>
    <w:p w14:paraId="095919B3" w14:textId="4CC5D1ED" w:rsidR="00ED14F6" w:rsidRDefault="00ED14F6"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5C135D25" w14:textId="6DE92B6E" w:rsidR="00B60B18" w:rsidRDefault="00B60B18" w:rsidP="00411033">
      <w:pPr>
        <w:pStyle w:val="ListParagraph"/>
        <w:widowControl w:val="0"/>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p>
    <w:p w14:paraId="0A944DB4" w14:textId="144EC514" w:rsidR="00E35A05" w:rsidRPr="003F5826" w:rsidRDefault="00E35A05" w:rsidP="003F5826">
      <w:pPr>
        <w:pStyle w:val="ListParagraph"/>
        <w:widowControl w:val="0"/>
        <w:numPr>
          <w:ilvl w:val="1"/>
          <w:numId w:val="12"/>
        </w:numPr>
        <w:tabs>
          <w:tab w:val="left" w:pos="809"/>
          <w:tab w:val="left" w:pos="810"/>
        </w:tabs>
        <w:autoSpaceDE w:val="0"/>
        <w:autoSpaceDN w:val="0"/>
        <w:spacing w:before="61" w:after="0" w:line="240" w:lineRule="auto"/>
        <w:rPr>
          <w:rFonts w:ascii="Times New Roman" w:eastAsia="Times New Roman" w:hAnsi="Times New Roman" w:cs="Times New Roman"/>
          <w:b/>
          <w:sz w:val="24"/>
          <w:szCs w:val="24"/>
        </w:rPr>
      </w:pPr>
      <w:r w:rsidRPr="003F5826">
        <w:rPr>
          <w:rFonts w:ascii="Times New Roman" w:eastAsia="Times New Roman" w:hAnsi="Times New Roman" w:cs="Times New Roman"/>
          <w:b/>
          <w:sz w:val="24"/>
          <w:szCs w:val="24"/>
        </w:rPr>
        <w:t xml:space="preserve"> PRINCIPAL COMPONENT ANALYSIS (PCA)</w:t>
      </w:r>
    </w:p>
    <w:p w14:paraId="38CE7D6A" w14:textId="77777777" w:rsidR="00E35A05" w:rsidRPr="00E35A05" w:rsidRDefault="00E35A05" w:rsidP="00E35A05">
      <w:pPr>
        <w:pStyle w:val="ListParagraph"/>
        <w:widowControl w:val="0"/>
        <w:tabs>
          <w:tab w:val="left" w:pos="809"/>
          <w:tab w:val="left" w:pos="810"/>
        </w:tabs>
        <w:autoSpaceDE w:val="0"/>
        <w:autoSpaceDN w:val="0"/>
        <w:spacing w:before="61" w:after="0" w:line="240" w:lineRule="auto"/>
        <w:ind w:left="1080"/>
        <w:rPr>
          <w:rFonts w:ascii="Times New Roman" w:eastAsia="Times New Roman" w:hAnsi="Times New Roman" w:cs="Times New Roman"/>
          <w:b/>
          <w:sz w:val="28"/>
          <w:szCs w:val="28"/>
        </w:rPr>
      </w:pPr>
    </w:p>
    <w:p w14:paraId="396E9952" w14:textId="7CEB21F9" w:rsidR="00865B04" w:rsidRDefault="00865B04" w:rsidP="008D1936">
      <w:pPr>
        <w:pStyle w:val="ListParagraph"/>
        <w:widowControl w:val="0"/>
        <w:tabs>
          <w:tab w:val="left" w:pos="809"/>
          <w:tab w:val="left" w:pos="810"/>
        </w:tabs>
        <w:autoSpaceDE w:val="0"/>
        <w:autoSpaceDN w:val="0"/>
        <w:spacing w:before="61" w:after="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r w:rsidRPr="00865B04">
        <w:rPr>
          <w:rFonts w:ascii="Times New Roman" w:hAnsi="Times New Roman" w:cs="Times New Roman"/>
          <w:color w:val="222222"/>
          <w:sz w:val="24"/>
          <w:szCs w:val="24"/>
          <w:shd w:val="clear" w:color="auto" w:fill="FFFFFF"/>
        </w:rPr>
        <w:t xml:space="preserve">his method </w:t>
      </w:r>
      <w:r w:rsidRPr="00E35A05">
        <w:rPr>
          <w:rFonts w:ascii="Times New Roman" w:hAnsi="Times New Roman" w:cs="Times New Roman"/>
          <w:color w:val="222222"/>
          <w:sz w:val="24"/>
          <w:szCs w:val="24"/>
          <w:shd w:val="clear" w:color="auto" w:fill="FFFFFF"/>
        </w:rPr>
        <w:t>combines highly correlated variables together to form a smaller number of an artificial set of variables wh</w:t>
      </w:r>
      <w:r w:rsidRPr="00865B04">
        <w:rPr>
          <w:rFonts w:ascii="Times New Roman" w:hAnsi="Times New Roman" w:cs="Times New Roman"/>
          <w:color w:val="222222"/>
          <w:sz w:val="24"/>
          <w:szCs w:val="24"/>
          <w:shd w:val="clear" w:color="auto" w:fill="FFFFFF"/>
        </w:rPr>
        <w:t>ich is called “principal components” that account for most variance in the data</w:t>
      </w:r>
      <w:r>
        <w:rPr>
          <w:rFonts w:ascii="Times New Roman" w:hAnsi="Times New Roman" w:cs="Times New Roman"/>
          <w:color w:val="222222"/>
          <w:sz w:val="24"/>
          <w:szCs w:val="24"/>
          <w:shd w:val="clear" w:color="auto" w:fill="FFFFFF"/>
        </w:rPr>
        <w:t>.</w:t>
      </w:r>
      <w:r w:rsidR="00E35A05" w:rsidRPr="00E35A05">
        <w:rPr>
          <w:rFonts w:ascii="Georgia" w:hAnsi="Georgia"/>
          <w:spacing w:val="-1"/>
          <w:sz w:val="32"/>
          <w:szCs w:val="32"/>
          <w:shd w:val="clear" w:color="auto" w:fill="FFFFFF"/>
        </w:rPr>
        <w:t xml:space="preserve"> </w:t>
      </w:r>
      <w:r w:rsidR="00E35A05" w:rsidRPr="00E35A05">
        <w:rPr>
          <w:rFonts w:ascii="Times New Roman" w:hAnsi="Times New Roman" w:cs="Times New Roman"/>
          <w:color w:val="222222"/>
          <w:sz w:val="24"/>
          <w:szCs w:val="24"/>
          <w:shd w:val="clear" w:color="auto" w:fill="FFFFFF"/>
        </w:rPr>
        <w:t>In order to handle “curse of dimensionality” and avoid issues like over-fitting in high dimensional space</w:t>
      </w:r>
      <w:r w:rsidR="00E35A05">
        <w:rPr>
          <w:rFonts w:ascii="Times New Roman" w:hAnsi="Times New Roman" w:cs="Times New Roman"/>
          <w:color w:val="222222"/>
          <w:sz w:val="24"/>
          <w:szCs w:val="24"/>
          <w:shd w:val="clear" w:color="auto" w:fill="FFFFFF"/>
        </w:rPr>
        <w:t xml:space="preserve"> </w:t>
      </w:r>
      <w:r w:rsidR="00E35A05" w:rsidRPr="00E35A05">
        <w:rPr>
          <w:rFonts w:ascii="Times New Roman" w:hAnsi="Times New Roman" w:cs="Times New Roman"/>
          <w:color w:val="222222"/>
          <w:sz w:val="24"/>
          <w:szCs w:val="24"/>
          <w:shd w:val="clear" w:color="auto" w:fill="FFFFFF"/>
        </w:rPr>
        <w:t>Principal Component analysis is used.</w:t>
      </w:r>
      <w:r w:rsidR="006C095C">
        <w:rPr>
          <w:rFonts w:ascii="Times New Roman" w:hAnsi="Times New Roman" w:cs="Times New Roman"/>
          <w:color w:val="222222"/>
          <w:sz w:val="24"/>
          <w:szCs w:val="24"/>
          <w:shd w:val="clear" w:color="auto" w:fill="FFFFFF"/>
        </w:rPr>
        <w:t xml:space="preserve"> </w:t>
      </w:r>
      <w:r w:rsidR="00852E28">
        <w:rPr>
          <w:rFonts w:ascii="Times New Roman" w:hAnsi="Times New Roman" w:cs="Times New Roman"/>
          <w:color w:val="222222"/>
          <w:sz w:val="24"/>
          <w:szCs w:val="24"/>
          <w:shd w:val="clear" w:color="auto" w:fill="FFFFFF"/>
        </w:rPr>
        <w:t xml:space="preserve">(2) </w:t>
      </w:r>
      <w:r w:rsidR="006C095C">
        <w:rPr>
          <w:rFonts w:ascii="Times New Roman" w:hAnsi="Times New Roman" w:cs="Times New Roman"/>
          <w:color w:val="222222"/>
          <w:sz w:val="24"/>
          <w:szCs w:val="24"/>
          <w:shd w:val="clear" w:color="auto" w:fill="FFFFFF"/>
        </w:rPr>
        <w:t xml:space="preserve">Variables ‘g’, ‘r’, ‘i’, ‘z’ </w:t>
      </w:r>
      <w:r w:rsidR="00852E28">
        <w:rPr>
          <w:rFonts w:ascii="Times New Roman" w:hAnsi="Times New Roman" w:cs="Times New Roman"/>
          <w:color w:val="222222"/>
          <w:sz w:val="24"/>
          <w:szCs w:val="24"/>
          <w:shd w:val="clear" w:color="auto" w:fill="FFFFFF"/>
        </w:rPr>
        <w:t>is</w:t>
      </w:r>
      <w:r w:rsidR="006C095C">
        <w:rPr>
          <w:rFonts w:ascii="Times New Roman" w:hAnsi="Times New Roman" w:cs="Times New Roman"/>
          <w:color w:val="222222"/>
          <w:sz w:val="24"/>
          <w:szCs w:val="24"/>
          <w:shd w:val="clear" w:color="auto" w:fill="FFFFFF"/>
        </w:rPr>
        <w:t xml:space="preserve"> highly correlated thus PCA is used to reduce the four dimensions into one dimension.</w:t>
      </w:r>
    </w:p>
    <w:p w14:paraId="7673C194" w14:textId="77777777" w:rsidR="00E35A05" w:rsidRDefault="00E35A05" w:rsidP="008D1936">
      <w:pPr>
        <w:pStyle w:val="ListParagraph"/>
        <w:widowControl w:val="0"/>
        <w:tabs>
          <w:tab w:val="left" w:pos="809"/>
          <w:tab w:val="left" w:pos="810"/>
        </w:tabs>
        <w:autoSpaceDE w:val="0"/>
        <w:autoSpaceDN w:val="0"/>
        <w:spacing w:before="61" w:after="0" w:line="240" w:lineRule="auto"/>
        <w:jc w:val="both"/>
        <w:rPr>
          <w:rFonts w:ascii="Times New Roman" w:hAnsi="Times New Roman" w:cs="Times New Roman"/>
          <w:color w:val="222222"/>
          <w:sz w:val="24"/>
          <w:szCs w:val="24"/>
          <w:shd w:val="clear" w:color="auto" w:fill="FFFFFF"/>
        </w:rPr>
      </w:pPr>
    </w:p>
    <w:p w14:paraId="2FD789DD" w14:textId="060F912D" w:rsidR="003F5826" w:rsidRPr="006F0D0F" w:rsidRDefault="00E35A05" w:rsidP="006F0D0F">
      <w:pPr>
        <w:pStyle w:val="ListParagraph"/>
        <w:widowControl w:val="0"/>
        <w:tabs>
          <w:tab w:val="left" w:pos="809"/>
          <w:tab w:val="left" w:pos="810"/>
        </w:tabs>
        <w:autoSpaceDE w:val="0"/>
        <w:autoSpaceDN w:val="0"/>
        <w:spacing w:before="61" w:after="0" w:line="240" w:lineRule="auto"/>
        <w:rPr>
          <w:rFonts w:ascii="Times New Roman" w:hAnsi="Times New Roman" w:cs="Times New Roman"/>
          <w:color w:val="222222"/>
          <w:sz w:val="24"/>
          <w:szCs w:val="24"/>
          <w:shd w:val="clear" w:color="auto" w:fill="FFFFFF"/>
        </w:rPr>
      </w:pPr>
      <w:r>
        <w:rPr>
          <w:noProof/>
        </w:rPr>
        <w:lastRenderedPageBreak/>
        <w:drawing>
          <wp:inline distT="0" distB="0" distL="0" distR="0" wp14:anchorId="08512099" wp14:editId="35591163">
            <wp:extent cx="4036757" cy="2746375"/>
            <wp:effectExtent l="0" t="0" r="1905" b="0"/>
            <wp:docPr id="13" name="图片 3">
              <a:extLst xmlns:a="http://schemas.openxmlformats.org/drawingml/2006/main">
                <a:ext uri="{FF2B5EF4-FFF2-40B4-BE49-F238E27FC236}">
                  <a16:creationId xmlns:a16="http://schemas.microsoft.com/office/drawing/2014/main" id="{BADFCFE8-B5C0-4182-B978-EADE70A64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ADFCFE8-B5C0-4182-B978-EADE70A64057}"/>
                        </a:ext>
                      </a:extLst>
                    </pic:cNvPr>
                    <pic:cNvPicPr>
                      <a:picLocks noChangeAspect="1"/>
                    </pic:cNvPicPr>
                  </pic:nvPicPr>
                  <pic:blipFill>
                    <a:blip r:embed="rId21"/>
                    <a:stretch>
                      <a:fillRect/>
                    </a:stretch>
                  </pic:blipFill>
                  <pic:spPr>
                    <a:xfrm>
                      <a:off x="0" y="0"/>
                      <a:ext cx="4074145" cy="2771811"/>
                    </a:xfrm>
                    <a:prstGeom prst="rect">
                      <a:avLst/>
                    </a:prstGeom>
                  </pic:spPr>
                </pic:pic>
              </a:graphicData>
            </a:graphic>
          </wp:inline>
        </w:drawing>
      </w:r>
    </w:p>
    <w:p w14:paraId="316DAEE8" w14:textId="6846349F" w:rsidR="003F5826" w:rsidRPr="006F0D0F" w:rsidRDefault="006F0D0F" w:rsidP="00865B04">
      <w:pPr>
        <w:pStyle w:val="ListParagraph"/>
        <w:widowControl w:val="0"/>
        <w:tabs>
          <w:tab w:val="left" w:pos="809"/>
          <w:tab w:val="left" w:pos="810"/>
        </w:tabs>
        <w:autoSpaceDE w:val="0"/>
        <w:autoSpaceDN w:val="0"/>
        <w:spacing w:before="61" w:after="0" w:line="240" w:lineRule="auto"/>
        <w:rPr>
          <w:rFonts w:ascii="Times New Roman" w:hAnsi="Times New Roman" w:cs="Times New Roman"/>
          <w:color w:val="222222"/>
          <w:sz w:val="20"/>
          <w:szCs w:val="20"/>
          <w:shd w:val="clear" w:color="auto" w:fill="FFFFFF"/>
        </w:rPr>
      </w:pPr>
      <w:r w:rsidRPr="006F0D0F">
        <w:rPr>
          <w:rFonts w:ascii="Times New Roman" w:hAnsi="Times New Roman" w:cs="Times New Roman"/>
          <w:color w:val="222222"/>
          <w:sz w:val="20"/>
          <w:szCs w:val="20"/>
          <w:shd w:val="clear" w:color="auto" w:fill="FFFFFF"/>
        </w:rPr>
        <w:t>Fig 11:</w:t>
      </w:r>
      <w:r w:rsidR="00447A75">
        <w:rPr>
          <w:rFonts w:ascii="Times New Roman" w:hAnsi="Times New Roman" w:cs="Times New Roman"/>
          <w:color w:val="222222"/>
          <w:sz w:val="20"/>
          <w:szCs w:val="20"/>
          <w:shd w:val="clear" w:color="auto" w:fill="FFFFFF"/>
        </w:rPr>
        <w:t xml:space="preserve"> PCA analysis</w:t>
      </w:r>
    </w:p>
    <w:p w14:paraId="1A507693" w14:textId="77777777" w:rsidR="003F5826" w:rsidRDefault="003F5826" w:rsidP="00865B04">
      <w:pPr>
        <w:pStyle w:val="ListParagraph"/>
        <w:widowControl w:val="0"/>
        <w:tabs>
          <w:tab w:val="left" w:pos="809"/>
          <w:tab w:val="left" w:pos="810"/>
        </w:tabs>
        <w:autoSpaceDE w:val="0"/>
        <w:autoSpaceDN w:val="0"/>
        <w:spacing w:before="61" w:after="0" w:line="240" w:lineRule="auto"/>
        <w:rPr>
          <w:rFonts w:ascii="Times New Roman" w:hAnsi="Times New Roman" w:cs="Times New Roman"/>
          <w:color w:val="222222"/>
          <w:sz w:val="24"/>
          <w:szCs w:val="24"/>
          <w:shd w:val="clear" w:color="auto" w:fill="FFFFFF"/>
        </w:rPr>
      </w:pPr>
    </w:p>
    <w:p w14:paraId="08F26C77" w14:textId="603F3E53" w:rsidR="00E35A05" w:rsidRDefault="00E35A05" w:rsidP="00865B04">
      <w:pPr>
        <w:pStyle w:val="ListParagraph"/>
        <w:widowControl w:val="0"/>
        <w:tabs>
          <w:tab w:val="left" w:pos="809"/>
          <w:tab w:val="left" w:pos="810"/>
        </w:tabs>
        <w:autoSpaceDE w:val="0"/>
        <w:autoSpaceDN w:val="0"/>
        <w:spacing w:before="61" w:after="0" w:line="240" w:lineRule="auto"/>
        <w:rPr>
          <w:rFonts w:ascii="Times New Roman" w:hAnsi="Times New Roman" w:cs="Times New Roman"/>
          <w:color w:val="222222"/>
          <w:sz w:val="24"/>
          <w:szCs w:val="24"/>
          <w:shd w:val="clear" w:color="auto" w:fill="FFFFFF"/>
        </w:rPr>
      </w:pPr>
    </w:p>
    <w:p w14:paraId="7546CCEB" w14:textId="32FF2A41" w:rsidR="00E35A05" w:rsidRPr="00643026" w:rsidRDefault="00E35A05" w:rsidP="00E35A05">
      <w:pPr>
        <w:pStyle w:val="ListParagraph"/>
        <w:widowControl w:val="0"/>
        <w:numPr>
          <w:ilvl w:val="0"/>
          <w:numId w:val="10"/>
        </w:numPr>
        <w:tabs>
          <w:tab w:val="left" w:pos="809"/>
          <w:tab w:val="left" w:pos="810"/>
        </w:tabs>
        <w:autoSpaceDE w:val="0"/>
        <w:autoSpaceDN w:val="0"/>
        <w:spacing w:before="61" w:after="0" w:line="240" w:lineRule="auto"/>
        <w:rPr>
          <w:rFonts w:ascii="Times New Roman" w:hAnsi="Times New Roman" w:cs="Times New Roman"/>
          <w:color w:val="222222"/>
          <w:sz w:val="24"/>
          <w:szCs w:val="24"/>
          <w:shd w:val="clear" w:color="auto" w:fill="FFFFFF"/>
        </w:rPr>
      </w:pPr>
      <w:r w:rsidRPr="00E35A05">
        <w:rPr>
          <w:rFonts w:ascii="Times New Roman" w:hAnsi="Times New Roman" w:cs="Times New Roman"/>
          <w:b/>
          <w:bCs/>
          <w:sz w:val="24"/>
          <w:szCs w:val="24"/>
        </w:rPr>
        <w:t>MODEL CREATION AND IMPLEMENTATION OF CLASSIFICATION MODELS</w:t>
      </w:r>
    </w:p>
    <w:p w14:paraId="0204DA95" w14:textId="77777777" w:rsidR="00643026" w:rsidRPr="00E35A05" w:rsidRDefault="00643026" w:rsidP="00643026">
      <w:pPr>
        <w:pStyle w:val="ListParagraph"/>
        <w:widowControl w:val="0"/>
        <w:tabs>
          <w:tab w:val="left" w:pos="809"/>
          <w:tab w:val="left" w:pos="810"/>
        </w:tabs>
        <w:autoSpaceDE w:val="0"/>
        <w:autoSpaceDN w:val="0"/>
        <w:spacing w:before="61" w:after="0" w:line="240" w:lineRule="auto"/>
        <w:ind w:left="460"/>
        <w:rPr>
          <w:rFonts w:ascii="Times New Roman" w:hAnsi="Times New Roman" w:cs="Times New Roman"/>
          <w:color w:val="222222"/>
          <w:sz w:val="24"/>
          <w:szCs w:val="24"/>
          <w:shd w:val="clear" w:color="auto" w:fill="FFFFFF"/>
        </w:rPr>
      </w:pPr>
    </w:p>
    <w:p w14:paraId="3C417900" w14:textId="13B275D9" w:rsidR="00E35A05" w:rsidRPr="00401923" w:rsidRDefault="00401923" w:rsidP="00401923">
      <w:pPr>
        <w:pStyle w:val="ListParagraph"/>
        <w:widowControl w:val="0"/>
        <w:numPr>
          <w:ilvl w:val="0"/>
          <w:numId w:val="11"/>
        </w:numPr>
        <w:tabs>
          <w:tab w:val="left" w:pos="809"/>
          <w:tab w:val="left" w:pos="810"/>
        </w:tabs>
        <w:autoSpaceDE w:val="0"/>
        <w:autoSpaceDN w:val="0"/>
        <w:spacing w:before="61" w:after="0" w:line="240" w:lineRule="auto"/>
        <w:rPr>
          <w:rFonts w:ascii="Times New Roman" w:hAnsi="Times New Roman" w:cs="Times New Roman"/>
          <w:color w:val="222222"/>
          <w:sz w:val="24"/>
          <w:szCs w:val="24"/>
          <w:shd w:val="clear" w:color="auto" w:fill="FFFFFF"/>
        </w:rPr>
      </w:pPr>
      <w:r w:rsidRPr="00401923">
        <w:rPr>
          <w:rStyle w:val="Strong"/>
          <w:rFonts w:ascii="Times New Roman" w:hAnsi="Times New Roman" w:cs="Times New Roman"/>
          <w:spacing w:val="-1"/>
          <w:sz w:val="24"/>
          <w:szCs w:val="24"/>
          <w:shd w:val="clear" w:color="auto" w:fill="FFFFFF"/>
        </w:rPr>
        <w:t>Logistic Regression (LogReg): </w:t>
      </w:r>
      <w:r w:rsidRPr="00401923">
        <w:rPr>
          <w:rFonts w:ascii="Times New Roman" w:hAnsi="Times New Roman" w:cs="Times New Roman"/>
          <w:spacing w:val="-1"/>
          <w:sz w:val="24"/>
          <w:szCs w:val="24"/>
          <w:shd w:val="clear" w:color="auto" w:fill="FFFFFF"/>
        </w:rPr>
        <w:t>This model is used when predicting a multi-class target. </w:t>
      </w:r>
    </w:p>
    <w:p w14:paraId="405FB69C" w14:textId="77777777" w:rsidR="00401923" w:rsidRPr="00401923" w:rsidRDefault="00401923"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color w:val="222222"/>
          <w:sz w:val="24"/>
          <w:szCs w:val="24"/>
          <w:shd w:val="clear" w:color="auto" w:fill="FFFFFF"/>
        </w:rPr>
      </w:pPr>
    </w:p>
    <w:p w14:paraId="0D1C99F8" w14:textId="75A8E2A0" w:rsidR="00401923" w:rsidRDefault="00401923" w:rsidP="00401923">
      <w:pPr>
        <w:pStyle w:val="ListParagraph"/>
        <w:widowControl w:val="0"/>
        <w:tabs>
          <w:tab w:val="left" w:pos="809"/>
          <w:tab w:val="left" w:pos="810"/>
        </w:tabs>
        <w:autoSpaceDE w:val="0"/>
        <w:autoSpaceDN w:val="0"/>
        <w:spacing w:before="61" w:after="0" w:line="240" w:lineRule="auto"/>
        <w:ind w:left="1180"/>
        <w:rPr>
          <w:noProof/>
        </w:rPr>
      </w:pPr>
      <w:r>
        <w:rPr>
          <w:noProof/>
        </w:rPr>
        <w:drawing>
          <wp:inline distT="0" distB="0" distL="0" distR="0" wp14:anchorId="2A41E79E" wp14:editId="6501DE1A">
            <wp:extent cx="2232025" cy="2171700"/>
            <wp:effectExtent l="0" t="0" r="0" b="0"/>
            <wp:docPr id="15" name="图片 7">
              <a:extLst xmlns:a="http://schemas.openxmlformats.org/drawingml/2006/main">
                <a:ext uri="{FF2B5EF4-FFF2-40B4-BE49-F238E27FC236}">
                  <a16:creationId xmlns:a16="http://schemas.microsoft.com/office/drawing/2014/main" id="{C7E7A743-F60F-4CA2-8D73-0BEF97DEB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7E7A743-F60F-4CA2-8D73-0BEF97DEBC87}"/>
                        </a:ext>
                      </a:extLst>
                    </pic:cNvPr>
                    <pic:cNvPicPr>
                      <a:picLocks noChangeAspect="1"/>
                    </pic:cNvPicPr>
                  </pic:nvPicPr>
                  <pic:blipFill>
                    <a:blip r:embed="rId22"/>
                    <a:stretch>
                      <a:fillRect/>
                    </a:stretch>
                  </pic:blipFill>
                  <pic:spPr>
                    <a:xfrm>
                      <a:off x="0" y="0"/>
                      <a:ext cx="2239004" cy="2178490"/>
                    </a:xfrm>
                    <a:prstGeom prst="rect">
                      <a:avLst/>
                    </a:prstGeom>
                  </pic:spPr>
                </pic:pic>
              </a:graphicData>
            </a:graphic>
          </wp:inline>
        </w:drawing>
      </w:r>
      <w:r w:rsidRPr="00401923">
        <w:rPr>
          <w:noProof/>
        </w:rPr>
        <w:t xml:space="preserve"> </w:t>
      </w:r>
      <w:r>
        <w:rPr>
          <w:noProof/>
        </w:rPr>
        <w:drawing>
          <wp:inline distT="0" distB="0" distL="0" distR="0" wp14:anchorId="7B973BF9" wp14:editId="6283D42E">
            <wp:extent cx="2660650" cy="1876708"/>
            <wp:effectExtent l="0" t="0" r="6350" b="9525"/>
            <wp:docPr id="16" name="图片 6">
              <a:extLst xmlns:a="http://schemas.openxmlformats.org/drawingml/2006/main">
                <a:ext uri="{FF2B5EF4-FFF2-40B4-BE49-F238E27FC236}">
                  <a16:creationId xmlns:a16="http://schemas.microsoft.com/office/drawing/2014/main" id="{A9865E71-8323-4F64-9CA7-157A010D3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9865E71-8323-4F64-9CA7-157A010D355E}"/>
                        </a:ext>
                      </a:extLst>
                    </pic:cNvPr>
                    <pic:cNvPicPr>
                      <a:picLocks noChangeAspect="1"/>
                    </pic:cNvPicPr>
                  </pic:nvPicPr>
                  <pic:blipFill>
                    <a:blip r:embed="rId23"/>
                    <a:stretch>
                      <a:fillRect/>
                    </a:stretch>
                  </pic:blipFill>
                  <pic:spPr>
                    <a:xfrm>
                      <a:off x="0" y="0"/>
                      <a:ext cx="2675215" cy="1886982"/>
                    </a:xfrm>
                    <a:prstGeom prst="rect">
                      <a:avLst/>
                    </a:prstGeom>
                  </pic:spPr>
                </pic:pic>
              </a:graphicData>
            </a:graphic>
          </wp:inline>
        </w:drawing>
      </w:r>
    </w:p>
    <w:p w14:paraId="6B0B074A" w14:textId="7E4E0B29" w:rsidR="00401923" w:rsidRDefault="00401923" w:rsidP="00401923">
      <w:pPr>
        <w:pStyle w:val="ListParagraph"/>
        <w:widowControl w:val="0"/>
        <w:tabs>
          <w:tab w:val="left" w:pos="809"/>
          <w:tab w:val="left" w:pos="810"/>
        </w:tabs>
        <w:autoSpaceDE w:val="0"/>
        <w:autoSpaceDN w:val="0"/>
        <w:spacing w:before="61" w:after="0" w:line="240" w:lineRule="auto"/>
        <w:ind w:left="1180"/>
        <w:rPr>
          <w:noProof/>
        </w:rPr>
      </w:pPr>
    </w:p>
    <w:p w14:paraId="130F24B3" w14:textId="615E2C15" w:rsidR="00401923" w:rsidRDefault="00401923" w:rsidP="00401923">
      <w:pPr>
        <w:pStyle w:val="ListParagraph"/>
        <w:widowControl w:val="0"/>
        <w:tabs>
          <w:tab w:val="left" w:pos="809"/>
          <w:tab w:val="left" w:pos="810"/>
        </w:tabs>
        <w:autoSpaceDE w:val="0"/>
        <w:autoSpaceDN w:val="0"/>
        <w:spacing w:before="61" w:after="0" w:line="240" w:lineRule="auto"/>
        <w:ind w:left="1180"/>
        <w:rPr>
          <w:noProof/>
        </w:rPr>
      </w:pPr>
      <w:r>
        <w:rPr>
          <w:noProof/>
        </w:rPr>
        <w:drawing>
          <wp:inline distT="0" distB="0" distL="0" distR="0" wp14:anchorId="386B689E" wp14:editId="7E7F7B9F">
            <wp:extent cx="4410075" cy="311437"/>
            <wp:effectExtent l="0" t="0" r="0" b="0"/>
            <wp:docPr id="17" name="图片 8">
              <a:extLst xmlns:a="http://schemas.openxmlformats.org/drawingml/2006/main">
                <a:ext uri="{FF2B5EF4-FFF2-40B4-BE49-F238E27FC236}">
                  <a16:creationId xmlns:a16="http://schemas.microsoft.com/office/drawing/2014/main" id="{852A55CF-7D10-49B7-B3E6-1580F1C81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52A55CF-7D10-49B7-B3E6-1580F1C812D1}"/>
                        </a:ext>
                      </a:extLst>
                    </pic:cNvPr>
                    <pic:cNvPicPr>
                      <a:picLocks noChangeAspect="1"/>
                    </pic:cNvPicPr>
                  </pic:nvPicPr>
                  <pic:blipFill>
                    <a:blip r:embed="rId24"/>
                    <a:stretch>
                      <a:fillRect/>
                    </a:stretch>
                  </pic:blipFill>
                  <pic:spPr>
                    <a:xfrm>
                      <a:off x="0" y="0"/>
                      <a:ext cx="5577161" cy="393856"/>
                    </a:xfrm>
                    <a:prstGeom prst="rect">
                      <a:avLst/>
                    </a:prstGeom>
                  </pic:spPr>
                </pic:pic>
              </a:graphicData>
            </a:graphic>
          </wp:inline>
        </w:drawing>
      </w:r>
    </w:p>
    <w:p w14:paraId="74CE020F" w14:textId="1A817236" w:rsidR="006F0D0F" w:rsidRDefault="006F0D0F"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0"/>
          <w:szCs w:val="20"/>
        </w:rPr>
      </w:pPr>
      <w:r w:rsidRPr="006F0D0F">
        <w:rPr>
          <w:rFonts w:ascii="Times New Roman" w:hAnsi="Times New Roman" w:cs="Times New Roman"/>
          <w:noProof/>
          <w:sz w:val="20"/>
          <w:szCs w:val="20"/>
        </w:rPr>
        <w:t xml:space="preserve">Fig 12: </w:t>
      </w:r>
      <w:r w:rsidR="00447A75">
        <w:rPr>
          <w:rFonts w:ascii="Times New Roman" w:hAnsi="Times New Roman" w:cs="Times New Roman"/>
          <w:noProof/>
          <w:sz w:val="20"/>
          <w:szCs w:val="20"/>
        </w:rPr>
        <w:t>Logistic Regression for Classification with Accuracy.</w:t>
      </w:r>
    </w:p>
    <w:p w14:paraId="1B733FDD" w14:textId="2F65BF2D" w:rsidR="006F0D0F" w:rsidRDefault="006F0D0F"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0"/>
          <w:szCs w:val="20"/>
        </w:rPr>
      </w:pPr>
    </w:p>
    <w:p w14:paraId="6D63FC88" w14:textId="2FDBEFC8" w:rsidR="006F0D0F" w:rsidRDefault="006F0D0F"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0"/>
          <w:szCs w:val="20"/>
        </w:rPr>
      </w:pPr>
    </w:p>
    <w:p w14:paraId="238AA798" w14:textId="194C4731" w:rsidR="006F0D0F" w:rsidRDefault="006F0D0F"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0"/>
          <w:szCs w:val="20"/>
        </w:rPr>
      </w:pPr>
    </w:p>
    <w:p w14:paraId="1E53D588" w14:textId="113374C3" w:rsidR="006F0D0F" w:rsidRDefault="006F0D0F"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0"/>
          <w:szCs w:val="20"/>
        </w:rPr>
      </w:pPr>
    </w:p>
    <w:p w14:paraId="7E1312B6" w14:textId="3CC1C0F6" w:rsidR="006F0D0F" w:rsidRDefault="006F0D0F"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0"/>
          <w:szCs w:val="20"/>
        </w:rPr>
      </w:pPr>
    </w:p>
    <w:p w14:paraId="7014661F" w14:textId="599E9B69" w:rsidR="006F0D0F" w:rsidRDefault="006F0D0F"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0"/>
          <w:szCs w:val="20"/>
        </w:rPr>
      </w:pPr>
    </w:p>
    <w:p w14:paraId="34BCF791" w14:textId="77777777" w:rsidR="006F0D0F" w:rsidRPr="006F0D0F" w:rsidRDefault="006F0D0F"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0"/>
          <w:szCs w:val="20"/>
        </w:rPr>
      </w:pPr>
    </w:p>
    <w:p w14:paraId="5A335D83" w14:textId="4191DC13" w:rsidR="00401923" w:rsidRDefault="00401923" w:rsidP="00401923">
      <w:pPr>
        <w:pStyle w:val="ListParagraph"/>
        <w:widowControl w:val="0"/>
        <w:tabs>
          <w:tab w:val="left" w:pos="809"/>
          <w:tab w:val="left" w:pos="810"/>
        </w:tabs>
        <w:autoSpaceDE w:val="0"/>
        <w:autoSpaceDN w:val="0"/>
        <w:spacing w:before="61" w:after="0" w:line="240" w:lineRule="auto"/>
        <w:ind w:left="1180"/>
        <w:rPr>
          <w:noProof/>
        </w:rPr>
      </w:pPr>
    </w:p>
    <w:p w14:paraId="13B48C76" w14:textId="4C0FF11C" w:rsidR="00401923" w:rsidRDefault="00401923" w:rsidP="00401923">
      <w:pPr>
        <w:pStyle w:val="ListParagraph"/>
        <w:widowControl w:val="0"/>
        <w:numPr>
          <w:ilvl w:val="0"/>
          <w:numId w:val="11"/>
        </w:numPr>
        <w:tabs>
          <w:tab w:val="left" w:pos="809"/>
          <w:tab w:val="left" w:pos="810"/>
        </w:tabs>
        <w:autoSpaceDE w:val="0"/>
        <w:autoSpaceDN w:val="0"/>
        <w:spacing w:before="61" w:after="0" w:line="240" w:lineRule="auto"/>
        <w:rPr>
          <w:rFonts w:ascii="Times New Roman" w:hAnsi="Times New Roman" w:cs="Times New Roman"/>
          <w:noProof/>
          <w:sz w:val="24"/>
          <w:szCs w:val="24"/>
        </w:rPr>
      </w:pPr>
      <w:r w:rsidRPr="002E7E4B">
        <w:rPr>
          <w:rFonts w:ascii="Times New Roman" w:hAnsi="Times New Roman" w:cs="Times New Roman"/>
          <w:b/>
          <w:bCs/>
          <w:noProof/>
          <w:sz w:val="24"/>
          <w:szCs w:val="24"/>
        </w:rPr>
        <w:lastRenderedPageBreak/>
        <w:t>Decision Tree</w:t>
      </w:r>
      <w:r w:rsidR="002E7E4B">
        <w:rPr>
          <w:rFonts w:ascii="Times New Roman" w:hAnsi="Times New Roman" w:cs="Times New Roman"/>
          <w:b/>
          <w:bCs/>
          <w:noProof/>
          <w:sz w:val="24"/>
          <w:szCs w:val="24"/>
        </w:rPr>
        <w:t xml:space="preserve">: </w:t>
      </w:r>
      <w:r w:rsidRPr="00401923">
        <w:rPr>
          <w:rFonts w:ascii="Times New Roman" w:hAnsi="Times New Roman" w:cs="Times New Roman"/>
          <w:noProof/>
          <w:sz w:val="24"/>
          <w:szCs w:val="24"/>
        </w:rPr>
        <w:t>The decision tree is a distribution-free or non-parametric method, which does not depend upon probability distribution assumptions. Decision trees can handle high dimensional data with good accuracy.</w:t>
      </w:r>
    </w:p>
    <w:p w14:paraId="150B0F50" w14:textId="77777777" w:rsidR="00401923" w:rsidRPr="00401923" w:rsidRDefault="00401923"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4"/>
          <w:szCs w:val="24"/>
        </w:rPr>
      </w:pPr>
    </w:p>
    <w:p w14:paraId="583B887F" w14:textId="77777777" w:rsidR="00401923" w:rsidRPr="00401923" w:rsidRDefault="00401923" w:rsidP="0040192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sz w:val="28"/>
          <w:szCs w:val="28"/>
        </w:rPr>
      </w:pPr>
    </w:p>
    <w:p w14:paraId="5EE66001" w14:textId="021F1200" w:rsidR="00701E75" w:rsidRDefault="00701E75" w:rsidP="00701E75">
      <w:pPr>
        <w:widowControl w:val="0"/>
        <w:tabs>
          <w:tab w:val="left" w:pos="809"/>
          <w:tab w:val="left" w:pos="810"/>
        </w:tabs>
        <w:autoSpaceDE w:val="0"/>
        <w:autoSpaceDN w:val="0"/>
        <w:spacing w:before="61" w:after="0" w:line="240" w:lineRule="auto"/>
        <w:rPr>
          <w:noProof/>
        </w:rPr>
      </w:pPr>
      <w:r>
        <w:rPr>
          <w:noProof/>
        </w:rPr>
        <w:t xml:space="preserve">              </w:t>
      </w:r>
      <w:r>
        <w:rPr>
          <w:noProof/>
        </w:rPr>
        <w:drawing>
          <wp:inline distT="0" distB="0" distL="0" distR="0" wp14:anchorId="12A832DB" wp14:editId="39A2C491">
            <wp:extent cx="2733675" cy="1870662"/>
            <wp:effectExtent l="0" t="0" r="0" b="0"/>
            <wp:docPr id="18" name="图片 4">
              <a:extLst xmlns:a="http://schemas.openxmlformats.org/drawingml/2006/main">
                <a:ext uri="{FF2B5EF4-FFF2-40B4-BE49-F238E27FC236}">
                  <a16:creationId xmlns:a16="http://schemas.microsoft.com/office/drawing/2014/main" id="{4486DD7A-7BEB-4D26-BD16-D75216D7A3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486DD7A-7BEB-4D26-BD16-D75216D7A3FA}"/>
                        </a:ext>
                      </a:extLst>
                    </pic:cNvPr>
                    <pic:cNvPicPr>
                      <a:picLocks noChangeAspect="1"/>
                    </pic:cNvPicPr>
                  </pic:nvPicPr>
                  <pic:blipFill>
                    <a:blip r:embed="rId25"/>
                    <a:stretch>
                      <a:fillRect/>
                    </a:stretch>
                  </pic:blipFill>
                  <pic:spPr>
                    <a:xfrm>
                      <a:off x="0" y="0"/>
                      <a:ext cx="2760085" cy="1888735"/>
                    </a:xfrm>
                    <a:prstGeom prst="rect">
                      <a:avLst/>
                    </a:prstGeom>
                  </pic:spPr>
                </pic:pic>
              </a:graphicData>
            </a:graphic>
          </wp:inline>
        </w:drawing>
      </w:r>
      <w:r w:rsidRPr="00701E75">
        <w:rPr>
          <w:noProof/>
        </w:rPr>
        <w:t xml:space="preserve"> </w:t>
      </w:r>
      <w:r>
        <w:rPr>
          <w:noProof/>
        </w:rPr>
        <w:drawing>
          <wp:inline distT="0" distB="0" distL="0" distR="0" wp14:anchorId="19334F78" wp14:editId="798D3108">
            <wp:extent cx="2698750" cy="1846762"/>
            <wp:effectExtent l="0" t="0" r="6350" b="1270"/>
            <wp:docPr id="19" name="图片 5">
              <a:extLst xmlns:a="http://schemas.openxmlformats.org/drawingml/2006/main">
                <a:ext uri="{FF2B5EF4-FFF2-40B4-BE49-F238E27FC236}">
                  <a16:creationId xmlns:a16="http://schemas.microsoft.com/office/drawing/2014/main" id="{B4AE18DA-FE8F-42F1-A01A-AF3FCB545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4AE18DA-FE8F-42F1-A01A-AF3FCB545EC8}"/>
                        </a:ext>
                      </a:extLst>
                    </pic:cNvPr>
                    <pic:cNvPicPr>
                      <a:picLocks noChangeAspect="1"/>
                    </pic:cNvPicPr>
                  </pic:nvPicPr>
                  <pic:blipFill>
                    <a:blip r:embed="rId26"/>
                    <a:stretch>
                      <a:fillRect/>
                    </a:stretch>
                  </pic:blipFill>
                  <pic:spPr>
                    <a:xfrm>
                      <a:off x="0" y="0"/>
                      <a:ext cx="2739755" cy="1874822"/>
                    </a:xfrm>
                    <a:prstGeom prst="rect">
                      <a:avLst/>
                    </a:prstGeom>
                  </pic:spPr>
                </pic:pic>
              </a:graphicData>
            </a:graphic>
          </wp:inline>
        </w:drawing>
      </w:r>
      <w:r>
        <w:rPr>
          <w:noProof/>
        </w:rPr>
        <w:tab/>
      </w:r>
    </w:p>
    <w:p w14:paraId="41AC502B" w14:textId="3D0BA39E" w:rsidR="00701E75" w:rsidRDefault="00701E75" w:rsidP="00701E75">
      <w:pPr>
        <w:widowControl w:val="0"/>
        <w:tabs>
          <w:tab w:val="left" w:pos="809"/>
          <w:tab w:val="left" w:pos="810"/>
        </w:tabs>
        <w:autoSpaceDE w:val="0"/>
        <w:autoSpaceDN w:val="0"/>
        <w:spacing w:before="61" w:after="0" w:line="240" w:lineRule="auto"/>
        <w:rPr>
          <w:noProof/>
        </w:rPr>
      </w:pPr>
      <w:r>
        <w:rPr>
          <w:noProof/>
        </w:rPr>
        <w:t xml:space="preserve">                    </w:t>
      </w:r>
    </w:p>
    <w:p w14:paraId="4BA0A3B6" w14:textId="7D024BB5" w:rsidR="002E7E4B" w:rsidRDefault="002E7E4B" w:rsidP="00701E75">
      <w:pPr>
        <w:widowControl w:val="0"/>
        <w:tabs>
          <w:tab w:val="left" w:pos="809"/>
          <w:tab w:val="left" w:pos="810"/>
        </w:tabs>
        <w:autoSpaceDE w:val="0"/>
        <w:autoSpaceDN w:val="0"/>
        <w:spacing w:before="61" w:after="0" w:line="240" w:lineRule="auto"/>
        <w:rPr>
          <w:noProof/>
        </w:rPr>
      </w:pPr>
      <w:r>
        <w:rPr>
          <w:noProof/>
        </w:rPr>
        <w:t xml:space="preserve">                </w:t>
      </w:r>
      <w:r w:rsidR="00701E75">
        <w:rPr>
          <w:noProof/>
        </w:rPr>
        <w:drawing>
          <wp:inline distT="0" distB="0" distL="0" distR="0" wp14:anchorId="4D4895BF" wp14:editId="4FFEA0A2">
            <wp:extent cx="2466975" cy="2460792"/>
            <wp:effectExtent l="0" t="0" r="0" b="0"/>
            <wp:docPr id="21" name="图片 6">
              <a:extLst xmlns:a="http://schemas.openxmlformats.org/drawingml/2006/main">
                <a:ext uri="{FF2B5EF4-FFF2-40B4-BE49-F238E27FC236}">
                  <a16:creationId xmlns:a16="http://schemas.microsoft.com/office/drawing/2014/main" id="{F854AE63-CEC1-4CBE-8707-78191EA9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854AE63-CEC1-4CBE-8707-78191EA91C73}"/>
                        </a:ext>
                      </a:extLst>
                    </pic:cNvPr>
                    <pic:cNvPicPr>
                      <a:picLocks noChangeAspect="1"/>
                    </pic:cNvPicPr>
                  </pic:nvPicPr>
                  <pic:blipFill>
                    <a:blip r:embed="rId27"/>
                    <a:stretch>
                      <a:fillRect/>
                    </a:stretch>
                  </pic:blipFill>
                  <pic:spPr>
                    <a:xfrm>
                      <a:off x="0" y="0"/>
                      <a:ext cx="2487382" cy="2481147"/>
                    </a:xfrm>
                    <a:prstGeom prst="rect">
                      <a:avLst/>
                    </a:prstGeom>
                    <a:noFill/>
                  </pic:spPr>
                </pic:pic>
              </a:graphicData>
            </a:graphic>
          </wp:inline>
        </w:drawing>
      </w:r>
      <w:r w:rsidR="00701E75" w:rsidRPr="00701E75">
        <w:rPr>
          <w:noProof/>
        </w:rPr>
        <w:t xml:space="preserve"> </w:t>
      </w:r>
      <w:r>
        <w:rPr>
          <w:noProof/>
        </w:rPr>
        <w:drawing>
          <wp:inline distT="0" distB="0" distL="0" distR="0" wp14:anchorId="458F67D1" wp14:editId="298E98F0">
            <wp:extent cx="2924175" cy="223326"/>
            <wp:effectExtent l="0" t="0" r="0" b="5715"/>
            <wp:docPr id="20" name="图片 3">
              <a:extLst xmlns:a="http://schemas.openxmlformats.org/drawingml/2006/main">
                <a:ext uri="{FF2B5EF4-FFF2-40B4-BE49-F238E27FC236}">
                  <a16:creationId xmlns:a16="http://schemas.microsoft.com/office/drawing/2014/main" id="{8601897E-F63C-4BCE-9529-E41811325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601897E-F63C-4BCE-9529-E4181132558A}"/>
                        </a:ext>
                      </a:extLst>
                    </pic:cNvPr>
                    <pic:cNvPicPr>
                      <a:picLocks noChangeAspect="1"/>
                    </pic:cNvPicPr>
                  </pic:nvPicPr>
                  <pic:blipFill>
                    <a:blip r:embed="rId28"/>
                    <a:stretch>
                      <a:fillRect/>
                    </a:stretch>
                  </pic:blipFill>
                  <pic:spPr>
                    <a:xfrm>
                      <a:off x="0" y="0"/>
                      <a:ext cx="3144060" cy="240119"/>
                    </a:xfrm>
                    <a:prstGeom prst="rect">
                      <a:avLst/>
                    </a:prstGeom>
                  </pic:spPr>
                </pic:pic>
              </a:graphicData>
            </a:graphic>
          </wp:inline>
        </w:drawing>
      </w:r>
    </w:p>
    <w:p w14:paraId="27BC45FC" w14:textId="79C6AD34" w:rsidR="002E7E4B" w:rsidRDefault="006F0D0F" w:rsidP="00701E75">
      <w:pPr>
        <w:widowControl w:val="0"/>
        <w:tabs>
          <w:tab w:val="left" w:pos="809"/>
          <w:tab w:val="left" w:pos="810"/>
        </w:tabs>
        <w:autoSpaceDE w:val="0"/>
        <w:autoSpaceDN w:val="0"/>
        <w:spacing w:before="61" w:after="0" w:line="240" w:lineRule="auto"/>
        <w:rPr>
          <w:noProof/>
        </w:rPr>
      </w:pPr>
      <w:r>
        <w:rPr>
          <w:noProof/>
        </w:rPr>
        <w:t xml:space="preserve">Fig 13: </w:t>
      </w:r>
      <w:r w:rsidR="00447A75">
        <w:rPr>
          <w:noProof/>
        </w:rPr>
        <w:t>Decision Tree model for classication with accuracy.</w:t>
      </w:r>
    </w:p>
    <w:p w14:paraId="4B6CF79E" w14:textId="77777777" w:rsidR="006F0D0F" w:rsidRDefault="006F0D0F" w:rsidP="00701E75">
      <w:pPr>
        <w:widowControl w:val="0"/>
        <w:tabs>
          <w:tab w:val="left" w:pos="809"/>
          <w:tab w:val="left" w:pos="810"/>
        </w:tabs>
        <w:autoSpaceDE w:val="0"/>
        <w:autoSpaceDN w:val="0"/>
        <w:spacing w:before="61" w:after="0" w:line="240" w:lineRule="auto"/>
        <w:rPr>
          <w:noProof/>
        </w:rPr>
      </w:pPr>
    </w:p>
    <w:p w14:paraId="071D20EB" w14:textId="233CD57F" w:rsidR="002E7E4B" w:rsidRPr="002E7E4B" w:rsidRDefault="002E7E4B" w:rsidP="002E7E4B">
      <w:pPr>
        <w:pStyle w:val="ListParagraph"/>
        <w:widowControl w:val="0"/>
        <w:numPr>
          <w:ilvl w:val="0"/>
          <w:numId w:val="11"/>
        </w:numPr>
        <w:tabs>
          <w:tab w:val="left" w:pos="809"/>
          <w:tab w:val="left" w:pos="810"/>
        </w:tabs>
        <w:autoSpaceDE w:val="0"/>
        <w:autoSpaceDN w:val="0"/>
        <w:spacing w:before="61" w:after="0" w:line="240" w:lineRule="auto"/>
        <w:rPr>
          <w:rFonts w:ascii="Times New Roman" w:hAnsi="Times New Roman" w:cs="Times New Roman"/>
          <w:b/>
          <w:bCs/>
          <w:color w:val="222222"/>
          <w:sz w:val="24"/>
          <w:szCs w:val="24"/>
          <w:shd w:val="clear" w:color="auto" w:fill="FFFFFF"/>
        </w:rPr>
      </w:pPr>
      <w:r w:rsidRPr="002E7E4B">
        <w:rPr>
          <w:rFonts w:ascii="Times New Roman" w:hAnsi="Times New Roman" w:cs="Times New Roman"/>
          <w:b/>
          <w:bCs/>
          <w:color w:val="222222"/>
          <w:sz w:val="24"/>
          <w:szCs w:val="24"/>
          <w:shd w:val="clear" w:color="auto" w:fill="FFFFFF"/>
        </w:rPr>
        <w:t>K-Nearest Neighbor</w:t>
      </w:r>
      <w:r>
        <w:rPr>
          <w:rFonts w:ascii="Times New Roman" w:hAnsi="Times New Roman" w:cs="Times New Roman"/>
          <w:b/>
          <w:bCs/>
          <w:color w:val="222222"/>
          <w:sz w:val="24"/>
          <w:szCs w:val="24"/>
          <w:shd w:val="clear" w:color="auto" w:fill="FFFFFF"/>
        </w:rPr>
        <w:t xml:space="preserve">: </w:t>
      </w:r>
      <w:r w:rsidRPr="002E7E4B">
        <w:rPr>
          <w:rFonts w:ascii="Times New Roman" w:hAnsi="Times New Roman" w:cs="Times New Roman"/>
          <w:color w:val="222222"/>
          <w:sz w:val="24"/>
          <w:szCs w:val="24"/>
          <w:shd w:val="clear" w:color="auto" w:fill="FFFFFF"/>
        </w:rPr>
        <w:t>This model classifies the targets based on the number of nearest neighbors to a specific class.</w:t>
      </w:r>
    </w:p>
    <w:p w14:paraId="6FD73902" w14:textId="77777777" w:rsidR="002E7E4B" w:rsidRPr="002E7E4B" w:rsidRDefault="002E7E4B" w:rsidP="002E7E4B">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b/>
          <w:bCs/>
          <w:color w:val="222222"/>
          <w:sz w:val="24"/>
          <w:szCs w:val="24"/>
          <w:shd w:val="clear" w:color="auto" w:fill="FFFFFF"/>
        </w:rPr>
      </w:pPr>
    </w:p>
    <w:p w14:paraId="0561E204" w14:textId="6B53A675" w:rsidR="002E7E4B" w:rsidRDefault="002E7E4B" w:rsidP="002E7E4B">
      <w:pPr>
        <w:pStyle w:val="ListParagraph"/>
        <w:widowControl w:val="0"/>
        <w:tabs>
          <w:tab w:val="left" w:pos="809"/>
          <w:tab w:val="left" w:pos="810"/>
        </w:tabs>
        <w:autoSpaceDE w:val="0"/>
        <w:autoSpaceDN w:val="0"/>
        <w:spacing w:before="61" w:after="0" w:line="240" w:lineRule="auto"/>
        <w:ind w:left="1180"/>
        <w:rPr>
          <w:noProof/>
        </w:rPr>
      </w:pPr>
      <w:r w:rsidRPr="002E7E4B">
        <w:rPr>
          <w:rFonts w:ascii="Times New Roman" w:hAnsi="Times New Roman" w:cs="Times New Roman"/>
          <w:b/>
          <w:bCs/>
          <w:noProof/>
          <w:color w:val="222222"/>
          <w:sz w:val="24"/>
          <w:szCs w:val="24"/>
          <w:shd w:val="clear" w:color="auto" w:fill="FFFFFF"/>
        </w:rPr>
        <w:drawing>
          <wp:inline distT="0" distB="0" distL="0" distR="0" wp14:anchorId="3C6CEEEC" wp14:editId="2BC9C7BF">
            <wp:extent cx="2590800" cy="1216790"/>
            <wp:effectExtent l="0" t="0" r="0" b="2540"/>
            <wp:docPr id="23" name="图片 6">
              <a:extLst xmlns:a="http://schemas.openxmlformats.org/drawingml/2006/main">
                <a:ext uri="{FF2B5EF4-FFF2-40B4-BE49-F238E27FC236}">
                  <a16:creationId xmlns:a16="http://schemas.microsoft.com/office/drawing/2014/main" id="{DE181C97-E5DB-4A48-8339-BFB7CA8A6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E181C97-E5DB-4A48-8339-BFB7CA8A6141}"/>
                        </a:ext>
                      </a:extLst>
                    </pic:cNvPr>
                    <pic:cNvPicPr>
                      <a:picLocks noChangeAspect="1"/>
                    </pic:cNvPicPr>
                  </pic:nvPicPr>
                  <pic:blipFill>
                    <a:blip r:embed="rId29"/>
                    <a:stretch>
                      <a:fillRect/>
                    </a:stretch>
                  </pic:blipFill>
                  <pic:spPr>
                    <a:xfrm>
                      <a:off x="0" y="0"/>
                      <a:ext cx="2638780" cy="1239324"/>
                    </a:xfrm>
                    <a:prstGeom prst="rect">
                      <a:avLst/>
                    </a:prstGeom>
                  </pic:spPr>
                </pic:pic>
              </a:graphicData>
            </a:graphic>
          </wp:inline>
        </w:drawing>
      </w:r>
      <w:r w:rsidRPr="002E7E4B">
        <w:rPr>
          <w:noProof/>
        </w:rPr>
        <w:t xml:space="preserve"> </w:t>
      </w:r>
      <w:r>
        <w:rPr>
          <w:noProof/>
        </w:rPr>
        <w:drawing>
          <wp:inline distT="0" distB="0" distL="0" distR="0" wp14:anchorId="06C8EEC4" wp14:editId="761D142B">
            <wp:extent cx="2510479" cy="255875"/>
            <wp:effectExtent l="0" t="0" r="0" b="0"/>
            <wp:docPr id="24" name="图片 5">
              <a:extLst xmlns:a="http://schemas.openxmlformats.org/drawingml/2006/main">
                <a:ext uri="{FF2B5EF4-FFF2-40B4-BE49-F238E27FC236}">
                  <a16:creationId xmlns:a16="http://schemas.microsoft.com/office/drawing/2014/main" id="{1C3213AF-9E35-4245-843C-7751B5301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C3213AF-9E35-4245-843C-7751B5301BB9}"/>
                        </a:ext>
                      </a:extLst>
                    </pic:cNvPr>
                    <pic:cNvPicPr>
                      <a:picLocks noChangeAspect="1"/>
                    </pic:cNvPicPr>
                  </pic:nvPicPr>
                  <pic:blipFill>
                    <a:blip r:embed="rId30"/>
                    <a:stretch>
                      <a:fillRect/>
                    </a:stretch>
                  </pic:blipFill>
                  <pic:spPr>
                    <a:xfrm>
                      <a:off x="0" y="0"/>
                      <a:ext cx="3885966" cy="396068"/>
                    </a:xfrm>
                    <a:prstGeom prst="rect">
                      <a:avLst/>
                    </a:prstGeom>
                  </pic:spPr>
                </pic:pic>
              </a:graphicData>
            </a:graphic>
          </wp:inline>
        </w:drawing>
      </w:r>
    </w:p>
    <w:p w14:paraId="0325B478" w14:textId="3DC761C8" w:rsidR="006F0D0F" w:rsidRDefault="006F0D0F" w:rsidP="002E7E4B">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color w:val="222222"/>
          <w:sz w:val="20"/>
          <w:szCs w:val="20"/>
          <w:shd w:val="clear" w:color="auto" w:fill="FFFFFF"/>
        </w:rPr>
      </w:pPr>
      <w:r w:rsidRPr="006F0D0F">
        <w:rPr>
          <w:rFonts w:ascii="Times New Roman" w:hAnsi="Times New Roman" w:cs="Times New Roman"/>
          <w:color w:val="222222"/>
          <w:sz w:val="20"/>
          <w:szCs w:val="20"/>
          <w:shd w:val="clear" w:color="auto" w:fill="FFFFFF"/>
        </w:rPr>
        <w:t>Fig 14:</w:t>
      </w:r>
      <w:r w:rsidR="00447A75">
        <w:rPr>
          <w:rFonts w:ascii="Times New Roman" w:hAnsi="Times New Roman" w:cs="Times New Roman"/>
          <w:color w:val="222222"/>
          <w:sz w:val="20"/>
          <w:szCs w:val="20"/>
          <w:shd w:val="clear" w:color="auto" w:fill="FFFFFF"/>
        </w:rPr>
        <w:t xml:space="preserve"> K- Nearest Neighbor Model for classification with accuracy.</w:t>
      </w:r>
    </w:p>
    <w:p w14:paraId="754BB8D7" w14:textId="77777777" w:rsidR="006F0D0F" w:rsidRPr="006F0D0F" w:rsidRDefault="006F0D0F" w:rsidP="002E7E4B">
      <w:pPr>
        <w:pStyle w:val="ListParagraph"/>
        <w:widowControl w:val="0"/>
        <w:tabs>
          <w:tab w:val="left" w:pos="809"/>
          <w:tab w:val="left" w:pos="810"/>
        </w:tabs>
        <w:autoSpaceDE w:val="0"/>
        <w:autoSpaceDN w:val="0"/>
        <w:spacing w:before="61" w:after="0" w:line="240" w:lineRule="auto"/>
        <w:ind w:left="1180"/>
        <w:rPr>
          <w:noProof/>
        </w:rPr>
      </w:pPr>
    </w:p>
    <w:p w14:paraId="2A356697" w14:textId="02083B23" w:rsidR="002E7E4B" w:rsidRDefault="002E7E4B" w:rsidP="002E7E4B">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sz w:val="24"/>
          <w:szCs w:val="24"/>
        </w:rPr>
      </w:pPr>
    </w:p>
    <w:p w14:paraId="10D15967" w14:textId="5D90C477" w:rsidR="002E7E4B" w:rsidRPr="006C095C" w:rsidRDefault="00272502" w:rsidP="002E7E4B">
      <w:pPr>
        <w:pStyle w:val="ListParagraph"/>
        <w:widowControl w:val="0"/>
        <w:numPr>
          <w:ilvl w:val="0"/>
          <w:numId w:val="11"/>
        </w:numPr>
        <w:tabs>
          <w:tab w:val="left" w:pos="809"/>
          <w:tab w:val="left" w:pos="810"/>
        </w:tabs>
        <w:autoSpaceDE w:val="0"/>
        <w:autoSpaceDN w:val="0"/>
        <w:spacing w:before="61" w:after="0" w:line="240" w:lineRule="auto"/>
        <w:rPr>
          <w:rFonts w:ascii="Times New Roman" w:hAnsi="Times New Roman" w:cs="Times New Roman"/>
          <w:b/>
          <w:bCs/>
          <w:color w:val="222222"/>
          <w:sz w:val="24"/>
          <w:szCs w:val="24"/>
          <w:shd w:val="clear" w:color="auto" w:fill="FFFFFF"/>
        </w:rPr>
      </w:pPr>
      <w:r w:rsidRPr="006C095C">
        <w:rPr>
          <w:rFonts w:ascii="Times New Roman" w:hAnsi="Times New Roman" w:cs="Times New Roman"/>
          <w:b/>
          <w:bCs/>
          <w:sz w:val="24"/>
          <w:szCs w:val="24"/>
        </w:rPr>
        <w:t>LDA</w:t>
      </w:r>
      <w:r w:rsidR="006C095C">
        <w:rPr>
          <w:rFonts w:ascii="Times New Roman" w:hAnsi="Times New Roman" w:cs="Times New Roman"/>
          <w:b/>
          <w:bCs/>
          <w:sz w:val="24"/>
          <w:szCs w:val="24"/>
        </w:rPr>
        <w:t xml:space="preserve">: </w:t>
      </w:r>
      <w:r w:rsidR="006C095C" w:rsidRPr="006C095C">
        <w:rPr>
          <w:rFonts w:ascii="Times New Roman" w:hAnsi="Times New Roman" w:cs="Times New Roman"/>
          <w:spacing w:val="-1"/>
          <w:sz w:val="24"/>
          <w:szCs w:val="24"/>
          <w:shd w:val="clear" w:color="auto" w:fill="FFFFFF"/>
        </w:rPr>
        <w:t>Linear Discriminant Analysis (LDA) is a dimensionality reduction technique. As the name implies dimensionality reduction techniques reduce the number of dimensions (i.e. variables) in a dataset while retaining as much information as possible</w:t>
      </w:r>
      <w:r w:rsidR="006C095C">
        <w:rPr>
          <w:rFonts w:ascii="Times New Roman" w:hAnsi="Times New Roman" w:cs="Times New Roman"/>
          <w:spacing w:val="-1"/>
          <w:sz w:val="24"/>
          <w:szCs w:val="24"/>
          <w:shd w:val="clear" w:color="auto" w:fill="FFFFFF"/>
        </w:rPr>
        <w:t>.</w:t>
      </w:r>
    </w:p>
    <w:p w14:paraId="15CDF2A8" w14:textId="77777777" w:rsidR="006C095C" w:rsidRPr="006C095C" w:rsidRDefault="006C095C" w:rsidP="006C095C">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b/>
          <w:bCs/>
          <w:color w:val="222222"/>
          <w:sz w:val="24"/>
          <w:szCs w:val="24"/>
          <w:shd w:val="clear" w:color="auto" w:fill="FFFFFF"/>
        </w:rPr>
      </w:pPr>
    </w:p>
    <w:p w14:paraId="4F35BEB9" w14:textId="42C89E7C" w:rsidR="006C095C" w:rsidRDefault="006C095C" w:rsidP="006C095C">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b/>
          <w:bCs/>
          <w:color w:val="222222"/>
          <w:sz w:val="24"/>
          <w:szCs w:val="24"/>
          <w:shd w:val="clear" w:color="auto" w:fill="FFFFFF"/>
        </w:rPr>
      </w:pPr>
      <w:r>
        <w:rPr>
          <w:noProof/>
        </w:rPr>
        <w:drawing>
          <wp:inline distT="0" distB="0" distL="0" distR="0" wp14:anchorId="48E192A9" wp14:editId="3E2594C2">
            <wp:extent cx="4264025" cy="337569"/>
            <wp:effectExtent l="0" t="0" r="3175" b="5715"/>
            <wp:docPr id="25" name="图片 4">
              <a:extLst xmlns:a="http://schemas.openxmlformats.org/drawingml/2006/main">
                <a:ext uri="{FF2B5EF4-FFF2-40B4-BE49-F238E27FC236}">
                  <a16:creationId xmlns:a16="http://schemas.microsoft.com/office/drawing/2014/main" id="{FDC3058D-DF10-429E-904A-BFF7EAFCB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DC3058D-DF10-429E-904A-BFF7EAFCB061}"/>
                        </a:ext>
                      </a:extLst>
                    </pic:cNvPr>
                    <pic:cNvPicPr>
                      <a:picLocks noChangeAspect="1"/>
                    </pic:cNvPicPr>
                  </pic:nvPicPr>
                  <pic:blipFill>
                    <a:blip r:embed="rId31"/>
                    <a:stretch>
                      <a:fillRect/>
                    </a:stretch>
                  </pic:blipFill>
                  <pic:spPr>
                    <a:xfrm>
                      <a:off x="0" y="0"/>
                      <a:ext cx="4315532" cy="341647"/>
                    </a:xfrm>
                    <a:prstGeom prst="rect">
                      <a:avLst/>
                    </a:prstGeom>
                  </pic:spPr>
                </pic:pic>
              </a:graphicData>
            </a:graphic>
          </wp:inline>
        </w:drawing>
      </w:r>
    </w:p>
    <w:p w14:paraId="0A27E290" w14:textId="1C25D6F2" w:rsidR="00804C81" w:rsidRDefault="006F0D0F" w:rsidP="006F0D0F">
      <w:pPr>
        <w:widowControl w:val="0"/>
        <w:tabs>
          <w:tab w:val="left" w:pos="809"/>
          <w:tab w:val="left" w:pos="810"/>
        </w:tabs>
        <w:autoSpaceDE w:val="0"/>
        <w:autoSpaceDN w:val="0"/>
        <w:spacing w:before="61" w:after="0" w:line="240" w:lineRule="auto"/>
        <w:rPr>
          <w:rFonts w:ascii="Times New Roman" w:hAnsi="Times New Roman" w:cs="Times New Roman"/>
          <w:color w:val="222222"/>
          <w:sz w:val="20"/>
          <w:szCs w:val="20"/>
          <w:shd w:val="clear" w:color="auto" w:fill="FFFFFF"/>
        </w:rPr>
      </w:pPr>
      <w:r>
        <w:rPr>
          <w:rFonts w:ascii="Times New Roman" w:hAnsi="Times New Roman" w:cs="Times New Roman"/>
          <w:b/>
          <w:bCs/>
          <w:color w:val="222222"/>
          <w:sz w:val="24"/>
          <w:szCs w:val="24"/>
          <w:shd w:val="clear" w:color="auto" w:fill="FFFFFF"/>
        </w:rPr>
        <w:tab/>
      </w:r>
      <w:r>
        <w:rPr>
          <w:rFonts w:ascii="Times New Roman" w:hAnsi="Times New Roman" w:cs="Times New Roman"/>
          <w:b/>
          <w:bCs/>
          <w:color w:val="222222"/>
          <w:sz w:val="24"/>
          <w:szCs w:val="24"/>
          <w:shd w:val="clear" w:color="auto" w:fill="FFFFFF"/>
        </w:rPr>
        <w:tab/>
      </w:r>
      <w:r>
        <w:rPr>
          <w:rFonts w:ascii="Times New Roman" w:hAnsi="Times New Roman" w:cs="Times New Roman"/>
          <w:b/>
          <w:bCs/>
          <w:color w:val="222222"/>
          <w:sz w:val="24"/>
          <w:szCs w:val="24"/>
          <w:shd w:val="clear" w:color="auto" w:fill="FFFFFF"/>
        </w:rPr>
        <w:tab/>
      </w:r>
      <w:r>
        <w:rPr>
          <w:rFonts w:ascii="Times New Roman" w:hAnsi="Times New Roman" w:cs="Times New Roman"/>
          <w:b/>
          <w:bCs/>
          <w:color w:val="222222"/>
          <w:sz w:val="24"/>
          <w:szCs w:val="24"/>
          <w:shd w:val="clear" w:color="auto" w:fill="FFFFFF"/>
        </w:rPr>
        <w:tab/>
      </w:r>
      <w:r w:rsidRPr="006F0D0F">
        <w:rPr>
          <w:rFonts w:ascii="Times New Roman" w:hAnsi="Times New Roman" w:cs="Times New Roman"/>
          <w:color w:val="222222"/>
          <w:sz w:val="20"/>
          <w:szCs w:val="20"/>
          <w:shd w:val="clear" w:color="auto" w:fill="FFFFFF"/>
        </w:rPr>
        <w:t xml:space="preserve">Fig 15: </w:t>
      </w:r>
      <w:r w:rsidR="00447A75">
        <w:rPr>
          <w:rFonts w:ascii="Times New Roman" w:hAnsi="Times New Roman" w:cs="Times New Roman"/>
          <w:color w:val="222222"/>
          <w:sz w:val="20"/>
          <w:szCs w:val="20"/>
          <w:shd w:val="clear" w:color="auto" w:fill="FFFFFF"/>
        </w:rPr>
        <w:t>LDA Model with accuracy.</w:t>
      </w:r>
    </w:p>
    <w:p w14:paraId="2A5402DE" w14:textId="77777777" w:rsidR="006F0D0F" w:rsidRPr="006F0D0F" w:rsidRDefault="006F0D0F" w:rsidP="006F0D0F">
      <w:pPr>
        <w:widowControl w:val="0"/>
        <w:tabs>
          <w:tab w:val="left" w:pos="809"/>
          <w:tab w:val="left" w:pos="810"/>
        </w:tabs>
        <w:autoSpaceDE w:val="0"/>
        <w:autoSpaceDN w:val="0"/>
        <w:spacing w:before="61" w:after="0" w:line="240" w:lineRule="auto"/>
        <w:rPr>
          <w:rFonts w:ascii="Times New Roman" w:hAnsi="Times New Roman" w:cs="Times New Roman"/>
          <w:color w:val="222222"/>
          <w:sz w:val="24"/>
          <w:szCs w:val="24"/>
          <w:shd w:val="clear" w:color="auto" w:fill="FFFFFF"/>
        </w:rPr>
      </w:pPr>
    </w:p>
    <w:p w14:paraId="797B4B43" w14:textId="38473394" w:rsidR="006C095C" w:rsidRDefault="006C095C" w:rsidP="006C095C">
      <w:pPr>
        <w:pStyle w:val="ListParagraph"/>
        <w:widowControl w:val="0"/>
        <w:numPr>
          <w:ilvl w:val="0"/>
          <w:numId w:val="11"/>
        </w:numPr>
        <w:tabs>
          <w:tab w:val="left" w:pos="809"/>
          <w:tab w:val="left" w:pos="810"/>
        </w:tabs>
        <w:autoSpaceDE w:val="0"/>
        <w:autoSpaceDN w:val="0"/>
        <w:spacing w:before="61" w:after="0" w:line="240" w:lineRule="auto"/>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Naïve Bayes: </w:t>
      </w:r>
      <w:r w:rsidRPr="006C095C">
        <w:rPr>
          <w:rFonts w:ascii="Times New Roman" w:hAnsi="Times New Roman" w:cs="Times New Roman"/>
          <w:color w:val="222222"/>
          <w:sz w:val="24"/>
          <w:szCs w:val="24"/>
          <w:shd w:val="clear" w:color="auto" w:fill="FFFFFF"/>
        </w:rPr>
        <w:t>It provides a way that we can calculate the probability of a piece of data belonging to a given class, given our prior knowledge.</w:t>
      </w:r>
    </w:p>
    <w:p w14:paraId="1E929234" w14:textId="51D683C5" w:rsidR="006C095C" w:rsidRDefault="006C095C" w:rsidP="006C095C">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color w:val="222222"/>
          <w:sz w:val="24"/>
          <w:szCs w:val="24"/>
          <w:shd w:val="clear" w:color="auto" w:fill="FFFFFF"/>
        </w:rPr>
      </w:pPr>
      <w:r>
        <w:rPr>
          <w:noProof/>
        </w:rPr>
        <w:drawing>
          <wp:inline distT="0" distB="0" distL="0" distR="0" wp14:anchorId="7183FF25" wp14:editId="7ADE35EA">
            <wp:extent cx="4165600" cy="393882"/>
            <wp:effectExtent l="0" t="0" r="6350" b="6350"/>
            <wp:docPr id="26" name="图片 6">
              <a:extLst xmlns:a="http://schemas.openxmlformats.org/drawingml/2006/main">
                <a:ext uri="{FF2B5EF4-FFF2-40B4-BE49-F238E27FC236}">
                  <a16:creationId xmlns:a16="http://schemas.microsoft.com/office/drawing/2014/main" id="{C5333F54-12B0-40CA-8BFB-990705588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5333F54-12B0-40CA-8BFB-99070558801D}"/>
                        </a:ext>
                      </a:extLst>
                    </pic:cNvPr>
                    <pic:cNvPicPr>
                      <a:picLocks noChangeAspect="1"/>
                    </pic:cNvPicPr>
                  </pic:nvPicPr>
                  <pic:blipFill>
                    <a:blip r:embed="rId32"/>
                    <a:stretch>
                      <a:fillRect/>
                    </a:stretch>
                  </pic:blipFill>
                  <pic:spPr>
                    <a:xfrm>
                      <a:off x="0" y="0"/>
                      <a:ext cx="4396946" cy="415757"/>
                    </a:xfrm>
                    <a:prstGeom prst="rect">
                      <a:avLst/>
                    </a:prstGeom>
                  </pic:spPr>
                </pic:pic>
              </a:graphicData>
            </a:graphic>
          </wp:inline>
        </w:drawing>
      </w:r>
    </w:p>
    <w:p w14:paraId="67CA8341" w14:textId="4B1A757C" w:rsidR="00804C81" w:rsidRDefault="006F0D0F" w:rsidP="006F0D0F">
      <w:pPr>
        <w:widowControl w:val="0"/>
        <w:tabs>
          <w:tab w:val="left" w:pos="809"/>
          <w:tab w:val="left" w:pos="810"/>
        </w:tabs>
        <w:autoSpaceDE w:val="0"/>
        <w:autoSpaceDN w:val="0"/>
        <w:spacing w:before="61" w:after="0" w:line="240" w:lineRule="auto"/>
        <w:rPr>
          <w:rFonts w:ascii="Times New Roman" w:hAnsi="Times New Roman" w:cs="Times New Roman"/>
          <w:color w:val="222222"/>
          <w:sz w:val="20"/>
          <w:szCs w:val="20"/>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Pr="006F0D0F">
        <w:rPr>
          <w:rFonts w:ascii="Times New Roman" w:hAnsi="Times New Roman" w:cs="Times New Roman"/>
          <w:color w:val="222222"/>
          <w:sz w:val="20"/>
          <w:szCs w:val="20"/>
          <w:shd w:val="clear" w:color="auto" w:fill="FFFFFF"/>
        </w:rPr>
        <w:t>Fig 16:</w:t>
      </w:r>
      <w:r w:rsidR="00447A75">
        <w:rPr>
          <w:rFonts w:ascii="Times New Roman" w:hAnsi="Times New Roman" w:cs="Times New Roman"/>
          <w:color w:val="222222"/>
          <w:sz w:val="20"/>
          <w:szCs w:val="20"/>
          <w:shd w:val="clear" w:color="auto" w:fill="FFFFFF"/>
        </w:rPr>
        <w:t xml:space="preserve"> Naïve Bayes Model for classification with accuracy.</w:t>
      </w:r>
    </w:p>
    <w:p w14:paraId="104BA189" w14:textId="77777777" w:rsidR="006F0D0F" w:rsidRPr="006F0D0F" w:rsidRDefault="006F0D0F" w:rsidP="006F0D0F">
      <w:pPr>
        <w:widowControl w:val="0"/>
        <w:tabs>
          <w:tab w:val="left" w:pos="809"/>
          <w:tab w:val="left" w:pos="810"/>
        </w:tabs>
        <w:autoSpaceDE w:val="0"/>
        <w:autoSpaceDN w:val="0"/>
        <w:spacing w:before="61" w:after="0" w:line="240" w:lineRule="auto"/>
        <w:rPr>
          <w:rFonts w:ascii="Times New Roman" w:hAnsi="Times New Roman" w:cs="Times New Roman"/>
          <w:color w:val="222222"/>
          <w:sz w:val="24"/>
          <w:szCs w:val="24"/>
          <w:shd w:val="clear" w:color="auto" w:fill="FFFFFF"/>
        </w:rPr>
      </w:pPr>
    </w:p>
    <w:p w14:paraId="0F826F9E" w14:textId="517FA60A" w:rsidR="00804C81" w:rsidRDefault="00804C81" w:rsidP="00804C81">
      <w:pPr>
        <w:pStyle w:val="ListParagraph"/>
        <w:widowControl w:val="0"/>
        <w:numPr>
          <w:ilvl w:val="0"/>
          <w:numId w:val="11"/>
        </w:numPr>
        <w:tabs>
          <w:tab w:val="left" w:pos="809"/>
          <w:tab w:val="left" w:pos="810"/>
        </w:tabs>
        <w:autoSpaceDE w:val="0"/>
        <w:autoSpaceDN w:val="0"/>
        <w:spacing w:before="61" w:after="0" w:line="240" w:lineRule="auto"/>
        <w:rPr>
          <w:rFonts w:ascii="Times New Roman" w:hAnsi="Times New Roman" w:cs="Times New Roman"/>
          <w:spacing w:val="-1"/>
          <w:sz w:val="24"/>
          <w:szCs w:val="24"/>
          <w:shd w:val="clear" w:color="auto" w:fill="FFFFFF"/>
        </w:rPr>
      </w:pPr>
      <w:r w:rsidRPr="00804C81">
        <w:rPr>
          <w:rFonts w:ascii="Times New Roman" w:hAnsi="Times New Roman" w:cs="Times New Roman"/>
          <w:b/>
          <w:bCs/>
          <w:color w:val="222222"/>
          <w:sz w:val="24"/>
          <w:szCs w:val="24"/>
          <w:shd w:val="clear" w:color="auto" w:fill="FFFFFF"/>
        </w:rPr>
        <w:t xml:space="preserve">Support Vector Machine (SVM): </w:t>
      </w:r>
      <w:r w:rsidRPr="00804C81">
        <w:rPr>
          <w:rFonts w:ascii="Times New Roman" w:hAnsi="Times New Roman" w:cs="Times New Roman"/>
          <w:spacing w:val="-1"/>
          <w:sz w:val="24"/>
          <w:szCs w:val="24"/>
          <w:shd w:val="clear" w:color="auto" w:fill="FFFFFF"/>
        </w:rPr>
        <w:t>An SVM model is a representation of the examples as points in space, mapped so that the examples of the separate categories are divided by a clear gap that is as wide as possible.</w:t>
      </w:r>
    </w:p>
    <w:p w14:paraId="2911ABBF" w14:textId="54D4D147" w:rsidR="00804C81" w:rsidRDefault="00804C81" w:rsidP="00804C81">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spacing w:val="-1"/>
          <w:sz w:val="24"/>
          <w:szCs w:val="24"/>
          <w:shd w:val="clear" w:color="auto" w:fill="FFFFFF"/>
        </w:rPr>
      </w:pPr>
      <w:r>
        <w:rPr>
          <w:noProof/>
        </w:rPr>
        <w:drawing>
          <wp:inline distT="0" distB="0" distL="0" distR="0" wp14:anchorId="14590C29" wp14:editId="34A24FA7">
            <wp:extent cx="4221307" cy="396875"/>
            <wp:effectExtent l="0" t="0" r="8255" b="3175"/>
            <wp:docPr id="27" name="图片 7">
              <a:extLst xmlns:a="http://schemas.openxmlformats.org/drawingml/2006/main">
                <a:ext uri="{FF2B5EF4-FFF2-40B4-BE49-F238E27FC236}">
                  <a16:creationId xmlns:a16="http://schemas.microsoft.com/office/drawing/2014/main" id="{A7C7742C-D667-40D8-BEFF-C91D4B04B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A7C7742C-D667-40D8-BEFF-C91D4B04B3A5}"/>
                        </a:ext>
                      </a:extLst>
                    </pic:cNvPr>
                    <pic:cNvPicPr>
                      <a:picLocks noChangeAspect="1"/>
                    </pic:cNvPicPr>
                  </pic:nvPicPr>
                  <pic:blipFill>
                    <a:blip r:embed="rId33"/>
                    <a:stretch>
                      <a:fillRect/>
                    </a:stretch>
                  </pic:blipFill>
                  <pic:spPr>
                    <a:xfrm>
                      <a:off x="0" y="0"/>
                      <a:ext cx="4242156" cy="398835"/>
                    </a:xfrm>
                    <a:prstGeom prst="rect">
                      <a:avLst/>
                    </a:prstGeom>
                  </pic:spPr>
                </pic:pic>
              </a:graphicData>
            </a:graphic>
          </wp:inline>
        </w:drawing>
      </w:r>
    </w:p>
    <w:p w14:paraId="036D623E" w14:textId="430263CA" w:rsidR="005C4D13" w:rsidRDefault="006F0D0F" w:rsidP="00804C81">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spacing w:val="-1"/>
          <w:sz w:val="20"/>
          <w:szCs w:val="20"/>
          <w:shd w:val="clear" w:color="auto" w:fill="FFFFFF"/>
        </w:rPr>
      </w:pPr>
      <w:r>
        <w:rPr>
          <w:rFonts w:ascii="Times New Roman" w:hAnsi="Times New Roman" w:cs="Times New Roman"/>
          <w:spacing w:val="-1"/>
          <w:sz w:val="20"/>
          <w:szCs w:val="20"/>
          <w:shd w:val="clear" w:color="auto" w:fill="FFFFFF"/>
        </w:rPr>
        <w:t xml:space="preserve">               </w:t>
      </w:r>
      <w:r w:rsidRPr="006F0D0F">
        <w:rPr>
          <w:rFonts w:ascii="Times New Roman" w:hAnsi="Times New Roman" w:cs="Times New Roman"/>
          <w:spacing w:val="-1"/>
          <w:sz w:val="20"/>
          <w:szCs w:val="20"/>
          <w:shd w:val="clear" w:color="auto" w:fill="FFFFFF"/>
        </w:rPr>
        <w:t xml:space="preserve">Fig 17: </w:t>
      </w:r>
      <w:r w:rsidR="00447A75">
        <w:rPr>
          <w:rFonts w:ascii="Times New Roman" w:hAnsi="Times New Roman" w:cs="Times New Roman"/>
          <w:spacing w:val="-1"/>
          <w:sz w:val="20"/>
          <w:szCs w:val="20"/>
          <w:shd w:val="clear" w:color="auto" w:fill="FFFFFF"/>
        </w:rPr>
        <w:t>SVM model with accuracy.</w:t>
      </w:r>
    </w:p>
    <w:p w14:paraId="6537031A" w14:textId="77777777" w:rsidR="006F0D0F" w:rsidRPr="006F0D0F" w:rsidRDefault="006F0D0F" w:rsidP="00804C81">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spacing w:val="-1"/>
          <w:sz w:val="20"/>
          <w:szCs w:val="20"/>
          <w:shd w:val="clear" w:color="auto" w:fill="FFFFFF"/>
        </w:rPr>
      </w:pPr>
    </w:p>
    <w:p w14:paraId="2D9DA6C3" w14:textId="7FB0C082" w:rsidR="005C4D13" w:rsidRDefault="005C4D13" w:rsidP="005C4D13">
      <w:pPr>
        <w:pStyle w:val="ListParagraph"/>
        <w:widowControl w:val="0"/>
        <w:numPr>
          <w:ilvl w:val="0"/>
          <w:numId w:val="11"/>
        </w:numPr>
        <w:tabs>
          <w:tab w:val="left" w:pos="809"/>
          <w:tab w:val="left" w:pos="810"/>
        </w:tabs>
        <w:autoSpaceDE w:val="0"/>
        <w:autoSpaceDN w:val="0"/>
        <w:spacing w:before="61" w:after="0" w:line="240" w:lineRule="auto"/>
        <w:rPr>
          <w:rFonts w:ascii="Times New Roman" w:hAnsi="Times New Roman" w:cs="Times New Roman"/>
          <w:spacing w:val="-1"/>
          <w:sz w:val="24"/>
          <w:szCs w:val="24"/>
          <w:shd w:val="clear" w:color="auto" w:fill="FFFFFF"/>
        </w:rPr>
      </w:pPr>
      <w:r w:rsidRPr="005C4D13">
        <w:rPr>
          <w:rFonts w:ascii="Times New Roman" w:hAnsi="Times New Roman" w:cs="Times New Roman"/>
          <w:b/>
          <w:bCs/>
          <w:spacing w:val="-1"/>
          <w:sz w:val="24"/>
          <w:szCs w:val="24"/>
          <w:shd w:val="clear" w:color="auto" w:fill="FFFFFF"/>
        </w:rPr>
        <w:t xml:space="preserve">Random Forest: </w:t>
      </w:r>
      <w:r w:rsidRPr="005C4D13">
        <w:rPr>
          <w:rFonts w:ascii="Times New Roman" w:hAnsi="Times New Roman" w:cs="Times New Roman"/>
          <w:spacing w:val="-1"/>
          <w:sz w:val="24"/>
          <w:szCs w:val="24"/>
          <w:shd w:val="clear" w:color="auto" w:fill="FFFFFF"/>
        </w:rPr>
        <w:t>The random forest is an ensemble learning method, composed of multiple decision trees. By averaging out the impact of several decision trees, random forests tend to improve prediction.</w:t>
      </w:r>
    </w:p>
    <w:p w14:paraId="3AD64099" w14:textId="77777777" w:rsidR="005C4D13" w:rsidRDefault="005C4D13" w:rsidP="005C4D1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spacing w:val="-1"/>
          <w:sz w:val="24"/>
          <w:szCs w:val="24"/>
          <w:shd w:val="clear" w:color="auto" w:fill="FFFFFF"/>
        </w:rPr>
      </w:pPr>
    </w:p>
    <w:p w14:paraId="26BA4740" w14:textId="2F58A454" w:rsidR="005C4D13" w:rsidRDefault="005C4D13" w:rsidP="005C4D13">
      <w:pPr>
        <w:pStyle w:val="ListParagraph"/>
        <w:widowControl w:val="0"/>
        <w:tabs>
          <w:tab w:val="left" w:pos="809"/>
          <w:tab w:val="left" w:pos="810"/>
        </w:tabs>
        <w:autoSpaceDE w:val="0"/>
        <w:autoSpaceDN w:val="0"/>
        <w:spacing w:before="61" w:after="0" w:line="240" w:lineRule="auto"/>
        <w:ind w:left="1180"/>
        <w:rPr>
          <w:noProof/>
        </w:rPr>
      </w:pPr>
      <w:r>
        <w:rPr>
          <w:noProof/>
        </w:rPr>
        <w:drawing>
          <wp:inline distT="0" distB="0" distL="0" distR="0" wp14:anchorId="3EEFB5A0" wp14:editId="4353C4C6">
            <wp:extent cx="2660454" cy="2016125"/>
            <wp:effectExtent l="0" t="0" r="6985" b="3175"/>
            <wp:docPr id="28" name="图片 3">
              <a:extLst xmlns:a="http://schemas.openxmlformats.org/drawingml/2006/main">
                <a:ext uri="{FF2B5EF4-FFF2-40B4-BE49-F238E27FC236}">
                  <a16:creationId xmlns:a16="http://schemas.microsoft.com/office/drawing/2014/main" id="{1DD5F77E-1B47-4C2D-B5D7-0A71D53B4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DD5F77E-1B47-4C2D-B5D7-0A71D53B46CE}"/>
                        </a:ext>
                      </a:extLst>
                    </pic:cNvPr>
                    <pic:cNvPicPr>
                      <a:picLocks noChangeAspect="1"/>
                    </pic:cNvPicPr>
                  </pic:nvPicPr>
                  <pic:blipFill>
                    <a:blip r:embed="rId34"/>
                    <a:stretch>
                      <a:fillRect/>
                    </a:stretch>
                  </pic:blipFill>
                  <pic:spPr>
                    <a:xfrm>
                      <a:off x="0" y="0"/>
                      <a:ext cx="2669673" cy="2023111"/>
                    </a:xfrm>
                    <a:prstGeom prst="rect">
                      <a:avLst/>
                    </a:prstGeom>
                  </pic:spPr>
                </pic:pic>
              </a:graphicData>
            </a:graphic>
          </wp:inline>
        </w:drawing>
      </w:r>
      <w:r w:rsidRPr="005C4D13">
        <w:rPr>
          <w:noProof/>
        </w:rPr>
        <w:t xml:space="preserve"> </w:t>
      </w:r>
      <w:r>
        <w:rPr>
          <w:noProof/>
        </w:rPr>
        <w:drawing>
          <wp:inline distT="0" distB="0" distL="0" distR="0" wp14:anchorId="3D38A465" wp14:editId="3CA3C1ED">
            <wp:extent cx="2228850" cy="2034145"/>
            <wp:effectExtent l="0" t="0" r="0" b="4445"/>
            <wp:docPr id="29" name="图片 4">
              <a:extLst xmlns:a="http://schemas.openxmlformats.org/drawingml/2006/main">
                <a:ext uri="{FF2B5EF4-FFF2-40B4-BE49-F238E27FC236}">
                  <a16:creationId xmlns:a16="http://schemas.microsoft.com/office/drawing/2014/main" id="{0A3A8BB4-02CF-47C4-9F51-4DF6A2E9B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A3A8BB4-02CF-47C4-9F51-4DF6A2E9BD00}"/>
                        </a:ext>
                      </a:extLst>
                    </pic:cNvPr>
                    <pic:cNvPicPr>
                      <a:picLocks noChangeAspect="1"/>
                    </pic:cNvPicPr>
                  </pic:nvPicPr>
                  <pic:blipFill>
                    <a:blip r:embed="rId35"/>
                    <a:stretch>
                      <a:fillRect/>
                    </a:stretch>
                  </pic:blipFill>
                  <pic:spPr>
                    <a:xfrm>
                      <a:off x="0" y="0"/>
                      <a:ext cx="2265084" cy="2067214"/>
                    </a:xfrm>
                    <a:prstGeom prst="rect">
                      <a:avLst/>
                    </a:prstGeom>
                  </pic:spPr>
                </pic:pic>
              </a:graphicData>
            </a:graphic>
          </wp:inline>
        </w:drawing>
      </w:r>
    </w:p>
    <w:p w14:paraId="76A4FA16" w14:textId="24518C5D" w:rsidR="006F0D0F" w:rsidRPr="006F0D0F" w:rsidRDefault="006F0D0F" w:rsidP="005C4D13">
      <w:pPr>
        <w:pStyle w:val="ListParagraph"/>
        <w:widowControl w:val="0"/>
        <w:tabs>
          <w:tab w:val="left" w:pos="809"/>
          <w:tab w:val="left" w:pos="810"/>
        </w:tabs>
        <w:autoSpaceDE w:val="0"/>
        <w:autoSpaceDN w:val="0"/>
        <w:spacing w:before="61" w:after="0" w:line="240" w:lineRule="auto"/>
        <w:ind w:left="1180"/>
        <w:rPr>
          <w:rFonts w:ascii="Times New Roman" w:hAnsi="Times New Roman" w:cs="Times New Roman"/>
          <w:noProof/>
        </w:rPr>
      </w:pPr>
      <w:r>
        <w:rPr>
          <w:rFonts w:ascii="Times New Roman" w:hAnsi="Times New Roman" w:cs="Times New Roman"/>
          <w:noProof/>
          <w:sz w:val="20"/>
          <w:szCs w:val="20"/>
        </w:rPr>
        <w:t xml:space="preserve">       </w:t>
      </w:r>
      <w:r w:rsidRPr="006F0D0F">
        <w:rPr>
          <w:rFonts w:ascii="Times New Roman" w:hAnsi="Times New Roman" w:cs="Times New Roman"/>
          <w:noProof/>
          <w:sz w:val="20"/>
          <w:szCs w:val="20"/>
        </w:rPr>
        <w:t xml:space="preserve">Fig 18: </w:t>
      </w:r>
      <w:r w:rsidR="00447A75">
        <w:rPr>
          <w:rFonts w:ascii="Times New Roman" w:hAnsi="Times New Roman" w:cs="Times New Roman"/>
          <w:noProof/>
          <w:sz w:val="20"/>
          <w:szCs w:val="20"/>
        </w:rPr>
        <w:t xml:space="preserve">Random Forest Model with accuracy. </w:t>
      </w:r>
    </w:p>
    <w:p w14:paraId="3EECA052" w14:textId="16CF474D" w:rsidR="006F0D0F" w:rsidRDefault="006F0D0F" w:rsidP="005C4D13">
      <w:pPr>
        <w:pStyle w:val="ListParagraph"/>
        <w:widowControl w:val="0"/>
        <w:tabs>
          <w:tab w:val="left" w:pos="809"/>
          <w:tab w:val="left" w:pos="810"/>
        </w:tabs>
        <w:autoSpaceDE w:val="0"/>
        <w:autoSpaceDN w:val="0"/>
        <w:spacing w:before="61" w:after="0" w:line="240" w:lineRule="auto"/>
        <w:ind w:left="1180"/>
        <w:rPr>
          <w:noProof/>
        </w:rPr>
      </w:pPr>
    </w:p>
    <w:p w14:paraId="28EF22D3" w14:textId="7917C7EC" w:rsidR="006F0D0F" w:rsidRDefault="006F0D0F" w:rsidP="005C4D13">
      <w:pPr>
        <w:pStyle w:val="ListParagraph"/>
        <w:widowControl w:val="0"/>
        <w:tabs>
          <w:tab w:val="left" w:pos="809"/>
          <w:tab w:val="left" w:pos="810"/>
        </w:tabs>
        <w:autoSpaceDE w:val="0"/>
        <w:autoSpaceDN w:val="0"/>
        <w:spacing w:before="61" w:after="0" w:line="240" w:lineRule="auto"/>
        <w:ind w:left="1180"/>
        <w:rPr>
          <w:noProof/>
        </w:rPr>
      </w:pPr>
    </w:p>
    <w:p w14:paraId="205DAFAF" w14:textId="4529854C" w:rsidR="006F0D0F" w:rsidRDefault="006F0D0F" w:rsidP="005C4D13">
      <w:pPr>
        <w:pStyle w:val="ListParagraph"/>
        <w:widowControl w:val="0"/>
        <w:tabs>
          <w:tab w:val="left" w:pos="809"/>
          <w:tab w:val="left" w:pos="810"/>
        </w:tabs>
        <w:autoSpaceDE w:val="0"/>
        <w:autoSpaceDN w:val="0"/>
        <w:spacing w:before="61" w:after="0" w:line="240" w:lineRule="auto"/>
        <w:ind w:left="1180"/>
        <w:rPr>
          <w:noProof/>
        </w:rPr>
      </w:pPr>
    </w:p>
    <w:p w14:paraId="64EB7B57" w14:textId="38E7A46E" w:rsidR="006F0D0F" w:rsidRDefault="006F0D0F" w:rsidP="005C4D13">
      <w:pPr>
        <w:pStyle w:val="ListParagraph"/>
        <w:widowControl w:val="0"/>
        <w:tabs>
          <w:tab w:val="left" w:pos="809"/>
          <w:tab w:val="left" w:pos="810"/>
        </w:tabs>
        <w:autoSpaceDE w:val="0"/>
        <w:autoSpaceDN w:val="0"/>
        <w:spacing w:before="61" w:after="0" w:line="240" w:lineRule="auto"/>
        <w:ind w:left="1180"/>
        <w:rPr>
          <w:noProof/>
        </w:rPr>
      </w:pPr>
    </w:p>
    <w:p w14:paraId="299BD20D" w14:textId="59D5F824" w:rsidR="006F0D0F" w:rsidRDefault="006F0D0F" w:rsidP="005C4D13">
      <w:pPr>
        <w:pStyle w:val="ListParagraph"/>
        <w:widowControl w:val="0"/>
        <w:tabs>
          <w:tab w:val="left" w:pos="809"/>
          <w:tab w:val="left" w:pos="810"/>
        </w:tabs>
        <w:autoSpaceDE w:val="0"/>
        <w:autoSpaceDN w:val="0"/>
        <w:spacing w:before="61" w:after="0" w:line="240" w:lineRule="auto"/>
        <w:ind w:left="1180"/>
        <w:rPr>
          <w:noProof/>
        </w:rPr>
      </w:pPr>
    </w:p>
    <w:p w14:paraId="009D587F" w14:textId="77777777" w:rsidR="006F0D0F" w:rsidRDefault="006F0D0F" w:rsidP="005C4D13">
      <w:pPr>
        <w:pStyle w:val="ListParagraph"/>
        <w:widowControl w:val="0"/>
        <w:tabs>
          <w:tab w:val="left" w:pos="809"/>
          <w:tab w:val="left" w:pos="810"/>
        </w:tabs>
        <w:autoSpaceDE w:val="0"/>
        <w:autoSpaceDN w:val="0"/>
        <w:spacing w:before="61" w:after="0" w:line="240" w:lineRule="auto"/>
        <w:ind w:left="1180"/>
        <w:rPr>
          <w:noProof/>
        </w:rPr>
      </w:pPr>
    </w:p>
    <w:p w14:paraId="5C20F22E" w14:textId="77777777" w:rsidR="003F5826" w:rsidRDefault="003F5826" w:rsidP="005C4D13">
      <w:pPr>
        <w:pStyle w:val="ListParagraph"/>
        <w:widowControl w:val="0"/>
        <w:tabs>
          <w:tab w:val="left" w:pos="809"/>
          <w:tab w:val="left" w:pos="810"/>
        </w:tabs>
        <w:autoSpaceDE w:val="0"/>
        <w:autoSpaceDN w:val="0"/>
        <w:spacing w:before="61" w:after="0" w:line="240" w:lineRule="auto"/>
        <w:ind w:left="1180"/>
        <w:rPr>
          <w:noProof/>
        </w:rPr>
      </w:pPr>
    </w:p>
    <w:p w14:paraId="2BBC4B34" w14:textId="719DD68B" w:rsidR="003F5826" w:rsidRDefault="003F5826" w:rsidP="005C4D13">
      <w:pPr>
        <w:pStyle w:val="ListParagraph"/>
        <w:widowControl w:val="0"/>
        <w:tabs>
          <w:tab w:val="left" w:pos="809"/>
          <w:tab w:val="left" w:pos="810"/>
        </w:tabs>
        <w:autoSpaceDE w:val="0"/>
        <w:autoSpaceDN w:val="0"/>
        <w:spacing w:before="61" w:after="0" w:line="240" w:lineRule="auto"/>
        <w:ind w:left="1180"/>
        <w:rPr>
          <w:noProof/>
        </w:rPr>
      </w:pPr>
    </w:p>
    <w:p w14:paraId="7E39CDEE" w14:textId="7D88BC04" w:rsidR="006F0D0F" w:rsidRPr="006F0D0F" w:rsidRDefault="006F0D0F" w:rsidP="006F0D0F">
      <w:pPr>
        <w:pStyle w:val="ListParagraph"/>
        <w:widowControl w:val="0"/>
        <w:numPr>
          <w:ilvl w:val="0"/>
          <w:numId w:val="10"/>
        </w:numPr>
        <w:tabs>
          <w:tab w:val="left" w:pos="809"/>
          <w:tab w:val="left" w:pos="810"/>
        </w:tabs>
        <w:autoSpaceDE w:val="0"/>
        <w:autoSpaceDN w:val="0"/>
        <w:spacing w:before="61" w:after="0" w:line="240" w:lineRule="auto"/>
        <w:rPr>
          <w:rFonts w:ascii="Times New Roman" w:hAnsi="Times New Roman" w:cs="Times New Roman"/>
          <w:b/>
          <w:bCs/>
          <w:spacing w:val="-1"/>
          <w:sz w:val="24"/>
          <w:szCs w:val="24"/>
          <w:shd w:val="clear" w:color="auto" w:fill="FFFFFF"/>
        </w:rPr>
      </w:pPr>
      <w:r w:rsidRPr="006F0D0F">
        <w:rPr>
          <w:rFonts w:ascii="Times New Roman" w:hAnsi="Times New Roman" w:cs="Times New Roman"/>
          <w:b/>
          <w:bCs/>
          <w:color w:val="222222"/>
          <w:sz w:val="24"/>
          <w:szCs w:val="24"/>
          <w:shd w:val="clear" w:color="auto" w:fill="FFFFFF"/>
        </w:rPr>
        <w:t>FEATURE</w:t>
      </w:r>
      <w:r w:rsidRPr="006F0D0F">
        <w:rPr>
          <w:rFonts w:ascii="Times New Roman" w:hAnsi="Times New Roman" w:cs="Times New Roman"/>
          <w:b/>
          <w:bCs/>
          <w:noProof/>
          <w:sz w:val="24"/>
          <w:szCs w:val="24"/>
        </w:rPr>
        <w:t xml:space="preserve"> IMPORTANCE</w:t>
      </w:r>
    </w:p>
    <w:p w14:paraId="0A9E1F65" w14:textId="77777777" w:rsidR="006F0D0F" w:rsidRPr="003F5826" w:rsidRDefault="006F0D0F" w:rsidP="006F0D0F">
      <w:pPr>
        <w:pStyle w:val="ListParagraph"/>
        <w:widowControl w:val="0"/>
        <w:tabs>
          <w:tab w:val="left" w:pos="809"/>
          <w:tab w:val="left" w:pos="810"/>
        </w:tabs>
        <w:autoSpaceDE w:val="0"/>
        <w:autoSpaceDN w:val="0"/>
        <w:spacing w:before="61" w:after="0" w:line="240" w:lineRule="auto"/>
        <w:ind w:left="360"/>
        <w:rPr>
          <w:rFonts w:ascii="Times New Roman" w:hAnsi="Times New Roman" w:cs="Times New Roman"/>
          <w:b/>
          <w:bCs/>
          <w:spacing w:val="-1"/>
          <w:sz w:val="24"/>
          <w:szCs w:val="24"/>
          <w:shd w:val="clear" w:color="auto" w:fill="FFFFFF"/>
        </w:rPr>
      </w:pPr>
    </w:p>
    <w:p w14:paraId="19C17017" w14:textId="35DEAD6E" w:rsidR="003F5826" w:rsidRDefault="006F0D0F" w:rsidP="003F5826">
      <w:pPr>
        <w:pStyle w:val="ListParagraph"/>
        <w:widowControl w:val="0"/>
        <w:tabs>
          <w:tab w:val="left" w:pos="809"/>
          <w:tab w:val="left" w:pos="810"/>
        </w:tabs>
        <w:autoSpaceDE w:val="0"/>
        <w:autoSpaceDN w:val="0"/>
        <w:spacing w:before="61" w:after="0" w:line="240" w:lineRule="auto"/>
        <w:ind w:left="460"/>
        <w:rPr>
          <w:rFonts w:ascii="Times New Roman" w:hAnsi="Times New Roman" w:cs="Times New Roman"/>
          <w:spacing w:val="-1"/>
          <w:sz w:val="24"/>
          <w:szCs w:val="24"/>
          <w:shd w:val="clear" w:color="auto" w:fill="FFFFFF"/>
        </w:rPr>
      </w:pPr>
      <w:r w:rsidRPr="006F0D0F">
        <w:rPr>
          <w:rFonts w:ascii="Times New Roman" w:hAnsi="Times New Roman" w:cs="Times New Roman"/>
          <w:spacing w:val="-1"/>
          <w:sz w:val="24"/>
          <w:szCs w:val="24"/>
          <w:shd w:val="clear" w:color="auto" w:fill="FFFFFF"/>
        </w:rPr>
        <w:t xml:space="preserve">Feature importance gives you a score for each feature of your data, the higher the score more important or relevant is the feature towards your output </w:t>
      </w:r>
      <w:r w:rsidR="00852E28" w:rsidRPr="006F0D0F">
        <w:rPr>
          <w:rFonts w:ascii="Times New Roman" w:hAnsi="Times New Roman" w:cs="Times New Roman"/>
          <w:spacing w:val="-1"/>
          <w:sz w:val="24"/>
          <w:szCs w:val="24"/>
          <w:shd w:val="clear" w:color="auto" w:fill="FFFFFF"/>
        </w:rPr>
        <w:t>variable.</w:t>
      </w:r>
      <w:r w:rsidR="00852E28">
        <w:rPr>
          <w:rFonts w:ascii="Times New Roman" w:hAnsi="Times New Roman" w:cs="Times New Roman"/>
          <w:spacing w:val="-1"/>
          <w:sz w:val="24"/>
          <w:szCs w:val="24"/>
          <w:shd w:val="clear" w:color="auto" w:fill="FFFFFF"/>
        </w:rPr>
        <w:t xml:space="preserve"> (1)</w:t>
      </w:r>
    </w:p>
    <w:p w14:paraId="2E10D1E1" w14:textId="59BC04DB" w:rsidR="006F0D0F" w:rsidRDefault="006F0D0F" w:rsidP="006F0D0F">
      <w:pPr>
        <w:pStyle w:val="ListParagraph"/>
        <w:widowControl w:val="0"/>
        <w:tabs>
          <w:tab w:val="left" w:pos="809"/>
          <w:tab w:val="left" w:pos="810"/>
        </w:tabs>
        <w:autoSpaceDE w:val="0"/>
        <w:autoSpaceDN w:val="0"/>
        <w:spacing w:before="61" w:after="0" w:line="240" w:lineRule="auto"/>
        <w:ind w:left="460"/>
        <w:rPr>
          <w:noProof/>
        </w:rPr>
      </w:pPr>
      <w:r>
        <w:rPr>
          <w:noProof/>
        </w:rPr>
        <w:drawing>
          <wp:inline distT="0" distB="0" distL="0" distR="0" wp14:anchorId="082B51B6" wp14:editId="6B386CE1">
            <wp:extent cx="4267471" cy="2546350"/>
            <wp:effectExtent l="0" t="0" r="0" b="6350"/>
            <wp:docPr id="31" name="图片 3">
              <a:extLst xmlns:a="http://schemas.openxmlformats.org/drawingml/2006/main">
                <a:ext uri="{FF2B5EF4-FFF2-40B4-BE49-F238E27FC236}">
                  <a16:creationId xmlns:a16="http://schemas.microsoft.com/office/drawing/2014/main" id="{45B374B2-8B47-4C10-BE71-A04D6110A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5B374B2-8B47-4C10-BE71-A04D6110A8EB}"/>
                        </a:ext>
                      </a:extLst>
                    </pic:cNvPr>
                    <pic:cNvPicPr>
                      <a:picLocks noChangeAspect="1"/>
                    </pic:cNvPicPr>
                  </pic:nvPicPr>
                  <pic:blipFill>
                    <a:blip r:embed="rId36"/>
                    <a:stretch>
                      <a:fillRect/>
                    </a:stretch>
                  </pic:blipFill>
                  <pic:spPr>
                    <a:xfrm>
                      <a:off x="0" y="0"/>
                      <a:ext cx="4333139" cy="2585533"/>
                    </a:xfrm>
                    <a:prstGeom prst="rect">
                      <a:avLst/>
                    </a:prstGeom>
                  </pic:spPr>
                </pic:pic>
              </a:graphicData>
            </a:graphic>
          </wp:inline>
        </w:drawing>
      </w:r>
    </w:p>
    <w:p w14:paraId="5E9534BD" w14:textId="1D1319DB" w:rsidR="006F0D0F" w:rsidRDefault="006F0D0F" w:rsidP="006F0D0F">
      <w:pPr>
        <w:tabs>
          <w:tab w:val="left" w:pos="1570"/>
        </w:tabs>
        <w:rPr>
          <w:rFonts w:ascii="Times New Roman" w:hAnsi="Times New Roman" w:cs="Times New Roman"/>
          <w:sz w:val="20"/>
          <w:szCs w:val="20"/>
        </w:rPr>
      </w:pPr>
      <w:r>
        <w:t xml:space="preserve">                            </w:t>
      </w:r>
      <w:r>
        <w:rPr>
          <w:rFonts w:ascii="Times New Roman" w:hAnsi="Times New Roman" w:cs="Times New Roman"/>
          <w:sz w:val="20"/>
          <w:szCs w:val="20"/>
        </w:rPr>
        <w:t xml:space="preserve">Fig 19: Feature Importance </w:t>
      </w:r>
    </w:p>
    <w:p w14:paraId="094BDE11" w14:textId="5F6C4658" w:rsidR="006F0D0F" w:rsidRDefault="006F0D0F" w:rsidP="006F0D0F">
      <w:pPr>
        <w:tabs>
          <w:tab w:val="left" w:pos="1570"/>
        </w:tabs>
        <w:rPr>
          <w:rFonts w:ascii="Times New Roman" w:hAnsi="Times New Roman" w:cs="Times New Roman"/>
          <w:sz w:val="24"/>
          <w:szCs w:val="24"/>
        </w:rPr>
      </w:pPr>
      <w:r>
        <w:rPr>
          <w:rFonts w:ascii="Times New Roman" w:hAnsi="Times New Roman" w:cs="Times New Roman"/>
          <w:sz w:val="24"/>
          <w:szCs w:val="24"/>
        </w:rPr>
        <w:t xml:space="preserve">        </w:t>
      </w:r>
      <w:r w:rsidRPr="006F0D0F">
        <w:rPr>
          <w:rFonts w:ascii="Times New Roman" w:hAnsi="Times New Roman" w:cs="Times New Roman"/>
          <w:sz w:val="24"/>
          <w:szCs w:val="24"/>
        </w:rPr>
        <w:t>So, we can see that the redshift is the most important feature.</w:t>
      </w:r>
    </w:p>
    <w:p w14:paraId="57D37D93" w14:textId="77777777" w:rsidR="00852E28" w:rsidRPr="006F0D0F" w:rsidRDefault="00852E28" w:rsidP="006F0D0F">
      <w:pPr>
        <w:tabs>
          <w:tab w:val="left" w:pos="1570"/>
        </w:tabs>
        <w:rPr>
          <w:rFonts w:ascii="Times New Roman" w:hAnsi="Times New Roman" w:cs="Times New Roman"/>
          <w:sz w:val="24"/>
          <w:szCs w:val="24"/>
        </w:rPr>
      </w:pPr>
    </w:p>
    <w:p w14:paraId="00D3A74D" w14:textId="7FB4C36D" w:rsidR="006F0D0F" w:rsidRDefault="00852E28" w:rsidP="00852E28">
      <w:pPr>
        <w:pStyle w:val="ListParagraph"/>
        <w:numPr>
          <w:ilvl w:val="0"/>
          <w:numId w:val="10"/>
        </w:numPr>
        <w:tabs>
          <w:tab w:val="left" w:pos="1570"/>
        </w:tabs>
        <w:rPr>
          <w:rFonts w:ascii="Times New Roman" w:hAnsi="Times New Roman" w:cs="Times New Roman"/>
          <w:b/>
          <w:bCs/>
          <w:sz w:val="24"/>
          <w:szCs w:val="24"/>
        </w:rPr>
      </w:pPr>
      <w:r w:rsidRPr="00852E28">
        <w:rPr>
          <w:rFonts w:ascii="Times New Roman" w:hAnsi="Times New Roman" w:cs="Times New Roman"/>
          <w:b/>
          <w:bCs/>
          <w:sz w:val="24"/>
          <w:szCs w:val="24"/>
        </w:rPr>
        <w:t>CONCLUSION</w:t>
      </w:r>
    </w:p>
    <w:p w14:paraId="54BA3A83" w14:textId="77777777" w:rsidR="00852E28" w:rsidRDefault="00852E28" w:rsidP="00852E28">
      <w:pPr>
        <w:pStyle w:val="ListParagraph"/>
        <w:tabs>
          <w:tab w:val="left" w:pos="1570"/>
        </w:tabs>
        <w:ind w:left="460"/>
        <w:rPr>
          <w:rFonts w:ascii="Times New Roman" w:hAnsi="Times New Roman" w:cs="Times New Roman"/>
          <w:b/>
          <w:bCs/>
          <w:sz w:val="24"/>
          <w:szCs w:val="24"/>
        </w:rPr>
      </w:pPr>
    </w:p>
    <w:p w14:paraId="25B55CE0" w14:textId="300BF1FE" w:rsidR="00852E28" w:rsidRPr="00852E28" w:rsidRDefault="00852E28" w:rsidP="00852E28">
      <w:pPr>
        <w:pStyle w:val="ListParagraph"/>
        <w:numPr>
          <w:ilvl w:val="0"/>
          <w:numId w:val="15"/>
        </w:numPr>
        <w:tabs>
          <w:tab w:val="left" w:pos="1570"/>
        </w:tabs>
        <w:rPr>
          <w:rFonts w:ascii="Times New Roman" w:hAnsi="Times New Roman" w:cs="Times New Roman"/>
          <w:sz w:val="24"/>
          <w:szCs w:val="24"/>
        </w:rPr>
      </w:pPr>
      <w:r w:rsidRPr="00852E28">
        <w:rPr>
          <w:rFonts w:ascii="Times New Roman" w:hAnsi="Times New Roman" w:cs="Times New Roman" w:hint="eastAsia"/>
          <w:sz w:val="24"/>
          <w:szCs w:val="24"/>
        </w:rPr>
        <w:t xml:space="preserve">Random forest and </w:t>
      </w:r>
      <w:r>
        <w:rPr>
          <w:rFonts w:ascii="Times New Roman" w:hAnsi="Times New Roman" w:cs="Times New Roman"/>
          <w:sz w:val="24"/>
          <w:szCs w:val="24"/>
        </w:rPr>
        <w:t>D</w:t>
      </w:r>
      <w:r w:rsidRPr="00852E28">
        <w:rPr>
          <w:rFonts w:ascii="Times New Roman" w:hAnsi="Times New Roman" w:cs="Times New Roman" w:hint="eastAsia"/>
          <w:sz w:val="24"/>
          <w:szCs w:val="24"/>
        </w:rPr>
        <w:t xml:space="preserve">ecision </w:t>
      </w:r>
      <w:r>
        <w:rPr>
          <w:rFonts w:ascii="Times New Roman" w:hAnsi="Times New Roman" w:cs="Times New Roman"/>
          <w:sz w:val="24"/>
          <w:szCs w:val="24"/>
        </w:rPr>
        <w:t>T</w:t>
      </w:r>
      <w:r w:rsidRPr="00852E28">
        <w:rPr>
          <w:rFonts w:ascii="Times New Roman" w:hAnsi="Times New Roman" w:cs="Times New Roman" w:hint="eastAsia"/>
          <w:sz w:val="24"/>
          <w:szCs w:val="24"/>
        </w:rPr>
        <w:t xml:space="preserve">ree are two best supervised learning methods to predict the class of celestial object. </w:t>
      </w:r>
    </w:p>
    <w:p w14:paraId="39B8C8AE" w14:textId="61591C5C" w:rsidR="00852E28" w:rsidRPr="00852E28" w:rsidRDefault="00852E28" w:rsidP="00852E28">
      <w:pPr>
        <w:pStyle w:val="ListParagraph"/>
        <w:numPr>
          <w:ilvl w:val="0"/>
          <w:numId w:val="15"/>
        </w:numPr>
        <w:tabs>
          <w:tab w:val="left" w:pos="1570"/>
        </w:tabs>
        <w:rPr>
          <w:rFonts w:ascii="Times New Roman" w:hAnsi="Times New Roman" w:cs="Times New Roman"/>
          <w:sz w:val="24"/>
          <w:szCs w:val="24"/>
        </w:rPr>
      </w:pPr>
      <w:r w:rsidRPr="00852E28">
        <w:rPr>
          <w:rFonts w:ascii="Times New Roman" w:hAnsi="Times New Roman" w:cs="Times New Roman" w:hint="eastAsia"/>
          <w:sz w:val="24"/>
          <w:szCs w:val="24"/>
        </w:rPr>
        <w:t xml:space="preserve">Galaxy is the most common celestial object in the universe. </w:t>
      </w:r>
    </w:p>
    <w:p w14:paraId="00F783BF" w14:textId="45632565" w:rsidR="00852E28" w:rsidRPr="00852E28" w:rsidRDefault="00852E28" w:rsidP="00852E28">
      <w:pPr>
        <w:pStyle w:val="ListParagraph"/>
        <w:numPr>
          <w:ilvl w:val="0"/>
          <w:numId w:val="15"/>
        </w:numPr>
        <w:tabs>
          <w:tab w:val="left" w:pos="1570"/>
        </w:tabs>
        <w:rPr>
          <w:rFonts w:ascii="Times New Roman" w:hAnsi="Times New Roman" w:cs="Times New Roman"/>
          <w:sz w:val="24"/>
          <w:szCs w:val="24"/>
        </w:rPr>
      </w:pPr>
      <w:r w:rsidRPr="00852E28">
        <w:rPr>
          <w:rFonts w:ascii="Times New Roman" w:hAnsi="Times New Roman" w:cs="Times New Roman" w:hint="eastAsia"/>
          <w:sz w:val="24"/>
          <w:szCs w:val="24"/>
        </w:rPr>
        <w:t xml:space="preserve">The redshift is the most important feature to decide which class the object belongs to. </w:t>
      </w:r>
    </w:p>
    <w:p w14:paraId="3285E345" w14:textId="554F7D68" w:rsidR="00852E28" w:rsidRDefault="00852E28" w:rsidP="00852E28">
      <w:pPr>
        <w:pStyle w:val="ListParagraph"/>
        <w:numPr>
          <w:ilvl w:val="0"/>
          <w:numId w:val="15"/>
        </w:numPr>
        <w:tabs>
          <w:tab w:val="left" w:pos="1570"/>
        </w:tabs>
        <w:rPr>
          <w:rFonts w:ascii="Times New Roman" w:hAnsi="Times New Roman" w:cs="Times New Roman"/>
          <w:sz w:val="24"/>
          <w:szCs w:val="24"/>
        </w:rPr>
      </w:pPr>
      <w:r w:rsidRPr="00852E28">
        <w:rPr>
          <w:rFonts w:ascii="Times New Roman" w:hAnsi="Times New Roman" w:cs="Times New Roman" w:hint="eastAsia"/>
          <w:sz w:val="24"/>
          <w:szCs w:val="24"/>
        </w:rPr>
        <w:t>Z, g, r, i - four different types of magnitude fit have a strong relationship to each other.</w:t>
      </w:r>
    </w:p>
    <w:p w14:paraId="161923F5" w14:textId="6ADBF5CD" w:rsidR="00852E28" w:rsidRDefault="00852E28" w:rsidP="00852E28">
      <w:pPr>
        <w:tabs>
          <w:tab w:val="left" w:pos="1570"/>
        </w:tabs>
        <w:rPr>
          <w:rFonts w:ascii="Times New Roman" w:hAnsi="Times New Roman" w:cs="Times New Roman"/>
          <w:sz w:val="24"/>
          <w:szCs w:val="24"/>
        </w:rPr>
      </w:pPr>
    </w:p>
    <w:p w14:paraId="1371A7EC" w14:textId="0A43B253" w:rsidR="00852E28" w:rsidRDefault="00852E28" w:rsidP="00852E28">
      <w:pPr>
        <w:tabs>
          <w:tab w:val="left" w:pos="1570"/>
        </w:tabs>
        <w:rPr>
          <w:rFonts w:ascii="Times New Roman" w:hAnsi="Times New Roman" w:cs="Times New Roman"/>
          <w:sz w:val="24"/>
          <w:szCs w:val="24"/>
        </w:rPr>
      </w:pPr>
    </w:p>
    <w:p w14:paraId="621CC65C" w14:textId="58A041AC" w:rsidR="00852E28" w:rsidRPr="00852E28" w:rsidRDefault="00852E28" w:rsidP="00852E28">
      <w:pPr>
        <w:tabs>
          <w:tab w:val="left" w:pos="1570"/>
        </w:tabs>
        <w:rPr>
          <w:rFonts w:ascii="Times New Roman" w:hAnsi="Times New Roman" w:cs="Times New Roman"/>
          <w:b/>
          <w:bCs/>
          <w:sz w:val="24"/>
          <w:szCs w:val="24"/>
        </w:rPr>
      </w:pPr>
      <w:r w:rsidRPr="00852E28">
        <w:rPr>
          <w:rFonts w:ascii="Times New Roman" w:hAnsi="Times New Roman" w:cs="Times New Roman"/>
          <w:b/>
          <w:bCs/>
          <w:sz w:val="24"/>
          <w:szCs w:val="24"/>
        </w:rPr>
        <w:t xml:space="preserve">  </w:t>
      </w:r>
      <w:r>
        <w:rPr>
          <w:rFonts w:ascii="Times New Roman" w:hAnsi="Times New Roman" w:cs="Times New Roman"/>
          <w:b/>
          <w:bCs/>
          <w:sz w:val="24"/>
          <w:szCs w:val="24"/>
        </w:rPr>
        <w:t xml:space="preserve">6.  </w:t>
      </w:r>
      <w:r w:rsidRPr="00852E28">
        <w:rPr>
          <w:rFonts w:ascii="Times New Roman" w:hAnsi="Times New Roman" w:cs="Times New Roman"/>
          <w:b/>
          <w:bCs/>
          <w:sz w:val="24"/>
          <w:szCs w:val="24"/>
        </w:rPr>
        <w:t xml:space="preserve">REFERENCES </w:t>
      </w:r>
    </w:p>
    <w:p w14:paraId="03F04AFC" w14:textId="3AB02343" w:rsidR="00852E28" w:rsidRPr="00852E28" w:rsidRDefault="00852E28" w:rsidP="00852E28">
      <w:pPr>
        <w:pStyle w:val="ListParagraph"/>
        <w:numPr>
          <w:ilvl w:val="0"/>
          <w:numId w:val="16"/>
        </w:numPr>
        <w:tabs>
          <w:tab w:val="left" w:pos="1570"/>
        </w:tabs>
        <w:rPr>
          <w:rFonts w:ascii="Times New Roman" w:hAnsi="Times New Roman" w:cs="Times New Roman"/>
          <w:color w:val="333333"/>
          <w:sz w:val="24"/>
          <w:szCs w:val="24"/>
          <w:shd w:val="clear" w:color="auto" w:fill="FFFFFF"/>
        </w:rPr>
      </w:pPr>
      <w:r w:rsidRPr="00852E28">
        <w:rPr>
          <w:rFonts w:ascii="Times New Roman" w:hAnsi="Times New Roman" w:cs="Times New Roman"/>
          <w:color w:val="333333"/>
          <w:sz w:val="24"/>
          <w:szCs w:val="24"/>
          <w:shd w:val="clear" w:color="auto" w:fill="FFFFFF"/>
        </w:rPr>
        <w:t xml:space="preserve">Shaikh, R. (2018, October 28). Feature Selection Techniques in Machine Learning with Python. Retrieved from </w:t>
      </w:r>
      <w:hyperlink r:id="rId37" w:history="1">
        <w:r w:rsidRPr="00852E28">
          <w:rPr>
            <w:rStyle w:val="Hyperlink"/>
            <w:rFonts w:ascii="Times New Roman" w:hAnsi="Times New Roman" w:cs="Times New Roman"/>
            <w:sz w:val="24"/>
            <w:szCs w:val="24"/>
            <w:shd w:val="clear" w:color="auto" w:fill="FFFFFF"/>
          </w:rPr>
          <w:t>https://towardsdatascience.com/feature-selection-techniques-in-machine-learning-with-python-f24e7da3f36e</w:t>
        </w:r>
      </w:hyperlink>
    </w:p>
    <w:p w14:paraId="49E68979" w14:textId="22925E92" w:rsidR="00852E28" w:rsidRDefault="00852E28" w:rsidP="00852E28">
      <w:pPr>
        <w:pStyle w:val="ListParagraph"/>
        <w:numPr>
          <w:ilvl w:val="0"/>
          <w:numId w:val="16"/>
        </w:numPr>
        <w:tabs>
          <w:tab w:val="left" w:pos="1570"/>
        </w:tabs>
        <w:rPr>
          <w:rFonts w:ascii="Times New Roman" w:hAnsi="Times New Roman" w:cs="Times New Roman"/>
          <w:color w:val="333333"/>
          <w:sz w:val="24"/>
          <w:szCs w:val="24"/>
          <w:shd w:val="clear" w:color="auto" w:fill="FFFFFF"/>
        </w:rPr>
      </w:pPr>
      <w:r w:rsidRPr="00852E28">
        <w:rPr>
          <w:rFonts w:ascii="Times New Roman" w:hAnsi="Times New Roman" w:cs="Times New Roman"/>
          <w:color w:val="333333"/>
          <w:sz w:val="24"/>
          <w:szCs w:val="24"/>
          <w:shd w:val="clear" w:color="auto" w:fill="FFFFFF"/>
        </w:rPr>
        <w:t xml:space="preserve">Nagpal, A. (2017, November 22). Principal Component Analysis- Intro. Retrieved from </w:t>
      </w:r>
      <w:hyperlink r:id="rId38" w:history="1">
        <w:r w:rsidRPr="00DF53BD">
          <w:rPr>
            <w:rStyle w:val="Hyperlink"/>
            <w:rFonts w:ascii="Times New Roman" w:hAnsi="Times New Roman" w:cs="Times New Roman"/>
            <w:sz w:val="24"/>
            <w:szCs w:val="24"/>
            <w:shd w:val="clear" w:color="auto" w:fill="FFFFFF"/>
          </w:rPr>
          <w:t>https://towardsdatascience.com/principal-component-analysis-intro-61f236064b38</w:t>
        </w:r>
      </w:hyperlink>
    </w:p>
    <w:p w14:paraId="6442B9D7" w14:textId="70BBBDBE" w:rsidR="00DB5F8D" w:rsidRDefault="00DB5F8D" w:rsidP="00DB5F8D">
      <w:pPr>
        <w:tabs>
          <w:tab w:val="left" w:pos="1570"/>
        </w:tabs>
        <w:rPr>
          <w:rFonts w:ascii="Times New Roman" w:hAnsi="Times New Roman" w:cs="Times New Roman"/>
          <w:color w:val="333333"/>
          <w:sz w:val="24"/>
          <w:szCs w:val="24"/>
          <w:shd w:val="clear" w:color="auto" w:fill="FFFFFF"/>
        </w:rPr>
      </w:pPr>
    </w:p>
    <w:p w14:paraId="6D6B21EC" w14:textId="77777777" w:rsidR="00DB5F8D" w:rsidRPr="00DB5F8D" w:rsidRDefault="00DB5F8D" w:rsidP="00DB5F8D">
      <w:pPr>
        <w:tabs>
          <w:tab w:val="left" w:pos="1570"/>
        </w:tabs>
        <w:rPr>
          <w:rFonts w:ascii="Times New Roman" w:hAnsi="Times New Roman" w:cs="Times New Roman"/>
          <w:color w:val="333333"/>
          <w:sz w:val="24"/>
          <w:szCs w:val="24"/>
          <w:shd w:val="clear" w:color="auto" w:fill="FFFFFF"/>
        </w:rPr>
      </w:pPr>
    </w:p>
    <w:p w14:paraId="4DD1121A" w14:textId="51AC0B87" w:rsidR="00852E28" w:rsidRDefault="00852E28" w:rsidP="00852E28">
      <w:pPr>
        <w:pStyle w:val="ListParagraph"/>
        <w:numPr>
          <w:ilvl w:val="0"/>
          <w:numId w:val="16"/>
        </w:numPr>
        <w:tabs>
          <w:tab w:val="left" w:pos="1570"/>
        </w:tabs>
        <w:rPr>
          <w:rFonts w:ascii="Times New Roman" w:hAnsi="Times New Roman" w:cs="Times New Roman"/>
          <w:color w:val="333333"/>
          <w:sz w:val="24"/>
          <w:szCs w:val="24"/>
          <w:shd w:val="clear" w:color="auto" w:fill="FFFFFF"/>
        </w:rPr>
      </w:pPr>
      <w:proofErr w:type="spellStart"/>
      <w:r w:rsidRPr="00852E28">
        <w:rPr>
          <w:rFonts w:ascii="Times New Roman" w:hAnsi="Times New Roman" w:cs="Times New Roman"/>
          <w:color w:val="333333"/>
          <w:sz w:val="24"/>
          <w:szCs w:val="24"/>
          <w:shd w:val="clear" w:color="auto" w:fill="FFFFFF"/>
        </w:rPr>
        <w:t>Minaie</w:t>
      </w:r>
      <w:proofErr w:type="spellEnd"/>
      <w:r w:rsidRPr="00852E28">
        <w:rPr>
          <w:rFonts w:ascii="Times New Roman" w:hAnsi="Times New Roman" w:cs="Times New Roman"/>
          <w:color w:val="333333"/>
          <w:sz w:val="24"/>
          <w:szCs w:val="24"/>
          <w:shd w:val="clear" w:color="auto" w:fill="FFFFFF"/>
        </w:rPr>
        <w:t xml:space="preserve">, N. (2019, August 2). A Beginner's Guide to Selecting Machine Learning Predictive Models in Python. Retrieved from </w:t>
      </w:r>
      <w:hyperlink r:id="rId39" w:history="1">
        <w:r w:rsidRPr="00DF53BD">
          <w:rPr>
            <w:rStyle w:val="Hyperlink"/>
            <w:rFonts w:ascii="Times New Roman" w:hAnsi="Times New Roman" w:cs="Times New Roman"/>
            <w:sz w:val="24"/>
            <w:szCs w:val="24"/>
            <w:shd w:val="clear" w:color="auto" w:fill="FFFFFF"/>
          </w:rPr>
          <w:t>https://towardsdatascience.com/the-beginners-guide-to-selecting-machine-learning-predictive-models-in-python-f2eb594e4ddc</w:t>
        </w:r>
      </w:hyperlink>
    </w:p>
    <w:p w14:paraId="26B06B25" w14:textId="38C36770" w:rsidR="00852E28" w:rsidRDefault="00852E28" w:rsidP="00852E28">
      <w:pPr>
        <w:pStyle w:val="ListParagraph"/>
        <w:numPr>
          <w:ilvl w:val="0"/>
          <w:numId w:val="16"/>
        </w:numPr>
        <w:tabs>
          <w:tab w:val="left" w:pos="1570"/>
        </w:tabs>
        <w:rPr>
          <w:rFonts w:ascii="Times New Roman" w:hAnsi="Times New Roman" w:cs="Times New Roman"/>
          <w:color w:val="333333"/>
          <w:sz w:val="24"/>
          <w:szCs w:val="24"/>
          <w:shd w:val="clear" w:color="auto" w:fill="FFFFFF"/>
        </w:rPr>
      </w:pPr>
      <w:r w:rsidRPr="00852E28">
        <w:rPr>
          <w:rFonts w:ascii="Times New Roman" w:hAnsi="Times New Roman" w:cs="Times New Roman"/>
          <w:color w:val="333333"/>
          <w:sz w:val="24"/>
          <w:szCs w:val="24"/>
          <w:shd w:val="clear" w:color="auto" w:fill="FFFFFF"/>
        </w:rPr>
        <w:t xml:space="preserve">Data Access for SDSS DR16 Overview. (n.d.). Retrieved from </w:t>
      </w:r>
      <w:hyperlink r:id="rId40" w:history="1">
        <w:r w:rsidRPr="00DF53BD">
          <w:rPr>
            <w:rStyle w:val="Hyperlink"/>
            <w:rFonts w:ascii="Times New Roman" w:hAnsi="Times New Roman" w:cs="Times New Roman"/>
            <w:sz w:val="24"/>
            <w:szCs w:val="24"/>
            <w:shd w:val="clear" w:color="auto" w:fill="FFFFFF"/>
          </w:rPr>
          <w:t>https://www.sdss.org/dr16/data_access/</w:t>
        </w:r>
      </w:hyperlink>
    </w:p>
    <w:p w14:paraId="5B9A145D" w14:textId="2DFF186A" w:rsidR="00852E28" w:rsidRPr="00852E28" w:rsidRDefault="00852E28" w:rsidP="00852E28">
      <w:pPr>
        <w:pStyle w:val="ListParagraph"/>
        <w:numPr>
          <w:ilvl w:val="0"/>
          <w:numId w:val="16"/>
        </w:numPr>
        <w:tabs>
          <w:tab w:val="left" w:pos="1570"/>
        </w:tabs>
        <w:rPr>
          <w:rFonts w:ascii="Times New Roman" w:hAnsi="Times New Roman" w:cs="Times New Roman"/>
          <w:color w:val="333333"/>
          <w:sz w:val="24"/>
          <w:szCs w:val="24"/>
          <w:shd w:val="clear" w:color="auto" w:fill="FFFFFF"/>
        </w:rPr>
      </w:pPr>
      <w:r w:rsidRPr="00852E28">
        <w:rPr>
          <w:rFonts w:ascii="Times New Roman" w:hAnsi="Times New Roman" w:cs="Times New Roman"/>
          <w:color w:val="333333"/>
          <w:sz w:val="24"/>
          <w:szCs w:val="24"/>
          <w:shd w:val="clear" w:color="auto" w:fill="FFFFFF"/>
        </w:rPr>
        <w:t xml:space="preserve">Algorithms Overview. (n.d.). Retrieved from </w:t>
      </w:r>
      <w:hyperlink r:id="rId41" w:history="1">
        <w:r w:rsidRPr="00852E28">
          <w:rPr>
            <w:rStyle w:val="Hyperlink"/>
            <w:rFonts w:ascii="Times New Roman" w:hAnsi="Times New Roman" w:cs="Times New Roman"/>
            <w:sz w:val="24"/>
            <w:szCs w:val="24"/>
            <w:shd w:val="clear" w:color="auto" w:fill="FFFFFF"/>
          </w:rPr>
          <w:t>https://www.sdss.org/dr16/algorithms/</w:t>
        </w:r>
      </w:hyperlink>
    </w:p>
    <w:p w14:paraId="19CC0210" w14:textId="77777777" w:rsidR="00852E28" w:rsidRPr="00852E28" w:rsidRDefault="00852E28" w:rsidP="00852E28">
      <w:pPr>
        <w:pStyle w:val="ListParagraph"/>
        <w:tabs>
          <w:tab w:val="left" w:pos="1570"/>
        </w:tabs>
        <w:ind w:left="1180"/>
        <w:rPr>
          <w:rFonts w:ascii="Times New Roman" w:hAnsi="Times New Roman" w:cs="Times New Roman"/>
          <w:color w:val="333333"/>
          <w:sz w:val="24"/>
          <w:szCs w:val="24"/>
          <w:shd w:val="clear" w:color="auto" w:fill="FFFFFF"/>
        </w:rPr>
      </w:pPr>
    </w:p>
    <w:sectPr w:rsidR="00852E28" w:rsidRPr="00852E28">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9CD2A" w14:textId="77777777" w:rsidR="00B27605" w:rsidRDefault="00B27605" w:rsidP="002E7E4B">
      <w:pPr>
        <w:spacing w:after="0" w:line="240" w:lineRule="auto"/>
      </w:pPr>
      <w:r>
        <w:separator/>
      </w:r>
    </w:p>
  </w:endnote>
  <w:endnote w:type="continuationSeparator" w:id="0">
    <w:p w14:paraId="19398B0B" w14:textId="77777777" w:rsidR="00B27605" w:rsidRDefault="00B27605" w:rsidP="002E7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010842"/>
      <w:docPartObj>
        <w:docPartGallery w:val="Page Numbers (Bottom of Page)"/>
        <w:docPartUnique/>
      </w:docPartObj>
    </w:sdtPr>
    <w:sdtEndPr>
      <w:rPr>
        <w:noProof/>
      </w:rPr>
    </w:sdtEndPr>
    <w:sdtContent>
      <w:p w14:paraId="43735E85" w14:textId="17F3E2B7" w:rsidR="00DC50CC" w:rsidRDefault="00DC50CC" w:rsidP="00DC50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9C4376" w14:textId="77777777" w:rsidR="00DC50CC" w:rsidRDefault="00DC5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EBF36" w14:textId="77777777" w:rsidR="00B27605" w:rsidRDefault="00B27605" w:rsidP="002E7E4B">
      <w:pPr>
        <w:spacing w:after="0" w:line="240" w:lineRule="auto"/>
      </w:pPr>
      <w:r>
        <w:separator/>
      </w:r>
    </w:p>
  </w:footnote>
  <w:footnote w:type="continuationSeparator" w:id="0">
    <w:p w14:paraId="1F8B07AD" w14:textId="77777777" w:rsidR="00B27605" w:rsidRDefault="00B27605" w:rsidP="002E7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6FD61" w14:textId="3E4AAB13" w:rsidR="00B311DF" w:rsidRPr="00B311DF" w:rsidRDefault="00B311DF" w:rsidP="00B311DF">
    <w:pPr>
      <w:pStyle w:val="Heading1"/>
      <w:shd w:val="clear" w:color="auto" w:fill="FFFFFF"/>
      <w:spacing w:before="0"/>
      <w:ind w:left="0" w:firstLine="0"/>
      <w:jc w:val="center"/>
      <w:rPr>
        <w:color w:val="000000" w:themeColor="text1"/>
        <w:sz w:val="23"/>
        <w:szCs w:val="23"/>
      </w:rPr>
    </w:pPr>
    <w:r w:rsidRPr="00B311DF">
      <w:rPr>
        <w:color w:val="000000" w:themeColor="text1"/>
        <w:sz w:val="23"/>
        <w:szCs w:val="23"/>
      </w:rPr>
      <w:t>BUSINESS INTELLIGENCE Project (</w:t>
    </w:r>
    <w:hyperlink r:id="rId1" w:tooltip="BUSINESS INTELLIGENCE (S20)" w:history="1">
      <w:r w:rsidRPr="00B311DF">
        <w:rPr>
          <w:color w:val="000000" w:themeColor="text1"/>
          <w:sz w:val="23"/>
          <w:szCs w:val="23"/>
        </w:rPr>
        <w:t>MIS5573-01-S20</w:t>
      </w:r>
    </w:hyperlink>
    <w:r w:rsidRPr="00B311DF">
      <w:rPr>
        <w:color w:val="000000" w:themeColor="text1"/>
        <w:sz w:val="23"/>
        <w:szCs w:val="23"/>
      </w:rPr>
      <w:t>)</w:t>
    </w:r>
  </w:p>
  <w:p w14:paraId="3A97EA33" w14:textId="595E6B7D" w:rsidR="00B311DF" w:rsidRPr="00B311DF" w:rsidRDefault="00B311DF" w:rsidP="00B311DF">
    <w:pPr>
      <w:pStyle w:val="Heading1"/>
      <w:shd w:val="clear" w:color="auto" w:fill="FFFFFF"/>
      <w:spacing w:before="0"/>
      <w:ind w:left="0" w:firstLine="0"/>
      <w:jc w:val="right"/>
      <w:rPr>
        <w:color w:val="000000" w:themeColor="text1"/>
        <w:sz w:val="23"/>
        <w:szCs w:val="23"/>
      </w:rPr>
    </w:pPr>
    <w:r w:rsidRPr="00B311DF">
      <w:rPr>
        <w:color w:val="000000" w:themeColor="text1"/>
        <w:sz w:val="23"/>
        <w:szCs w:val="23"/>
      </w:rPr>
      <w:t>Nupur Harmalkar</w:t>
    </w:r>
  </w:p>
  <w:p w14:paraId="779C1AD7" w14:textId="77777777" w:rsidR="00B311DF" w:rsidRPr="00B311DF" w:rsidRDefault="00B311DF" w:rsidP="00B311DF">
    <w:pPr>
      <w:pStyle w:val="Heade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87BB0"/>
    <w:multiLevelType w:val="hybridMultilevel"/>
    <w:tmpl w:val="D92AC4A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1" w15:restartNumberingAfterBreak="0">
    <w:nsid w:val="18384399"/>
    <w:multiLevelType w:val="hybridMultilevel"/>
    <w:tmpl w:val="26AE3FC0"/>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15:restartNumberingAfterBreak="0">
    <w:nsid w:val="2B9E1A88"/>
    <w:multiLevelType w:val="hybridMultilevel"/>
    <w:tmpl w:val="0B7612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EA58ED"/>
    <w:multiLevelType w:val="multilevel"/>
    <w:tmpl w:val="AA3C55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234577"/>
    <w:multiLevelType w:val="multilevel"/>
    <w:tmpl w:val="705E65A6"/>
    <w:lvl w:ilvl="0">
      <w:start w:val="2"/>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F8B2698"/>
    <w:multiLevelType w:val="hybridMultilevel"/>
    <w:tmpl w:val="95A2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595EE5"/>
    <w:multiLevelType w:val="hybridMultilevel"/>
    <w:tmpl w:val="61B2424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cs="Wingdings" w:hint="default"/>
      </w:rPr>
    </w:lvl>
    <w:lvl w:ilvl="3" w:tplc="04090001" w:tentative="1">
      <w:start w:val="1"/>
      <w:numFmt w:val="bullet"/>
      <w:lvlText w:val=""/>
      <w:lvlJc w:val="left"/>
      <w:pPr>
        <w:ind w:left="3000" w:hanging="360"/>
      </w:pPr>
      <w:rPr>
        <w:rFonts w:ascii="Symbol" w:hAnsi="Symbol" w:cs="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cs="Wingdings" w:hint="default"/>
      </w:rPr>
    </w:lvl>
    <w:lvl w:ilvl="6" w:tplc="04090001" w:tentative="1">
      <w:start w:val="1"/>
      <w:numFmt w:val="bullet"/>
      <w:lvlText w:val=""/>
      <w:lvlJc w:val="left"/>
      <w:pPr>
        <w:ind w:left="5160" w:hanging="360"/>
      </w:pPr>
      <w:rPr>
        <w:rFonts w:ascii="Symbol" w:hAnsi="Symbol" w:cs="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cs="Wingdings" w:hint="default"/>
      </w:rPr>
    </w:lvl>
  </w:abstractNum>
  <w:abstractNum w:abstractNumId="7" w15:restartNumberingAfterBreak="0">
    <w:nsid w:val="439563BD"/>
    <w:multiLevelType w:val="hybridMultilevel"/>
    <w:tmpl w:val="18A27058"/>
    <w:lvl w:ilvl="0" w:tplc="49BE915E">
      <w:start w:val="3"/>
      <w:numFmt w:val="decimal"/>
      <w:lvlText w:val="%1."/>
      <w:lvlJc w:val="left"/>
      <w:pPr>
        <w:ind w:left="460" w:hanging="360"/>
      </w:pPr>
      <w:rPr>
        <w:rFonts w:hint="default"/>
        <w:b/>
        <w:bCs/>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 w15:restartNumberingAfterBreak="0">
    <w:nsid w:val="43C405A4"/>
    <w:multiLevelType w:val="hybridMultilevel"/>
    <w:tmpl w:val="1310A41C"/>
    <w:lvl w:ilvl="0" w:tplc="79A4F194">
      <w:start w:val="1"/>
      <w:numFmt w:val="decimal"/>
      <w:lvlText w:val="%1."/>
      <w:lvlJc w:val="left"/>
      <w:pPr>
        <w:ind w:left="1180" w:hanging="360"/>
      </w:pPr>
      <w:rPr>
        <w:rFonts w:ascii="Times New Roman" w:hAnsi="Times New Roman" w:cs="Times New Roman" w:hint="default"/>
        <w:b/>
        <w:bCs/>
        <w:sz w:val="24"/>
        <w:szCs w:val="24"/>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9" w15:restartNumberingAfterBreak="0">
    <w:nsid w:val="493527CC"/>
    <w:multiLevelType w:val="hybridMultilevel"/>
    <w:tmpl w:val="0A92C6A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10" w15:restartNumberingAfterBreak="0">
    <w:nsid w:val="50621597"/>
    <w:multiLevelType w:val="hybridMultilevel"/>
    <w:tmpl w:val="D18208C4"/>
    <w:lvl w:ilvl="0" w:tplc="49BE915E">
      <w:start w:val="3"/>
      <w:numFmt w:val="decimal"/>
      <w:lvlText w:val="%1."/>
      <w:lvlJc w:val="left"/>
      <w:pPr>
        <w:ind w:left="4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0E5F1A"/>
    <w:multiLevelType w:val="multilevel"/>
    <w:tmpl w:val="5E26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7F067A"/>
    <w:multiLevelType w:val="hybridMultilevel"/>
    <w:tmpl w:val="2EB43BC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13" w15:restartNumberingAfterBreak="0">
    <w:nsid w:val="5780101F"/>
    <w:multiLevelType w:val="hybridMultilevel"/>
    <w:tmpl w:val="368CFE5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cs="Wingdings" w:hint="default"/>
      </w:rPr>
    </w:lvl>
    <w:lvl w:ilvl="3" w:tplc="04090001" w:tentative="1">
      <w:start w:val="1"/>
      <w:numFmt w:val="bullet"/>
      <w:lvlText w:val=""/>
      <w:lvlJc w:val="left"/>
      <w:pPr>
        <w:ind w:left="3000" w:hanging="360"/>
      </w:pPr>
      <w:rPr>
        <w:rFonts w:ascii="Symbol" w:hAnsi="Symbol" w:cs="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cs="Wingdings" w:hint="default"/>
      </w:rPr>
    </w:lvl>
    <w:lvl w:ilvl="6" w:tplc="04090001" w:tentative="1">
      <w:start w:val="1"/>
      <w:numFmt w:val="bullet"/>
      <w:lvlText w:val=""/>
      <w:lvlJc w:val="left"/>
      <w:pPr>
        <w:ind w:left="5160" w:hanging="360"/>
      </w:pPr>
      <w:rPr>
        <w:rFonts w:ascii="Symbol" w:hAnsi="Symbol" w:cs="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cs="Wingdings" w:hint="default"/>
      </w:rPr>
    </w:lvl>
  </w:abstractNum>
  <w:abstractNum w:abstractNumId="14" w15:restartNumberingAfterBreak="0">
    <w:nsid w:val="61B537B5"/>
    <w:multiLevelType w:val="hybridMultilevel"/>
    <w:tmpl w:val="A4C48AB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685D0E8D"/>
    <w:multiLevelType w:val="hybridMultilevel"/>
    <w:tmpl w:val="FA7CFAB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16" w15:restartNumberingAfterBreak="0">
    <w:nsid w:val="791C034D"/>
    <w:multiLevelType w:val="hybridMultilevel"/>
    <w:tmpl w:val="A3661A56"/>
    <w:lvl w:ilvl="0" w:tplc="DCC04C3A">
      <w:start w:val="1"/>
      <w:numFmt w:val="bullet"/>
      <w:lvlText w:val=" "/>
      <w:lvlJc w:val="left"/>
      <w:pPr>
        <w:tabs>
          <w:tab w:val="num" w:pos="720"/>
        </w:tabs>
        <w:ind w:left="720" w:hanging="360"/>
      </w:pPr>
      <w:rPr>
        <w:rFonts w:ascii="Calibri" w:hAnsi="Calibri" w:hint="default"/>
      </w:rPr>
    </w:lvl>
    <w:lvl w:ilvl="1" w:tplc="D8385494" w:tentative="1">
      <w:start w:val="1"/>
      <w:numFmt w:val="bullet"/>
      <w:lvlText w:val=" "/>
      <w:lvlJc w:val="left"/>
      <w:pPr>
        <w:tabs>
          <w:tab w:val="num" w:pos="1440"/>
        </w:tabs>
        <w:ind w:left="1440" w:hanging="360"/>
      </w:pPr>
      <w:rPr>
        <w:rFonts w:ascii="Calibri" w:hAnsi="Calibri" w:hint="default"/>
      </w:rPr>
    </w:lvl>
    <w:lvl w:ilvl="2" w:tplc="432A1C26" w:tentative="1">
      <w:start w:val="1"/>
      <w:numFmt w:val="bullet"/>
      <w:lvlText w:val=" "/>
      <w:lvlJc w:val="left"/>
      <w:pPr>
        <w:tabs>
          <w:tab w:val="num" w:pos="2160"/>
        </w:tabs>
        <w:ind w:left="2160" w:hanging="360"/>
      </w:pPr>
      <w:rPr>
        <w:rFonts w:ascii="Calibri" w:hAnsi="Calibri" w:hint="default"/>
      </w:rPr>
    </w:lvl>
    <w:lvl w:ilvl="3" w:tplc="68CCD2B4" w:tentative="1">
      <w:start w:val="1"/>
      <w:numFmt w:val="bullet"/>
      <w:lvlText w:val=" "/>
      <w:lvlJc w:val="left"/>
      <w:pPr>
        <w:tabs>
          <w:tab w:val="num" w:pos="2880"/>
        </w:tabs>
        <w:ind w:left="2880" w:hanging="360"/>
      </w:pPr>
      <w:rPr>
        <w:rFonts w:ascii="Calibri" w:hAnsi="Calibri" w:hint="default"/>
      </w:rPr>
    </w:lvl>
    <w:lvl w:ilvl="4" w:tplc="D5B28DFC" w:tentative="1">
      <w:start w:val="1"/>
      <w:numFmt w:val="bullet"/>
      <w:lvlText w:val=" "/>
      <w:lvlJc w:val="left"/>
      <w:pPr>
        <w:tabs>
          <w:tab w:val="num" w:pos="3600"/>
        </w:tabs>
        <w:ind w:left="3600" w:hanging="360"/>
      </w:pPr>
      <w:rPr>
        <w:rFonts w:ascii="Calibri" w:hAnsi="Calibri" w:hint="default"/>
      </w:rPr>
    </w:lvl>
    <w:lvl w:ilvl="5" w:tplc="9246EDFE" w:tentative="1">
      <w:start w:val="1"/>
      <w:numFmt w:val="bullet"/>
      <w:lvlText w:val=" "/>
      <w:lvlJc w:val="left"/>
      <w:pPr>
        <w:tabs>
          <w:tab w:val="num" w:pos="4320"/>
        </w:tabs>
        <w:ind w:left="4320" w:hanging="360"/>
      </w:pPr>
      <w:rPr>
        <w:rFonts w:ascii="Calibri" w:hAnsi="Calibri" w:hint="default"/>
      </w:rPr>
    </w:lvl>
    <w:lvl w:ilvl="6" w:tplc="C62AE84C" w:tentative="1">
      <w:start w:val="1"/>
      <w:numFmt w:val="bullet"/>
      <w:lvlText w:val=" "/>
      <w:lvlJc w:val="left"/>
      <w:pPr>
        <w:tabs>
          <w:tab w:val="num" w:pos="5040"/>
        </w:tabs>
        <w:ind w:left="5040" w:hanging="360"/>
      </w:pPr>
      <w:rPr>
        <w:rFonts w:ascii="Calibri" w:hAnsi="Calibri" w:hint="default"/>
      </w:rPr>
    </w:lvl>
    <w:lvl w:ilvl="7" w:tplc="65D4D130" w:tentative="1">
      <w:start w:val="1"/>
      <w:numFmt w:val="bullet"/>
      <w:lvlText w:val=" "/>
      <w:lvlJc w:val="left"/>
      <w:pPr>
        <w:tabs>
          <w:tab w:val="num" w:pos="5760"/>
        </w:tabs>
        <w:ind w:left="5760" w:hanging="360"/>
      </w:pPr>
      <w:rPr>
        <w:rFonts w:ascii="Calibri" w:hAnsi="Calibri" w:hint="default"/>
      </w:rPr>
    </w:lvl>
    <w:lvl w:ilvl="8" w:tplc="BBE024FA"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7E607B3B"/>
    <w:multiLevelType w:val="multilevel"/>
    <w:tmpl w:val="A15E4464"/>
    <w:lvl w:ilvl="0">
      <w:start w:val="1"/>
      <w:numFmt w:val="decimal"/>
      <w:lvlText w:val="%1."/>
      <w:lvlJc w:val="left"/>
      <w:pPr>
        <w:ind w:left="820" w:hanging="720"/>
      </w:pPr>
      <w:rPr>
        <w:rFonts w:ascii="Times New Roman" w:eastAsia="Times New Roman" w:hAnsi="Times New Roman" w:cs="Times New Roman" w:hint="default"/>
        <w:b/>
        <w:bCs/>
        <w:w w:val="99"/>
        <w:sz w:val="28"/>
        <w:szCs w:val="28"/>
        <w:lang w:val="en-US" w:eastAsia="en-US" w:bidi="ar-SA"/>
      </w:rPr>
    </w:lvl>
    <w:lvl w:ilvl="1">
      <w:start w:val="2"/>
      <w:numFmt w:val="decimal"/>
      <w:lvlText w:val="%1.%2"/>
      <w:lvlJc w:val="left"/>
      <w:pPr>
        <w:ind w:left="720" w:hanging="7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716" w:hanging="720"/>
      </w:pPr>
      <w:rPr>
        <w:rFonts w:hint="default"/>
        <w:lang w:val="en-US" w:eastAsia="en-US" w:bidi="ar-SA"/>
      </w:rPr>
    </w:lvl>
    <w:lvl w:ilvl="3">
      <w:numFmt w:val="bullet"/>
      <w:lvlText w:val="•"/>
      <w:lvlJc w:val="left"/>
      <w:pPr>
        <w:ind w:left="3664" w:hanging="720"/>
      </w:pPr>
      <w:rPr>
        <w:rFonts w:hint="default"/>
        <w:lang w:val="en-US" w:eastAsia="en-US" w:bidi="ar-SA"/>
      </w:rPr>
    </w:lvl>
    <w:lvl w:ilvl="4">
      <w:numFmt w:val="bullet"/>
      <w:lvlText w:val="•"/>
      <w:lvlJc w:val="left"/>
      <w:pPr>
        <w:ind w:left="4612" w:hanging="720"/>
      </w:pPr>
      <w:rPr>
        <w:rFonts w:hint="default"/>
        <w:lang w:val="en-US" w:eastAsia="en-US" w:bidi="ar-SA"/>
      </w:rPr>
    </w:lvl>
    <w:lvl w:ilvl="5">
      <w:numFmt w:val="bullet"/>
      <w:lvlText w:val="•"/>
      <w:lvlJc w:val="left"/>
      <w:pPr>
        <w:ind w:left="5560" w:hanging="720"/>
      </w:pPr>
      <w:rPr>
        <w:rFonts w:hint="default"/>
        <w:lang w:val="en-US" w:eastAsia="en-US" w:bidi="ar-SA"/>
      </w:rPr>
    </w:lvl>
    <w:lvl w:ilvl="6">
      <w:numFmt w:val="bullet"/>
      <w:lvlText w:val="•"/>
      <w:lvlJc w:val="left"/>
      <w:pPr>
        <w:ind w:left="6508" w:hanging="720"/>
      </w:pPr>
      <w:rPr>
        <w:rFonts w:hint="default"/>
        <w:lang w:val="en-US" w:eastAsia="en-US" w:bidi="ar-SA"/>
      </w:rPr>
    </w:lvl>
    <w:lvl w:ilvl="7">
      <w:numFmt w:val="bullet"/>
      <w:lvlText w:val="•"/>
      <w:lvlJc w:val="left"/>
      <w:pPr>
        <w:ind w:left="7456" w:hanging="720"/>
      </w:pPr>
      <w:rPr>
        <w:rFonts w:hint="default"/>
        <w:lang w:val="en-US" w:eastAsia="en-US" w:bidi="ar-SA"/>
      </w:rPr>
    </w:lvl>
    <w:lvl w:ilvl="8">
      <w:numFmt w:val="bullet"/>
      <w:lvlText w:val="•"/>
      <w:lvlJc w:val="left"/>
      <w:pPr>
        <w:ind w:left="8404" w:hanging="720"/>
      </w:pPr>
      <w:rPr>
        <w:rFonts w:hint="default"/>
        <w:lang w:val="en-US" w:eastAsia="en-US" w:bidi="ar-SA"/>
      </w:rPr>
    </w:lvl>
  </w:abstractNum>
  <w:num w:numId="1">
    <w:abstractNumId w:val="17"/>
  </w:num>
  <w:num w:numId="2">
    <w:abstractNumId w:val="12"/>
  </w:num>
  <w:num w:numId="3">
    <w:abstractNumId w:val="9"/>
  </w:num>
  <w:num w:numId="4">
    <w:abstractNumId w:val="0"/>
  </w:num>
  <w:num w:numId="5">
    <w:abstractNumId w:val="15"/>
  </w:num>
  <w:num w:numId="6">
    <w:abstractNumId w:val="13"/>
  </w:num>
  <w:num w:numId="7">
    <w:abstractNumId w:val="6"/>
  </w:num>
  <w:num w:numId="8">
    <w:abstractNumId w:val="2"/>
  </w:num>
  <w:num w:numId="9">
    <w:abstractNumId w:val="4"/>
  </w:num>
  <w:num w:numId="10">
    <w:abstractNumId w:val="7"/>
  </w:num>
  <w:num w:numId="11">
    <w:abstractNumId w:val="8"/>
  </w:num>
  <w:num w:numId="12">
    <w:abstractNumId w:val="3"/>
  </w:num>
  <w:num w:numId="13">
    <w:abstractNumId w:val="10"/>
  </w:num>
  <w:num w:numId="14">
    <w:abstractNumId w:val="16"/>
  </w:num>
  <w:num w:numId="15">
    <w:abstractNumId w:val="5"/>
  </w:num>
  <w:num w:numId="16">
    <w:abstractNumId w:val="1"/>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616"/>
    <w:rsid w:val="000348D7"/>
    <w:rsid w:val="001014CC"/>
    <w:rsid w:val="001068A1"/>
    <w:rsid w:val="002057A5"/>
    <w:rsid w:val="00272502"/>
    <w:rsid w:val="002C3554"/>
    <w:rsid w:val="002C5A08"/>
    <w:rsid w:val="002E7E4B"/>
    <w:rsid w:val="003831DB"/>
    <w:rsid w:val="003F5826"/>
    <w:rsid w:val="00401923"/>
    <w:rsid w:val="00411033"/>
    <w:rsid w:val="00447A75"/>
    <w:rsid w:val="004F6A40"/>
    <w:rsid w:val="00502E53"/>
    <w:rsid w:val="005C4D13"/>
    <w:rsid w:val="005C5D83"/>
    <w:rsid w:val="00643026"/>
    <w:rsid w:val="006C095C"/>
    <w:rsid w:val="006F0D0F"/>
    <w:rsid w:val="00701E75"/>
    <w:rsid w:val="00804C81"/>
    <w:rsid w:val="00852E28"/>
    <w:rsid w:val="00855941"/>
    <w:rsid w:val="00865B04"/>
    <w:rsid w:val="008D1936"/>
    <w:rsid w:val="00902741"/>
    <w:rsid w:val="00982155"/>
    <w:rsid w:val="009909F9"/>
    <w:rsid w:val="00A16198"/>
    <w:rsid w:val="00A36616"/>
    <w:rsid w:val="00A52F65"/>
    <w:rsid w:val="00A579F6"/>
    <w:rsid w:val="00A6318A"/>
    <w:rsid w:val="00B21A3D"/>
    <w:rsid w:val="00B27605"/>
    <w:rsid w:val="00B311DF"/>
    <w:rsid w:val="00B4117E"/>
    <w:rsid w:val="00B60B18"/>
    <w:rsid w:val="00C33ABE"/>
    <w:rsid w:val="00C35411"/>
    <w:rsid w:val="00C7019E"/>
    <w:rsid w:val="00C86B21"/>
    <w:rsid w:val="00DB5F8D"/>
    <w:rsid w:val="00DC50CC"/>
    <w:rsid w:val="00E1337D"/>
    <w:rsid w:val="00E35A05"/>
    <w:rsid w:val="00E62EB7"/>
    <w:rsid w:val="00EB0BFA"/>
    <w:rsid w:val="00ED14F6"/>
    <w:rsid w:val="00F33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91EC0"/>
  <w15:chartTrackingRefBased/>
  <w15:docId w15:val="{1786D562-2EB5-42B8-86F2-9F95D02FC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2F65"/>
    <w:pPr>
      <w:widowControl w:val="0"/>
      <w:autoSpaceDE w:val="0"/>
      <w:autoSpaceDN w:val="0"/>
      <w:spacing w:before="57" w:after="0" w:line="240" w:lineRule="auto"/>
      <w:ind w:left="820" w:hanging="72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2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52F65"/>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A52F65"/>
    <w:pPr>
      <w:widowControl w:val="0"/>
      <w:autoSpaceDE w:val="0"/>
      <w:autoSpaceDN w:val="0"/>
      <w:spacing w:after="0" w:line="240" w:lineRule="auto"/>
      <w:ind w:left="10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52F6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09F9"/>
    <w:rPr>
      <w:color w:val="0000FF"/>
      <w:u w:val="single"/>
    </w:rPr>
  </w:style>
  <w:style w:type="paragraph" w:styleId="ListParagraph">
    <w:name w:val="List Paragraph"/>
    <w:basedOn w:val="Normal"/>
    <w:uiPriority w:val="34"/>
    <w:qFormat/>
    <w:rsid w:val="000348D7"/>
    <w:pPr>
      <w:ind w:left="720"/>
      <w:contextualSpacing/>
    </w:pPr>
  </w:style>
  <w:style w:type="paragraph" w:styleId="NormalWeb">
    <w:name w:val="Normal (Web)"/>
    <w:basedOn w:val="Normal"/>
    <w:uiPriority w:val="99"/>
    <w:semiHidden/>
    <w:unhideWhenUsed/>
    <w:rsid w:val="00F33A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1923"/>
    <w:rPr>
      <w:b/>
      <w:bCs/>
    </w:rPr>
  </w:style>
  <w:style w:type="paragraph" w:styleId="Header">
    <w:name w:val="header"/>
    <w:basedOn w:val="Normal"/>
    <w:link w:val="HeaderChar"/>
    <w:uiPriority w:val="99"/>
    <w:unhideWhenUsed/>
    <w:rsid w:val="002E7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E4B"/>
  </w:style>
  <w:style w:type="paragraph" w:styleId="Footer">
    <w:name w:val="footer"/>
    <w:basedOn w:val="Normal"/>
    <w:link w:val="FooterChar"/>
    <w:uiPriority w:val="99"/>
    <w:unhideWhenUsed/>
    <w:rsid w:val="002E7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E4B"/>
  </w:style>
  <w:style w:type="paragraph" w:customStyle="1" w:styleId="hi">
    <w:name w:val="hi"/>
    <w:basedOn w:val="Normal"/>
    <w:rsid w:val="003F582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52E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654360">
      <w:bodyDiv w:val="1"/>
      <w:marLeft w:val="0"/>
      <w:marRight w:val="0"/>
      <w:marTop w:val="0"/>
      <w:marBottom w:val="0"/>
      <w:divBdr>
        <w:top w:val="none" w:sz="0" w:space="0" w:color="auto"/>
        <w:left w:val="none" w:sz="0" w:space="0" w:color="auto"/>
        <w:bottom w:val="none" w:sz="0" w:space="0" w:color="auto"/>
        <w:right w:val="none" w:sz="0" w:space="0" w:color="auto"/>
      </w:divBdr>
    </w:div>
    <w:div w:id="247465895">
      <w:bodyDiv w:val="1"/>
      <w:marLeft w:val="0"/>
      <w:marRight w:val="0"/>
      <w:marTop w:val="0"/>
      <w:marBottom w:val="0"/>
      <w:divBdr>
        <w:top w:val="none" w:sz="0" w:space="0" w:color="auto"/>
        <w:left w:val="none" w:sz="0" w:space="0" w:color="auto"/>
        <w:bottom w:val="none" w:sz="0" w:space="0" w:color="auto"/>
        <w:right w:val="none" w:sz="0" w:space="0" w:color="auto"/>
      </w:divBdr>
      <w:divsChild>
        <w:div w:id="1901284999">
          <w:marLeft w:val="144"/>
          <w:marRight w:val="0"/>
          <w:marTop w:val="240"/>
          <w:marBottom w:val="40"/>
          <w:divBdr>
            <w:top w:val="none" w:sz="0" w:space="0" w:color="auto"/>
            <w:left w:val="none" w:sz="0" w:space="0" w:color="auto"/>
            <w:bottom w:val="none" w:sz="0" w:space="0" w:color="auto"/>
            <w:right w:val="none" w:sz="0" w:space="0" w:color="auto"/>
          </w:divBdr>
        </w:div>
        <w:div w:id="2084597073">
          <w:marLeft w:val="144"/>
          <w:marRight w:val="0"/>
          <w:marTop w:val="240"/>
          <w:marBottom w:val="40"/>
          <w:divBdr>
            <w:top w:val="none" w:sz="0" w:space="0" w:color="auto"/>
            <w:left w:val="none" w:sz="0" w:space="0" w:color="auto"/>
            <w:bottom w:val="none" w:sz="0" w:space="0" w:color="auto"/>
            <w:right w:val="none" w:sz="0" w:space="0" w:color="auto"/>
          </w:divBdr>
        </w:div>
        <w:div w:id="1812286238">
          <w:marLeft w:val="144"/>
          <w:marRight w:val="0"/>
          <w:marTop w:val="240"/>
          <w:marBottom w:val="40"/>
          <w:divBdr>
            <w:top w:val="none" w:sz="0" w:space="0" w:color="auto"/>
            <w:left w:val="none" w:sz="0" w:space="0" w:color="auto"/>
            <w:bottom w:val="none" w:sz="0" w:space="0" w:color="auto"/>
            <w:right w:val="none" w:sz="0" w:space="0" w:color="auto"/>
          </w:divBdr>
        </w:div>
        <w:div w:id="1990593897">
          <w:marLeft w:val="144"/>
          <w:marRight w:val="0"/>
          <w:marTop w:val="240"/>
          <w:marBottom w:val="40"/>
          <w:divBdr>
            <w:top w:val="none" w:sz="0" w:space="0" w:color="auto"/>
            <w:left w:val="none" w:sz="0" w:space="0" w:color="auto"/>
            <w:bottom w:val="none" w:sz="0" w:space="0" w:color="auto"/>
            <w:right w:val="none" w:sz="0" w:space="0" w:color="auto"/>
          </w:divBdr>
        </w:div>
      </w:divsChild>
    </w:div>
    <w:div w:id="614168647">
      <w:bodyDiv w:val="1"/>
      <w:marLeft w:val="0"/>
      <w:marRight w:val="0"/>
      <w:marTop w:val="0"/>
      <w:marBottom w:val="0"/>
      <w:divBdr>
        <w:top w:val="none" w:sz="0" w:space="0" w:color="auto"/>
        <w:left w:val="none" w:sz="0" w:space="0" w:color="auto"/>
        <w:bottom w:val="none" w:sz="0" w:space="0" w:color="auto"/>
        <w:right w:val="none" w:sz="0" w:space="0" w:color="auto"/>
      </w:divBdr>
    </w:div>
    <w:div w:id="1246452755">
      <w:bodyDiv w:val="1"/>
      <w:marLeft w:val="0"/>
      <w:marRight w:val="0"/>
      <w:marTop w:val="0"/>
      <w:marBottom w:val="0"/>
      <w:divBdr>
        <w:top w:val="none" w:sz="0" w:space="0" w:color="auto"/>
        <w:left w:val="none" w:sz="0" w:space="0" w:color="auto"/>
        <w:bottom w:val="none" w:sz="0" w:space="0" w:color="auto"/>
        <w:right w:val="none" w:sz="0" w:space="0" w:color="auto"/>
      </w:divBdr>
    </w:div>
    <w:div w:id="1348868808">
      <w:bodyDiv w:val="1"/>
      <w:marLeft w:val="0"/>
      <w:marRight w:val="0"/>
      <w:marTop w:val="0"/>
      <w:marBottom w:val="0"/>
      <w:divBdr>
        <w:top w:val="none" w:sz="0" w:space="0" w:color="auto"/>
        <w:left w:val="none" w:sz="0" w:space="0" w:color="auto"/>
        <w:bottom w:val="none" w:sz="0" w:space="0" w:color="auto"/>
        <w:right w:val="none" w:sz="0" w:space="0" w:color="auto"/>
      </w:divBdr>
    </w:div>
    <w:div w:id="1756970120">
      <w:bodyDiv w:val="1"/>
      <w:marLeft w:val="0"/>
      <w:marRight w:val="0"/>
      <w:marTop w:val="0"/>
      <w:marBottom w:val="0"/>
      <w:divBdr>
        <w:top w:val="none" w:sz="0" w:space="0" w:color="auto"/>
        <w:left w:val="none" w:sz="0" w:space="0" w:color="auto"/>
        <w:bottom w:val="none" w:sz="0" w:space="0" w:color="auto"/>
        <w:right w:val="none" w:sz="0" w:space="0" w:color="auto"/>
      </w:divBdr>
    </w:div>
    <w:div w:id="1834291821">
      <w:bodyDiv w:val="1"/>
      <w:marLeft w:val="0"/>
      <w:marRight w:val="0"/>
      <w:marTop w:val="0"/>
      <w:marBottom w:val="0"/>
      <w:divBdr>
        <w:top w:val="none" w:sz="0" w:space="0" w:color="auto"/>
        <w:left w:val="none" w:sz="0" w:space="0" w:color="auto"/>
        <w:bottom w:val="none" w:sz="0" w:space="0" w:color="auto"/>
        <w:right w:val="none" w:sz="0" w:space="0" w:color="auto"/>
      </w:divBdr>
    </w:div>
    <w:div w:id="194610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owardsdatascience.com/the-beginners-guide-to-selecting-machine-learning-predictive-models-in-python-f2eb594e4ddc"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towardsdatascience.com/feature-selection-techniques-in-machine-learning-with-python-f24e7da3f36e" TargetMode="External"/><Relationship Id="rId40" Type="http://schemas.openxmlformats.org/officeDocument/2006/relationships/hyperlink" Target="https://www.sdss.org/dr16/data_acces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dss.org/dr1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www.kaggle.com/muhakabartay/starter-sloan-digital-sky-survey-dr1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towardsdatascience.com/principal-component-analysis-intro-61f236064b38" TargetMode="External"/><Relationship Id="rId20" Type="http://schemas.openxmlformats.org/officeDocument/2006/relationships/image" Target="media/image11.png"/><Relationship Id="rId41" Type="http://schemas.openxmlformats.org/officeDocument/2006/relationships/hyperlink" Target="https://www.sdss.org/dr16/algorithm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moodle.clarku.edu/course/view.php?id=80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7AAC4-BAF5-48CF-B141-9371430D2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1620</TotalTime>
  <Pages>13</Pages>
  <Words>1594</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Nupur Harmalkar</dc:creator>
  <cp:keywords/>
  <dc:description/>
  <cp:lastModifiedBy>Harmalkar, Nupur Sudhakar</cp:lastModifiedBy>
  <cp:revision>15</cp:revision>
  <dcterms:created xsi:type="dcterms:W3CDTF">2020-04-20T05:30:00Z</dcterms:created>
  <dcterms:modified xsi:type="dcterms:W3CDTF">2021-07-22T00:12:00Z</dcterms:modified>
</cp:coreProperties>
</file>