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F906" w14:textId="77777777" w:rsidR="00716507" w:rsidRDefault="000D6797">
      <w:pPr>
        <w:pStyle w:val="1"/>
      </w:pPr>
      <w:r>
        <w:t>Assignment #5: Introduction to JavaScript</w:t>
      </w:r>
    </w:p>
    <w:p w14:paraId="579F48A6" w14:textId="77777777" w:rsidR="00716507" w:rsidRDefault="000D6797">
      <w:r>
        <w:t>Course: Web Technologies</w:t>
      </w:r>
    </w:p>
    <w:p w14:paraId="14B2F09C" w14:textId="77777777" w:rsidR="00716507" w:rsidRDefault="000D6797">
      <w:r>
        <w:t>Project: CloseWant Website</w:t>
      </w:r>
    </w:p>
    <w:p w14:paraId="2FC53E28" w14:textId="77777777" w:rsidR="00716507" w:rsidRDefault="000D6797">
      <w:r>
        <w:t>Student: Nurdaulet Omar</w:t>
      </w:r>
    </w:p>
    <w:p w14:paraId="3CEE41D3" w14:textId="19228FF1" w:rsidR="00716507" w:rsidRPr="00C4615C" w:rsidRDefault="000D6797">
      <w:r>
        <w:t xml:space="preserve">Group: </w:t>
      </w:r>
      <w:r w:rsidR="00C4615C">
        <w:t>SE-2401</w:t>
      </w:r>
    </w:p>
    <w:p w14:paraId="1B600576" w14:textId="77777777" w:rsidR="00716507" w:rsidRDefault="000D6797">
      <w:r>
        <w:t>Date: October 2025</w:t>
      </w:r>
    </w:p>
    <w:p w14:paraId="4DBE301F" w14:textId="77777777" w:rsidR="00716507" w:rsidRDefault="000D6797">
      <w:r>
        <w:br w:type="page"/>
      </w:r>
    </w:p>
    <w:p w14:paraId="1448EE34" w14:textId="77777777" w:rsidR="00716507" w:rsidRDefault="000D6797">
      <w:pPr>
        <w:pStyle w:val="1"/>
      </w:pPr>
      <w:r>
        <w:lastRenderedPageBreak/>
        <w:t>1. Objective</w:t>
      </w:r>
    </w:p>
    <w:p w14:paraId="4CE70BAB" w14:textId="77777777" w:rsidR="00716507" w:rsidRDefault="000D6797">
      <w:r>
        <w:t xml:space="preserve">The goal of this assignment is to learn how to create interactive web </w:t>
      </w:r>
      <w:r>
        <w:t>features using JavaScript, including form validation, accordions, pop-up forms, background color changes, and displaying the current date and time.</w:t>
      </w:r>
    </w:p>
    <w:p w14:paraId="56B78399" w14:textId="77777777" w:rsidR="00716507" w:rsidRDefault="000D6797">
      <w:pPr>
        <w:pStyle w:val="1"/>
      </w:pPr>
      <w:r>
        <w:t>2. Task 1: Form Validation</w:t>
      </w:r>
    </w:p>
    <w:p w14:paraId="594074AC" w14:textId="77777777" w:rsidR="00716507" w:rsidRDefault="000D6797">
      <w:r>
        <w:t xml:space="preserve">Implemented on the contact page. The form validates the name, email, and message </w:t>
      </w:r>
      <w:r>
        <w:t>fields before submission. If any field is empty or invalid, an alert message is shown. When the form is correctly filled, a success popup appears.</w:t>
      </w:r>
    </w:p>
    <w:p w14:paraId="18C8E080" w14:textId="67760B53" w:rsidR="00716507" w:rsidRPr="00C4615C" w:rsidRDefault="000D6797">
      <w:r>
        <w:t xml:space="preserve">Screenshot 1: </w:t>
      </w:r>
      <w:r w:rsidR="00C4615C" w:rsidRPr="00C4615C">
        <w:drawing>
          <wp:inline distT="0" distB="0" distL="0" distR="0" wp14:anchorId="28F1B818" wp14:editId="7031175C">
            <wp:extent cx="5486400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532" w14:textId="31003732" w:rsidR="00716507" w:rsidRDefault="000D6797">
      <w:r>
        <w:lastRenderedPageBreak/>
        <w:t>Screenshot 2:</w:t>
      </w:r>
      <w:r w:rsidR="00C4615C" w:rsidRPr="00C4615C">
        <w:rPr>
          <w:noProof/>
        </w:rPr>
        <w:t xml:space="preserve"> </w:t>
      </w:r>
      <w:r w:rsidR="00C4615C" w:rsidRPr="00C4615C">
        <w:drawing>
          <wp:inline distT="0" distB="0" distL="0" distR="0" wp14:anchorId="5733D4C6" wp14:editId="507044D0">
            <wp:extent cx="5486400" cy="533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7FEF" w14:textId="49D8AF4A" w:rsidR="00716507" w:rsidRDefault="000D6797">
      <w:r>
        <w:t xml:space="preserve">Screenshot 3: </w:t>
      </w:r>
      <w:r w:rsidR="00C4615C" w:rsidRPr="00C4615C">
        <w:drawing>
          <wp:inline distT="0" distB="0" distL="0" distR="0" wp14:anchorId="18C97C28" wp14:editId="7F034F89">
            <wp:extent cx="5486400" cy="158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58A" w14:textId="77777777" w:rsidR="00716507" w:rsidRDefault="000D6797">
      <w:pPr>
        <w:pStyle w:val="1"/>
      </w:pPr>
      <w:r>
        <w:lastRenderedPageBreak/>
        <w:t>3. Task 2: Accordion for FAQs</w:t>
      </w:r>
    </w:p>
    <w:p w14:paraId="5B592E12" w14:textId="77777777" w:rsidR="00716507" w:rsidRDefault="000D6797">
      <w:r>
        <w:t>Added an accordion section in the About page (about.html) using Bootstrap. Each question expands or collapses to show or hide the answer with a smooth animation.</w:t>
      </w:r>
    </w:p>
    <w:p w14:paraId="07495890" w14:textId="563AD414" w:rsidR="00716507" w:rsidRDefault="000D6797">
      <w:r>
        <w:t xml:space="preserve">Screenshot 4: </w:t>
      </w:r>
      <w:r w:rsidR="00C4615C" w:rsidRPr="00C4615C">
        <w:drawing>
          <wp:inline distT="0" distB="0" distL="0" distR="0" wp14:anchorId="1E31FB67" wp14:editId="6BEF9386">
            <wp:extent cx="5486400" cy="3318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BA4" w14:textId="3B2006D5" w:rsidR="00C4615C" w:rsidRPr="00C4615C" w:rsidRDefault="00C4615C">
      <w:pPr>
        <w:rPr>
          <w:lang w:val="kk-KZ"/>
        </w:rPr>
      </w:pPr>
      <w:r w:rsidRPr="00C4615C">
        <w:drawing>
          <wp:inline distT="0" distB="0" distL="0" distR="0" wp14:anchorId="56B2E2E2" wp14:editId="065100FB">
            <wp:extent cx="5486400" cy="1768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EA2" w14:textId="77777777" w:rsidR="00716507" w:rsidRDefault="000D6797">
      <w:pPr>
        <w:pStyle w:val="1"/>
      </w:pPr>
      <w:r>
        <w:t>4. T</w:t>
      </w:r>
      <w:r>
        <w:t>ask 3: Popup Subscription / Contact Form</w:t>
      </w:r>
    </w:p>
    <w:p w14:paraId="1124B7AC" w14:textId="77777777" w:rsidR="00716507" w:rsidRDefault="000D6797">
      <w:r>
        <w:t>A pop-up subscription form is implemented on the main page (index.html). When the user clicks the subscribe button, a popup window appears, allowing them to enter their email. The email is validated before submissio</w:t>
      </w:r>
      <w:r>
        <w:t>n.</w:t>
      </w:r>
    </w:p>
    <w:p w14:paraId="48A70B83" w14:textId="1EFAC093" w:rsidR="00716507" w:rsidRDefault="000D6797">
      <w:r>
        <w:t xml:space="preserve">Screenshot 5: </w:t>
      </w:r>
    </w:p>
    <w:p w14:paraId="585327D6" w14:textId="14BA866C" w:rsidR="00C4615C" w:rsidRDefault="00C4615C">
      <w:r w:rsidRPr="00C4615C">
        <w:lastRenderedPageBreak/>
        <w:drawing>
          <wp:inline distT="0" distB="0" distL="0" distR="0" wp14:anchorId="3B4198E3" wp14:editId="58F446D9">
            <wp:extent cx="5486400" cy="17329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877E" w14:textId="44880DA2" w:rsidR="00C4615C" w:rsidRDefault="00C4615C">
      <w:r w:rsidRPr="00C4615C">
        <w:drawing>
          <wp:inline distT="0" distB="0" distL="0" distR="0" wp14:anchorId="327FCB61" wp14:editId="7FF04F89">
            <wp:extent cx="5486400" cy="1429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8C1D" w14:textId="4659393F" w:rsidR="00716507" w:rsidRDefault="000D6797">
      <w:r>
        <w:lastRenderedPageBreak/>
        <w:t xml:space="preserve">Screenshot 6: </w:t>
      </w:r>
      <w:r w:rsidR="00C4615C" w:rsidRPr="00C4615C">
        <w:drawing>
          <wp:inline distT="0" distB="0" distL="0" distR="0" wp14:anchorId="07DE6113" wp14:editId="072F8DA2">
            <wp:extent cx="5486400" cy="4636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04F8" w14:textId="084E4305" w:rsidR="00C4615C" w:rsidRDefault="00C4615C">
      <w:r w:rsidRPr="00C4615C">
        <w:drawing>
          <wp:inline distT="0" distB="0" distL="0" distR="0" wp14:anchorId="3D6DBF81" wp14:editId="2FC17DCB">
            <wp:extent cx="5486400" cy="2379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011C" w14:textId="77777777" w:rsidR="00716507" w:rsidRDefault="000D6797">
      <w:pPr>
        <w:pStyle w:val="1"/>
      </w:pPr>
      <w:r>
        <w:lastRenderedPageBreak/>
        <w:t>5. Task 4: Change Background Color</w:t>
      </w:r>
    </w:p>
    <w:p w14:paraId="004C8171" w14:textId="77777777" w:rsidR="00716507" w:rsidRDefault="000D6797">
      <w:r>
        <w:t>A floating button was added to all pages. When clicked, it changes the background color of the page dynamically, cycling through a p</w:t>
      </w:r>
      <w:r>
        <w:t>redefined list of colors.</w:t>
      </w:r>
    </w:p>
    <w:p w14:paraId="120E7F9B" w14:textId="41128FFC" w:rsidR="00716507" w:rsidRDefault="000D6797">
      <w:r>
        <w:t xml:space="preserve">Screenshot 7: </w:t>
      </w:r>
    </w:p>
    <w:p w14:paraId="002A8DC5" w14:textId="5C48839B" w:rsidR="000D6797" w:rsidRDefault="000D6797">
      <w:r w:rsidRPr="000D6797">
        <w:drawing>
          <wp:inline distT="0" distB="0" distL="0" distR="0" wp14:anchorId="3443F0DE" wp14:editId="0F1CBB42">
            <wp:extent cx="548640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A6BA" w14:textId="394A4730" w:rsidR="000D6797" w:rsidRDefault="000D6797">
      <w:r w:rsidRPr="000D6797">
        <w:drawing>
          <wp:inline distT="0" distB="0" distL="0" distR="0" wp14:anchorId="7199D91F" wp14:editId="5462C7AF">
            <wp:extent cx="5486400" cy="15601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0F96" w14:textId="77777777" w:rsidR="00716507" w:rsidRDefault="000D6797">
      <w:pPr>
        <w:pStyle w:val="1"/>
      </w:pPr>
      <w:r>
        <w:t>6. Task 5: Display Current Date and Time</w:t>
      </w:r>
    </w:p>
    <w:p w14:paraId="6E5CD120" w14:textId="77777777" w:rsidR="00716507" w:rsidRDefault="000D6797">
      <w:r>
        <w:t>Using JavaScript’s Date object, the current date and time are displayed dynamically at the bottom of each page (in the footer). The date up</w:t>
      </w:r>
      <w:r>
        <w:t>dates every second.</w:t>
      </w:r>
    </w:p>
    <w:p w14:paraId="79CFB0A8" w14:textId="6DEA2B0C" w:rsidR="00716507" w:rsidRDefault="000D6797">
      <w:r>
        <w:t xml:space="preserve">Screenshot 8: </w:t>
      </w:r>
    </w:p>
    <w:p w14:paraId="4B825562" w14:textId="6BA2DEFE" w:rsidR="000D6797" w:rsidRDefault="000D6797">
      <w:r w:rsidRPr="000D6797">
        <w:drawing>
          <wp:inline distT="0" distB="0" distL="0" distR="0" wp14:anchorId="427915F9" wp14:editId="6A2369E8">
            <wp:extent cx="5486400" cy="32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9DD3" w14:textId="2A2F30FE" w:rsidR="000D6797" w:rsidRDefault="000D6797">
      <w:r w:rsidRPr="000D6797">
        <w:lastRenderedPageBreak/>
        <w:drawing>
          <wp:inline distT="0" distB="0" distL="0" distR="0" wp14:anchorId="6F7752FE" wp14:editId="28BD0936">
            <wp:extent cx="5486400" cy="3716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91CEF" w14:textId="77777777" w:rsidR="00716507" w:rsidRDefault="000D6797">
      <w:pPr>
        <w:pStyle w:val="1"/>
      </w:pPr>
      <w:r>
        <w:t>7. Website Deployment</w:t>
      </w:r>
    </w:p>
    <w:p w14:paraId="6B97D90F" w14:textId="77777777" w:rsidR="00716507" w:rsidRDefault="000D6797">
      <w:r>
        <w:t>The project was deployed using GitHub Pages / Netlify. All files (HTML, CSS, JS, and images) were uploaded to the repository. Below is the live website URL:</w:t>
      </w:r>
    </w:p>
    <w:p w14:paraId="3B6F054B" w14:textId="77777777" w:rsidR="00716507" w:rsidRDefault="000D6797">
      <w:r>
        <w:t xml:space="preserve">[Paste </w:t>
      </w:r>
      <w:r>
        <w:t>your live URL here]</w:t>
      </w:r>
    </w:p>
    <w:p w14:paraId="2D2AD701" w14:textId="77777777" w:rsidR="00716507" w:rsidRDefault="000D6797">
      <w:pPr>
        <w:pStyle w:val="1"/>
      </w:pPr>
      <w:r>
        <w:t>8. Conclusion</w:t>
      </w:r>
    </w:p>
    <w:p w14:paraId="5F870326" w14:textId="77777777" w:rsidR="00716507" w:rsidRDefault="000D6797">
      <w:r>
        <w:t>Through this assignment, I gained practical experience in using JavaScript to enhance user interactivity on a website. I learned how to validate forms, implement accordions, manage popups, dynamically update webpage styles</w:t>
      </w:r>
      <w:r>
        <w:t>, and display real-time information using JavaScript's Date object.</w:t>
      </w:r>
    </w:p>
    <w:sectPr w:rsidR="007165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797"/>
    <w:rsid w:val="0015074B"/>
    <w:rsid w:val="0029639D"/>
    <w:rsid w:val="00326F90"/>
    <w:rsid w:val="00716507"/>
    <w:rsid w:val="00AA1D8D"/>
    <w:rsid w:val="00B47730"/>
    <w:rsid w:val="00C461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7F85CD"/>
  <w14:defaultImageDpi w14:val="300"/>
  <w15:docId w15:val="{2C24CD62-9661-4BCF-856E-D85B79F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C46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C46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7F8A7-4C2D-44F8-937E-27D2357D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Nur-PC .</cp:lastModifiedBy>
  <cp:revision>3</cp:revision>
  <dcterms:created xsi:type="dcterms:W3CDTF">2013-12-23T23:15:00Z</dcterms:created>
  <dcterms:modified xsi:type="dcterms:W3CDTF">2025-10-15T20:28:00Z</dcterms:modified>
  <cp:category/>
</cp:coreProperties>
</file>