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10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a0a0a"/>
          <w:sz w:val="80"/>
          <w:szCs w:val="80"/>
          <w:rtl w:val="0"/>
        </w:rPr>
        <w:t xml:space="preserve">NURA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color w:val="c9a84c"/>
          <w:sz w:val="38"/>
          <w:szCs w:val="38"/>
          <w:rtl w:val="0"/>
        </w:rPr>
        <w:t xml:space="preserve">Landing Page Direction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color w:val="6b7280"/>
          <w:sz w:val="22"/>
          <w:szCs w:val="22"/>
          <w:rtl w:val="0"/>
        </w:rPr>
        <w:t xml:space="preserve">Visual Language, Narrative Architecture &amp; Copy Direction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0" w:before="0" w:lineRule="auto"/>
        <w:rPr/>
      </w:pPr>
      <w:r w:rsidDel="00000000" w:rsidR="00000000" w:rsidRPr="00000000">
        <w:rPr>
          <w:rFonts w:ascii="Arial" w:cs="Arial" w:eastAsia="Arial" w:hAnsi="Arial"/>
          <w:color w:val="6b7280"/>
          <w:sz w:val="20"/>
          <w:szCs w:val="20"/>
          <w:rtl w:val="0"/>
        </w:rPr>
        <w:t xml:space="preserve">For Xavier + Kenyon  |  March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c9a84c" w:space="1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a0a0a"/>
          <w:sz w:val="22"/>
          <w:szCs w:val="22"/>
          <w:rtl w:val="0"/>
        </w:rPr>
        <w:t xml:space="preserve">This document defines the design language, emotional architecture, narrative structure, and copy direction for getnura.io. It is informed by</w:t>
      </w:r>
      <w:hyperlink r:id="rId6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color w:val="1155cc"/>
            <w:sz w:val="22"/>
            <w:szCs w:val="22"/>
            <w:u w:val="single"/>
            <w:rtl w:val="0"/>
          </w:rPr>
          <w:t xml:space="preserve"> Luffu.com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a0a0a"/>
          <w:sz w:val="22"/>
          <w:szCs w:val="22"/>
          <w:rtl w:val="0"/>
        </w:rPr>
        <w:t xml:space="preserve">'s approach to warmth, human storytelling, and scroll-driven narrative — applied through NURA's world of hospitality, craft, and daily operational clarity.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6b7280"/>
          <w:sz w:val="22"/>
          <w:szCs w:val="22"/>
          <w:rtl w:val="0"/>
        </w:rPr>
        <w:t xml:space="preserve">This is not a technical spec. It is a creative direction document — for the person writing copy, directing photo and video, building the site, and deciding what goes where. Read it before touching a single pixel.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0a0a0a" w:val="clear"/>
            <w:tcMar>
              <w:top w:w="80.0" w:type="dxa"/>
              <w:left w:w="200.0" w:type="dxa"/>
              <w:bottom w:w="80.0" w:type="dxa"/>
              <w:right w:w="20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Who This Document Is For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a0a0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Xavier — narrative, copy direction, content strategy, creator partnerships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a0a0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Kenyon — visual implementation, motion, scroll behavior, component structure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a0a0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Keem — creative sign-off, operator authenticity check, network activation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a0a0a"/>
          <w:sz w:val="36"/>
          <w:szCs w:val="36"/>
          <w:rtl w:val="0"/>
        </w:rPr>
        <w:t xml:space="preserve">Part 1 — The Philosophy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a0a0a"/>
          <w:sz w:val="22"/>
          <w:szCs w:val="22"/>
          <w:rtl w:val="0"/>
        </w:rPr>
        <w:t xml:space="preserve">Before anything about layout or copy — the principle that governs every decision on this site.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0a0a0a" w:val="clear"/>
            <w:tcMar>
              <w:top w:w="80.0" w:type="dxa"/>
              <w:left w:w="200.0" w:type="dxa"/>
              <w:bottom w:w="80.0" w:type="dxa"/>
              <w:right w:w="20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The Core Insight from Luffu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14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a0a0a"/>
                <w:sz w:val="22"/>
                <w:szCs w:val="22"/>
                <w:rtl w:val="0"/>
              </w:rPr>
              <w:t xml:space="preserve">Luffu leads with the question already living in the user's head — not with a feature list. Their hero doesn't say "track your family's health." It says: "Is Grandma recovering from her surgery OK?" That question is the user's inner monologue made visible. The product is the answer.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0" w:before="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a0a0a"/>
                <w:sz w:val="22"/>
                <w:szCs w:val="22"/>
                <w:rtl w:val="0"/>
              </w:rPr>
              <w:t xml:space="preserve">NURA does the same for operators. The site doesn't open with "real-time financial OS." It opens with the question that woke them up at 3am.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8b6914" w:val="clear"/>
            <w:tcMar>
              <w:top w:w="80.0" w:type="dxa"/>
              <w:left w:w="200.0" w:type="dxa"/>
              <w:bottom w:w="80.0" w:type="dxa"/>
              <w:right w:w="20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The Question Living in Every Operator's Head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df8f0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19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a0a0a"/>
                <w:sz w:val="22"/>
                <w:szCs w:val="22"/>
                <w:rtl w:val="0"/>
              </w:rPr>
              <w:t xml:space="preserve">Did we hit prime cost this week or are we bleeding again?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a0a0a"/>
                <w:sz w:val="22"/>
                <w:szCs w:val="22"/>
                <w:rtl w:val="0"/>
              </w:rPr>
              <w:t xml:space="preserve">Why is food cost up 4 points and nobody told me until month-end?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a0a0a"/>
                <w:sz w:val="22"/>
                <w:szCs w:val="22"/>
                <w:rtl w:val="0"/>
              </w:rPr>
              <w:t xml:space="preserve">I've got a full house tonight and I don't know if we're profitable.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a0a0a"/>
                <w:sz w:val="22"/>
                <w:szCs w:val="22"/>
                <w:rtl w:val="0"/>
              </w:rPr>
              <w:t xml:space="preserve">I'm doing everything right and still losing money. What am I missing?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0" w:before="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8b6914"/>
                <w:sz w:val="22"/>
                <w:szCs w:val="22"/>
                <w:rtl w:val="0"/>
              </w:rPr>
              <w:t xml:space="preserve">These are not features. These are the questions NURA answers. Every section of the landing page is an answer to one of them.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c9a84c" w:val="clear"/>
            <w:tcMar>
              <w:top w:w="80.0" w:type="dxa"/>
              <w:left w:w="200.0" w:type="dxa"/>
              <w:bottom w:w="80.0" w:type="dxa"/>
              <w:right w:w="20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The Emotional Contract with the Operator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21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a0a0a"/>
                <w:sz w:val="22"/>
                <w:szCs w:val="22"/>
                <w:rtl w:val="0"/>
              </w:rPr>
              <w:t xml:space="preserve">The site must communicate one thing above all else: NURA knows your world. Not in a surface-level way — in the way that only comes from people who have stood behind a pass, managed a P&amp;L, and felt the gap between what the numbers say at month-end and what they should have known on Tuesday.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0" w:before="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a0a0a"/>
                <w:sz w:val="22"/>
                <w:szCs w:val="22"/>
                <w:rtl w:val="0"/>
              </w:rPr>
              <w:t xml:space="preserve">Too often the tools operators are handed feel like they were designed by people who have never worked a service. Clean but cold. Powerful but alienating. NURA breaks that. The site should feel like it was made by someone who has been in the weeds with you — and then built the thing they always wished they had.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a0a0a"/>
          <w:sz w:val="36"/>
          <w:szCs w:val="36"/>
          <w:rtl w:val="0"/>
        </w:rPr>
        <w:t xml:space="preserve">Part 2 — Visual Language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spacing w:after="16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a0a0a"/>
          <w:sz w:val="28"/>
          <w:szCs w:val="28"/>
          <w:rtl w:val="0"/>
        </w:rPr>
        <w:t xml:space="preserve">Color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1600"/>
        <w:gridCol w:w="5360"/>
        <w:tblGridChange w:id="0">
          <w:tblGrid>
            <w:gridCol w:w="2400"/>
            <w:gridCol w:w="1600"/>
            <w:gridCol w:w="5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0a0a0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0a0a0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Hex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0a0a0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When and Why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a0a0a"/>
                <w:sz w:val="19"/>
                <w:szCs w:val="19"/>
                <w:rtl w:val="0"/>
              </w:rPr>
              <w:t xml:space="preserve">Obsidian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c9a84c"/>
                <w:sz w:val="18"/>
                <w:szCs w:val="18"/>
                <w:rtl w:val="0"/>
              </w:rPr>
              <w:t xml:space="preserve">#0A0A0A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a0a0a"/>
                <w:sz w:val="18"/>
                <w:szCs w:val="18"/>
                <w:rtl w:val="0"/>
              </w:rPr>
              <w:t xml:space="preserve">Primary background for hero sections and screen-level moments. Not black — obsidian. Warm, not cold.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a0a0a"/>
                <w:sz w:val="19"/>
                <w:szCs w:val="19"/>
                <w:rtl w:val="0"/>
              </w:rPr>
              <w:t xml:space="preserve">NURA Gold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c9a84c"/>
                <w:sz w:val="18"/>
                <w:szCs w:val="18"/>
                <w:rtl w:val="0"/>
              </w:rPr>
              <w:t xml:space="preserve">#C9A84C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a0a0a"/>
                <w:sz w:val="18"/>
                <w:szCs w:val="18"/>
                <w:rtl w:val="0"/>
              </w:rPr>
              <w:t xml:space="preserve">Primary accent. CTAs, highlights, wordmark. The warmth in the dark. Evokes candlelight, saffron, aged brass — all hospitality materials.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a0a0a"/>
                <w:sz w:val="19"/>
                <w:szCs w:val="19"/>
                <w:rtl w:val="0"/>
              </w:rPr>
              <w:t xml:space="preserve">Parchment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c9a84c"/>
                <w:sz w:val="18"/>
                <w:szCs w:val="18"/>
                <w:rtl w:val="0"/>
              </w:rPr>
              <w:t xml:space="preserve">#FDF8F0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a0a0a"/>
                <w:sz w:val="18"/>
                <w:szCs w:val="18"/>
                <w:rtl w:val="0"/>
              </w:rPr>
              <w:t xml:space="preserve">Warm off-white for content sections. Never pure white — white reads clinical. Parchment reads like a menu, a notepad, a recipe card.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a0a0a"/>
                <w:sz w:val="19"/>
                <w:szCs w:val="19"/>
                <w:rtl w:val="0"/>
              </w:rPr>
              <w:t xml:space="preserve">Stone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c9a84c"/>
                <w:sz w:val="18"/>
                <w:szCs w:val="18"/>
                <w:rtl w:val="0"/>
              </w:rPr>
              <w:t xml:space="preserve">#6B7280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a0a0a"/>
                <w:sz w:val="18"/>
                <w:szCs w:val="18"/>
                <w:rtl w:val="0"/>
              </w:rPr>
              <w:t xml:space="preserve">Secondary text, captions, metadata. Neutral without being cold.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a0a0a"/>
                <w:sz w:val="19"/>
                <w:szCs w:val="19"/>
                <w:rtl w:val="0"/>
              </w:rPr>
              <w:t xml:space="preserve">Linen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c9a84c"/>
                <w:sz w:val="18"/>
                <w:szCs w:val="18"/>
                <w:rtl w:val="0"/>
              </w:rPr>
              <w:t xml:space="preserve">#F5EDD6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a0a0a"/>
                <w:sz w:val="18"/>
                <w:szCs w:val="18"/>
                <w:rtl w:val="0"/>
              </w:rPr>
              <w:t xml:space="preserve">Accent backgrounds, card fills, pull-quote backgrounds. The warmth between gold and parchment.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spacing w:after="16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a0a0a"/>
          <w:sz w:val="28"/>
          <w:szCs w:val="28"/>
          <w:rtl w:val="0"/>
        </w:rPr>
        <w:t xml:space="preserve">Typography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c9a84c" w:val="clear"/>
            <w:tcMar>
              <w:top w:w="80.0" w:type="dxa"/>
              <w:left w:w="200.0" w:type="dxa"/>
              <w:bottom w:w="80.0" w:type="dxa"/>
              <w:right w:w="20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 Direction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3E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a0a0a"/>
                <w:sz w:val="22"/>
                <w:szCs w:val="22"/>
                <w:rtl w:val="0"/>
              </w:rPr>
              <w:t xml:space="preserve">Display / Headlines: A serif with editorial weight. Something that feels like it belongs on a restaurant menu or a culinary magazine — not a SaaS product page. Think Freight Display, Canela, or Playfair Display. The headline font is the first signal that this is not another tech tool.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after="0" w:before="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a0a0a"/>
                <w:sz w:val="22"/>
                <w:szCs w:val="22"/>
                <w:rtl w:val="0"/>
              </w:rPr>
              <w:t xml:space="preserve">Body / UI: A clean, warm grotesque. Not Inter — too tech. Not Helvetica — too corporate. Something with a little personality: DM Sans, Plus Jakarta Sans, or Sohne. Readable at small sizes, distinctive at large ones.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after="0" w:before="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a0a0a"/>
                <w:sz w:val="22"/>
                <w:szCs w:val="22"/>
                <w:rtl w:val="0"/>
              </w:rPr>
              <w:t xml:space="preserve">The combination should feel like a high-end restaurant wine list — editorial authority paired with operational clarity.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spacing w:after="16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a0a0a"/>
          <w:sz w:val="28"/>
          <w:szCs w:val="28"/>
          <w:rtl w:val="0"/>
        </w:rPr>
        <w:t xml:space="preserve">Photography &amp; Video Direction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a0a0a"/>
          <w:sz w:val="22"/>
          <w:szCs w:val="22"/>
          <w:rtl w:val="0"/>
        </w:rPr>
        <w:t xml:space="preserve">This is where NURA separates itself most from every other operator tool. The photography is not illustrative — it is the brand.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0a0a0a" w:val="clear"/>
            <w:tcMar>
              <w:top w:w="80.0" w:type="dxa"/>
              <w:left w:w="200.0" w:type="dxa"/>
              <w:bottom w:w="80.0" w:type="dxa"/>
              <w:right w:w="20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What to Shoot — Real People, Real Places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a0a0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Real chefs in real kitchens — not posed. Mid-movement. Hands on the pass. The 6am mise en place. The 11pm breakdown.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a0a0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Real GMs and operators — in the office reviewing numbers, on the floor during service, in the walk-in doing inventory.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a0a0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Real hospitality spaces — the warmth of a dining room at golden hour. The industrial beauty of a professional kitchen. The chaos of a busy bar.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a0a0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Real moments of clarity — an operator looking at their phone and exhaling. The physical relief of knowing.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after="0" w:before="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b7280"/>
                <w:sz w:val="22"/>
                <w:szCs w:val="22"/>
                <w:rtl w:val="0"/>
              </w:rPr>
              <w:t xml:space="preserve">Shoot in mixed light. Embrace imperfection. Grain over gloss. Documentary over advertising.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0a0a0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Shoot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0a0a0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Direction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Hero 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a0a0a"/>
                <w:sz w:val="19"/>
                <w:szCs w:val="19"/>
                <w:rtl w:val="0"/>
              </w:rPr>
              <w:t xml:space="preserve">Slow. Atmospheric. Real kitchen sounds under the score — the clatter of pans, the call of orders. Faces catching light. No voiceover. Let the environment speak first.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Operator Portraits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a0a0a"/>
                <w:sz w:val="19"/>
                <w:szCs w:val="19"/>
                <w:rtl w:val="0"/>
              </w:rPr>
              <w:t xml:space="preserve">Shot on location at their property. Natural light where possible. They look into camera — direct, confident, present. Not smiling for the camera — just themselves.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Hands at 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a0a0a"/>
                <w:sz w:val="19"/>
                <w:szCs w:val="19"/>
                <w:rtl w:val="0"/>
              </w:rPr>
              <w:t xml:space="preserve">Close crops of hands — plating, writing on a notepad, scrolling a phone screen at 6am, stamping an invoice. The physical texture of the work.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The Space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a0a0a"/>
                <w:sz w:val="19"/>
                <w:szCs w:val="19"/>
                <w:rtl w:val="0"/>
              </w:rPr>
              <w:t xml:space="preserve">Wide shots of dining rooms before service — the quiet before the storm. Tables set, light low. Beautiful and purposeful.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The Numbers Moment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a0a0a"/>
                <w:sz w:val="19"/>
                <w:szCs w:val="19"/>
                <w:rtl w:val="0"/>
              </w:rPr>
              <w:t xml:space="preserve">An operator seeing clarity for the first time. Not performative. Genuine. The exhale, not the smile.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c9a84c" w:val="clear"/>
            <w:tcMar>
              <w:top w:w="80.0" w:type="dxa"/>
              <w:left w:w="200.0" w:type="dxa"/>
              <w:bottom w:w="80.0" w:type="dxa"/>
              <w:right w:w="20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Creator + Operator Network Strategy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5E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a0a0a"/>
                <w:sz w:val="22"/>
                <w:szCs w:val="22"/>
                <w:rtl w:val="0"/>
              </w:rPr>
              <w:t xml:space="preserve">NURA's network is one of its most powerful unfair advantages. The site should feel populated by real people from your world — not stock images of generic chefs.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spacing w:after="0" w:before="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a0a0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Phase 1 — Your network: Operators from the Donohoe portfolio and personal relationships. Real faces, real properties, real quotes. Start here.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a0a0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Phase 2 — Highlighted operators: Chefs and GMs you want to celebrate publicly. Fallow London style — viral, craft-forward, culture-embedded. Partner on content, give them a platform, let NURA be the thing behind their clarity.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a0a0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Phase 3 — Creator partnerships: Culinary YouTube, chef podcasts, hospitality media. NURA sponsors the content. The brand lives where operators already spend their attention.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a0a0a"/>
          <w:sz w:val="36"/>
          <w:szCs w:val="36"/>
          <w:rtl w:val="0"/>
        </w:rPr>
        <w:t xml:space="preserve">Part 3 — Narrative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a0a0a"/>
          <w:sz w:val="22"/>
          <w:szCs w:val="22"/>
          <w:rtl w:val="0"/>
        </w:rPr>
        <w:t xml:space="preserve">The scroll is the story. Every section answers the next natural question in the operator's mind. Do not deviate from this sequence.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0a0a0a" w:val="clear"/>
            <w:tcMar>
              <w:top w:w="120.0" w:type="dxa"/>
              <w:left w:w="240.0" w:type="dxa"/>
              <w:bottom w:w="120.0" w:type="dxa"/>
              <w:right w:w="24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c9a84c"/>
                <w:sz w:val="18"/>
                <w:szCs w:val="18"/>
                <w:rtl w:val="0"/>
              </w:rPr>
              <w:t xml:space="preserve">Section 0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Navigation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b7280"/>
                <w:sz w:val="18"/>
                <w:szCs w:val="18"/>
                <w:rtl w:val="0"/>
              </w:rPr>
              <w:t xml:space="preserve">What's at the top of the page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140.0" w:type="dxa"/>
              <w:left w:w="240.0" w:type="dxa"/>
              <w:bottom w:w="140.0" w:type="dxa"/>
              <w:right w:w="240.0" w:type="dxa"/>
            </w:tcMar>
          </w:tcPr>
          <w:p w:rsidR="00000000" w:rsidDel="00000000" w:rsidP="00000000" w:rsidRDefault="00000000" w:rsidRPr="00000000" w14:paraId="00000069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a0a0a"/>
                <w:sz w:val="22"/>
                <w:szCs w:val="22"/>
                <w:rtl w:val="0"/>
              </w:rPr>
              <w:t xml:space="preserve">Logo left. Two items right: 'For Operators' (scrolls to product section) and 'Sign Up' (gold CTA button — always visible, always one click away).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spacing w:after="0" w:before="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a0a0a"/>
                <w:sz w:val="22"/>
                <w:szCs w:val="22"/>
                <w:rtl w:val="0"/>
              </w:rPr>
              <w:t xml:space="preserve">No hamburger menu on desktop. No links to 20 pages. NURA is not a website — it's a door. The navigation exists only to orient and convert.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spacing w:after="0" w:before="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a0a0a"/>
                <w:sz w:val="22"/>
                <w:szCs w:val="22"/>
                <w:rtl w:val="0"/>
              </w:rPr>
              <w:t xml:space="preserve">On scroll: nav bar gains a subtle dark background with slight blur. Gold CTA always pinned top right.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0a0a0a" w:val="clear"/>
            <w:tcMar>
              <w:top w:w="120.0" w:type="dxa"/>
              <w:left w:w="240.0" w:type="dxa"/>
              <w:bottom w:w="120.0" w:type="dxa"/>
              <w:right w:w="24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c9a84c"/>
                <w:sz w:val="18"/>
                <w:szCs w:val="18"/>
                <w:rtl w:val="0"/>
              </w:rPr>
              <w:t xml:space="preserve">Section 1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Hero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b7280"/>
                <w:sz w:val="18"/>
                <w:szCs w:val="18"/>
                <w:rtl w:val="0"/>
              </w:rPr>
              <w:t xml:space="preserve">The first 5 seconds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140.0" w:type="dxa"/>
              <w:left w:w="240.0" w:type="dxa"/>
              <w:bottom w:w="140.0" w:type="dxa"/>
              <w:right w:w="240.0" w:type="dxa"/>
            </w:tcMar>
          </w:tcPr>
          <w:p w:rsidR="00000000" w:rsidDel="00000000" w:rsidP="00000000" w:rsidRDefault="00000000" w:rsidRPr="00000000" w14:paraId="00000071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a0a0a"/>
                <w:sz w:val="22"/>
                <w:szCs w:val="22"/>
                <w:rtl w:val="0"/>
              </w:rPr>
              <w:t xml:space="preserve">Full viewport. Dark background. Atmospheric video behind — slow, real kitchen, real light. Grain overlay.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spacing w:after="0" w:before="12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2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600"/>
              <w:gridCol w:w="7760"/>
              <w:tblGridChange w:id="0">
                <w:tblGrid>
                  <w:gridCol w:w="1600"/>
                  <w:gridCol w:w="77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e5e7eb" w:space="0" w:sz="4" w:val="single"/>
                    <w:left w:color="e5e7eb" w:space="0" w:sz="4" w:val="single"/>
                    <w:bottom w:color="e5e7eb" w:space="0" w:sz="4" w:val="single"/>
                    <w:right w:color="e5e7eb" w:space="0" w:sz="4" w:val="single"/>
                  </w:tcBorders>
                  <w:shd w:fill="f5edd6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073">
                  <w:pPr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8b6914"/>
                      <w:sz w:val="17"/>
                      <w:szCs w:val="17"/>
                      <w:rtl w:val="0"/>
                    </w:rPr>
                    <w:t xml:space="preserve">HEADLINE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e5e7eb" w:space="0" w:sz="4" w:val="single"/>
                    <w:left w:color="e5e7eb" w:space="0" w:sz="4" w:val="single"/>
                    <w:bottom w:color="e5e7eb" w:space="0" w:sz="4" w:val="single"/>
                    <w:right w:color="e5e7eb" w:space="0" w:sz="4" w:val="single"/>
                  </w:tcBorders>
                  <w:shd w:fill="ffffff" w:val="clear"/>
                  <w:tcMar>
                    <w:top w:w="80.0" w:type="dxa"/>
                    <w:left w:w="160.0" w:type="dxa"/>
                    <w:bottom w:w="80.0" w:type="dxa"/>
                    <w:right w:w="160.0" w:type="dxa"/>
                  </w:tcMar>
                </w:tcPr>
                <w:p w:rsidR="00000000" w:rsidDel="00000000" w:rsidP="00000000" w:rsidRDefault="00000000" w:rsidRPr="00000000" w14:paraId="00000074">
                  <w:pPr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color w:val="0a0a0a"/>
                      <w:sz w:val="20"/>
                      <w:szCs w:val="20"/>
                      <w:rtl w:val="0"/>
                    </w:rPr>
                    <w:t xml:space="preserve">One question. Large serif. White. Centered or left-aligned depending on composition.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75">
            <w:pPr>
              <w:spacing w:after="0" w:before="8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3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600"/>
              <w:gridCol w:w="7760"/>
              <w:tblGridChange w:id="0">
                <w:tblGrid>
                  <w:gridCol w:w="1600"/>
                  <w:gridCol w:w="77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e5e7eb" w:space="0" w:sz="4" w:val="single"/>
                    <w:left w:color="e5e7eb" w:space="0" w:sz="4" w:val="single"/>
                    <w:bottom w:color="e5e7eb" w:space="0" w:sz="4" w:val="single"/>
                    <w:right w:color="e5e7eb" w:space="0" w:sz="4" w:val="single"/>
                  </w:tcBorders>
                  <w:shd w:fill="f5edd6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076">
                  <w:pPr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8b6914"/>
                      <w:sz w:val="17"/>
                      <w:szCs w:val="17"/>
                      <w:rtl w:val="0"/>
                    </w:rPr>
                    <w:t xml:space="preserve">OPTIONS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e5e7eb" w:space="0" w:sz="4" w:val="single"/>
                    <w:left w:color="e5e7eb" w:space="0" w:sz="4" w:val="single"/>
                    <w:bottom w:color="e5e7eb" w:space="0" w:sz="4" w:val="single"/>
                    <w:right w:color="e5e7eb" w:space="0" w:sz="4" w:val="single"/>
                  </w:tcBorders>
                  <w:shd w:fill="ffffff" w:val="clear"/>
                  <w:tcMar>
                    <w:top w:w="80.0" w:type="dxa"/>
                    <w:left w:w="160.0" w:type="dxa"/>
                    <w:bottom w:w="80.0" w:type="dxa"/>
                    <w:right w:w="160.0" w:type="dxa"/>
                  </w:tcMar>
                </w:tcPr>
                <w:p w:rsidR="00000000" w:rsidDel="00000000" w:rsidP="00000000" w:rsidRDefault="00000000" w:rsidRPr="00000000" w14:paraId="00000077">
                  <w:pPr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color w:val="0a0a0a"/>
                      <w:sz w:val="20"/>
                      <w:szCs w:val="20"/>
                      <w:rtl w:val="0"/>
                    </w:rPr>
                    <w:t xml:space="preserve">"Did we hit prime cost this week?""Why is food cost up and nobody told you?""You're fully booked tonight. Are you profitable?"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78">
            <w:pPr>
              <w:spacing w:after="0" w:before="8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4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600"/>
              <w:gridCol w:w="7760"/>
              <w:tblGridChange w:id="0">
                <w:tblGrid>
                  <w:gridCol w:w="1600"/>
                  <w:gridCol w:w="77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e5e7eb" w:space="0" w:sz="4" w:val="single"/>
                    <w:left w:color="e5e7eb" w:space="0" w:sz="4" w:val="single"/>
                    <w:bottom w:color="e5e7eb" w:space="0" w:sz="4" w:val="single"/>
                    <w:right w:color="e5e7eb" w:space="0" w:sz="4" w:val="single"/>
                  </w:tcBorders>
                  <w:shd w:fill="f5edd6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079">
                  <w:pPr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8b6914"/>
                      <w:sz w:val="17"/>
                      <w:szCs w:val="17"/>
                      <w:rtl w:val="0"/>
                    </w:rPr>
                    <w:t xml:space="preserve">SUB-LINE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e5e7eb" w:space="0" w:sz="4" w:val="single"/>
                    <w:left w:color="e5e7eb" w:space="0" w:sz="4" w:val="single"/>
                    <w:bottom w:color="e5e7eb" w:space="0" w:sz="4" w:val="single"/>
                    <w:right w:color="e5e7eb" w:space="0" w:sz="4" w:val="single"/>
                  </w:tcBorders>
                  <w:shd w:fill="ffffff" w:val="clear"/>
                  <w:tcMar>
                    <w:top w:w="80.0" w:type="dxa"/>
                    <w:left w:w="160.0" w:type="dxa"/>
                    <w:bottom w:w="80.0" w:type="dxa"/>
                    <w:right w:w="160.0" w:type="dxa"/>
                  </w:tcMar>
                </w:tcPr>
                <w:p w:rsidR="00000000" w:rsidDel="00000000" w:rsidP="00000000" w:rsidRDefault="00000000" w:rsidRPr="00000000" w14:paraId="0000007A">
                  <w:pPr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color w:val="0a0a0a"/>
                      <w:sz w:val="20"/>
                      <w:szCs w:val="20"/>
                      <w:rtl w:val="0"/>
                    </w:rPr>
                    <w:t xml:space="preserve">Small, warm grotesque below the headline. One sentence maximum."NURA gives hospitality operators real-time financial clarity — every morning before service."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7B">
            <w:pPr>
              <w:spacing w:after="0" w:before="8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5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600"/>
              <w:gridCol w:w="7760"/>
              <w:tblGridChange w:id="0">
                <w:tblGrid>
                  <w:gridCol w:w="1600"/>
                  <w:gridCol w:w="77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e5e7eb" w:space="0" w:sz="4" w:val="single"/>
                    <w:left w:color="e5e7eb" w:space="0" w:sz="4" w:val="single"/>
                    <w:bottom w:color="e5e7eb" w:space="0" w:sz="4" w:val="single"/>
                    <w:right w:color="e5e7eb" w:space="0" w:sz="4" w:val="single"/>
                  </w:tcBorders>
                  <w:shd w:fill="f5edd6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07C">
                  <w:pPr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8b6914"/>
                      <w:sz w:val="17"/>
                      <w:szCs w:val="17"/>
                      <w:rtl w:val="0"/>
                    </w:rPr>
                    <w:t xml:space="preserve">CTA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e5e7eb" w:space="0" w:sz="4" w:val="single"/>
                    <w:left w:color="e5e7eb" w:space="0" w:sz="4" w:val="single"/>
                    <w:bottom w:color="e5e7eb" w:space="0" w:sz="4" w:val="single"/>
                    <w:right w:color="e5e7eb" w:space="0" w:sz="4" w:val="single"/>
                  </w:tcBorders>
                  <w:shd w:fill="ffffff" w:val="clear"/>
                  <w:tcMar>
                    <w:top w:w="80.0" w:type="dxa"/>
                    <w:left w:w="160.0" w:type="dxa"/>
                    <w:bottom w:w="80.0" w:type="dxa"/>
                    <w:right w:w="160.0" w:type="dxa"/>
                  </w:tcMar>
                </w:tcPr>
                <w:p w:rsidR="00000000" w:rsidDel="00000000" w:rsidP="00000000" w:rsidRDefault="00000000" w:rsidRPr="00000000" w14:paraId="0000007D">
                  <w:pPr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color w:val="0a0a0a"/>
                      <w:sz w:val="20"/>
                      <w:szCs w:val="20"/>
                      <w:rtl w:val="0"/>
                    </w:rPr>
                    <w:t xml:space="preserve">Gold button — "Get Early Access" or "Join the Waitlist" — centered below sub-line. No secondary CTA in the hero. One action only.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7E">
            <w:pPr>
              <w:spacing w:after="0" w:before="8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6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600"/>
              <w:gridCol w:w="7760"/>
              <w:tblGridChange w:id="0">
                <w:tblGrid>
                  <w:gridCol w:w="1600"/>
                  <w:gridCol w:w="77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e5e7eb" w:space="0" w:sz="4" w:val="single"/>
                    <w:left w:color="e5e7eb" w:space="0" w:sz="4" w:val="single"/>
                    <w:bottom w:color="e5e7eb" w:space="0" w:sz="4" w:val="single"/>
                    <w:right w:color="e5e7eb" w:space="0" w:sz="4" w:val="single"/>
                  </w:tcBorders>
                  <w:shd w:fill="f5edd6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07F">
                  <w:pPr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8b6914"/>
                      <w:sz w:val="17"/>
                      <w:szCs w:val="17"/>
                      <w:rtl w:val="0"/>
                    </w:rPr>
                    <w:t xml:space="preserve">SCROLL CUE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e5e7eb" w:space="0" w:sz="4" w:val="single"/>
                    <w:left w:color="e5e7eb" w:space="0" w:sz="4" w:val="single"/>
                    <w:bottom w:color="e5e7eb" w:space="0" w:sz="4" w:val="single"/>
                    <w:right w:color="e5e7eb" w:space="0" w:sz="4" w:val="single"/>
                  </w:tcBorders>
                  <w:shd w:fill="ffffff" w:val="clear"/>
                  <w:tcMar>
                    <w:top w:w="80.0" w:type="dxa"/>
                    <w:left w:w="160.0" w:type="dxa"/>
                    <w:bottom w:w="80.0" w:type="dxa"/>
                    <w:right w:w="160.0" w:type="dxa"/>
                  </w:tcMar>
                </w:tcPr>
                <w:p w:rsidR="00000000" w:rsidDel="00000000" w:rsidP="00000000" w:rsidRDefault="00000000" w:rsidRPr="00000000" w14:paraId="00000080">
                  <w:pPr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color w:val="0a0a0a"/>
                      <w:sz w:val="20"/>
                      <w:szCs w:val="20"/>
                      <w:rtl w:val="0"/>
                    </w:rPr>
                    <w:t xml:space="preserve">Subtle animated arrow or fade at bottom. Invite them to go deeper.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81">
            <w:pPr>
              <w:spacing w:after="0" w:before="1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b7280"/>
                <w:sz w:val="22"/>
                <w:szCs w:val="22"/>
                <w:rtl w:val="0"/>
              </w:rPr>
              <w:t xml:space="preserve">Luffu lesson applied: They rotate through 6 real questions — each one attached to a real face from their world. NURA does the same. Cycle through 4–5 operator questions. Each fades in with a different face behind it. The question changes. The product stays the same.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0a0a0a" w:val="clear"/>
            <w:tcMar>
              <w:top w:w="120.0" w:type="dxa"/>
              <w:left w:w="240.0" w:type="dxa"/>
              <w:bottom w:w="120.0" w:type="dxa"/>
              <w:right w:w="24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c9a84c"/>
                <w:sz w:val="18"/>
                <w:szCs w:val="18"/>
                <w:rtl w:val="0"/>
              </w:rPr>
              <w:t xml:space="preserve">Section 2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The Problem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b7280"/>
                <w:sz w:val="18"/>
                <w:szCs w:val="18"/>
                <w:rtl w:val="0"/>
              </w:rPr>
              <w:t xml:space="preserve">Why this exists — the pain, named honestly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140.0" w:type="dxa"/>
              <w:left w:w="240.0" w:type="dxa"/>
              <w:bottom w:w="140.0" w:type="dxa"/>
              <w:right w:w="240.0" w:type="dxa"/>
            </w:tcMar>
          </w:tcPr>
          <w:p w:rsidR="00000000" w:rsidDel="00000000" w:rsidP="00000000" w:rsidRDefault="00000000" w:rsidRPr="00000000" w14:paraId="00000086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a0a0a"/>
                <w:sz w:val="22"/>
                <w:szCs w:val="22"/>
                <w:rtl w:val="0"/>
              </w:rPr>
              <w:t xml:space="preserve">Background shifts to parchment. This section is editorial — more text, more breath, less UI.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spacing w:after="0" w:before="12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8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600"/>
              <w:gridCol w:w="7760"/>
              <w:tblGridChange w:id="0">
                <w:tblGrid>
                  <w:gridCol w:w="1600"/>
                  <w:gridCol w:w="77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e5e7eb" w:space="0" w:sz="4" w:val="single"/>
                    <w:left w:color="e5e7eb" w:space="0" w:sz="4" w:val="single"/>
                    <w:bottom w:color="e5e7eb" w:space="0" w:sz="4" w:val="single"/>
                    <w:right w:color="e5e7eb" w:space="0" w:sz="4" w:val="single"/>
                  </w:tcBorders>
                  <w:shd w:fill="f5edd6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088">
                  <w:pPr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8b6914"/>
                      <w:sz w:val="17"/>
                      <w:szCs w:val="17"/>
                      <w:rtl w:val="0"/>
                    </w:rPr>
                    <w:t xml:space="preserve">SECTION LABEL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e5e7eb" w:space="0" w:sz="4" w:val="single"/>
                    <w:left w:color="e5e7eb" w:space="0" w:sz="4" w:val="single"/>
                    <w:bottom w:color="e5e7eb" w:space="0" w:sz="4" w:val="single"/>
                    <w:right w:color="e5e7eb" w:space="0" w:sz="4" w:val="single"/>
                  </w:tcBorders>
                  <w:shd w:fill="ffffff" w:val="clear"/>
                  <w:tcMar>
                    <w:top w:w="80.0" w:type="dxa"/>
                    <w:left w:w="160.0" w:type="dxa"/>
                    <w:bottom w:w="80.0" w:type="dxa"/>
                    <w:right w:w="160.0" w:type="dxa"/>
                  </w:tcMar>
                </w:tcPr>
                <w:p w:rsidR="00000000" w:rsidDel="00000000" w:rsidP="00000000" w:rsidRDefault="00000000" w:rsidRPr="00000000" w14:paraId="00000089">
                  <w:pPr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color w:val="0a0a0a"/>
                      <w:sz w:val="20"/>
                      <w:szCs w:val="20"/>
                      <w:rtl w:val="0"/>
                    </w:rPr>
                    <w:t xml:space="preserve">Small gold caps above the headline: "THE REALITY"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8A">
            <w:pPr>
              <w:spacing w:after="0" w:before="8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9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600"/>
              <w:gridCol w:w="7760"/>
              <w:tblGridChange w:id="0">
                <w:tblGrid>
                  <w:gridCol w:w="1600"/>
                  <w:gridCol w:w="77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e5e7eb" w:space="0" w:sz="4" w:val="single"/>
                    <w:left w:color="e5e7eb" w:space="0" w:sz="4" w:val="single"/>
                    <w:bottom w:color="e5e7eb" w:space="0" w:sz="4" w:val="single"/>
                    <w:right w:color="e5e7eb" w:space="0" w:sz="4" w:val="single"/>
                  </w:tcBorders>
                  <w:shd w:fill="f5edd6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08B">
                  <w:pPr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8b6914"/>
                      <w:sz w:val="17"/>
                      <w:szCs w:val="17"/>
                      <w:rtl w:val="0"/>
                    </w:rPr>
                    <w:t xml:space="preserve">HEADLINE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e5e7eb" w:space="0" w:sz="4" w:val="single"/>
                    <w:left w:color="e5e7eb" w:space="0" w:sz="4" w:val="single"/>
                    <w:bottom w:color="e5e7eb" w:space="0" w:sz="4" w:val="single"/>
                    <w:right w:color="e5e7eb" w:space="0" w:sz="4" w:val="single"/>
                  </w:tcBorders>
                  <w:shd w:fill="ffffff" w:val="clear"/>
                  <w:tcMar>
                    <w:top w:w="80.0" w:type="dxa"/>
                    <w:left w:w="160.0" w:type="dxa"/>
                    <w:bottom w:w="80.0" w:type="dxa"/>
                    <w:right w:w="160.0" w:type="dxa"/>
                  </w:tcMar>
                </w:tcPr>
                <w:p w:rsidR="00000000" w:rsidDel="00000000" w:rsidP="00000000" w:rsidRDefault="00000000" w:rsidRPr="00000000" w14:paraId="0000008C">
                  <w:pPr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color w:val="0a0a0a"/>
                      <w:sz w:val="20"/>
                      <w:szCs w:val="20"/>
                      <w:rtl w:val="0"/>
                    </w:rPr>
                    <w:t xml:space="preserve">"Most operators are running blind."or"You're not failing because you don't work hard enough."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8D">
            <w:pPr>
              <w:spacing w:after="0" w:before="8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0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600"/>
              <w:gridCol w:w="7760"/>
              <w:tblGridChange w:id="0">
                <w:tblGrid>
                  <w:gridCol w:w="1600"/>
                  <w:gridCol w:w="77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e5e7eb" w:space="0" w:sz="4" w:val="single"/>
                    <w:left w:color="e5e7eb" w:space="0" w:sz="4" w:val="single"/>
                    <w:bottom w:color="e5e7eb" w:space="0" w:sz="4" w:val="single"/>
                    <w:right w:color="e5e7eb" w:space="0" w:sz="4" w:val="single"/>
                  </w:tcBorders>
                  <w:shd w:fill="f5edd6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08E">
                  <w:pPr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8b6914"/>
                      <w:sz w:val="17"/>
                      <w:szCs w:val="17"/>
                      <w:rtl w:val="0"/>
                    </w:rPr>
                    <w:t xml:space="preserve">BODY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e5e7eb" w:space="0" w:sz="4" w:val="single"/>
                    <w:left w:color="e5e7eb" w:space="0" w:sz="4" w:val="single"/>
                    <w:bottom w:color="e5e7eb" w:space="0" w:sz="4" w:val="single"/>
                    <w:right w:color="e5e7eb" w:space="0" w:sz="4" w:val="single"/>
                  </w:tcBorders>
                  <w:shd w:fill="ffffff" w:val="clear"/>
                  <w:tcMar>
                    <w:top w:w="80.0" w:type="dxa"/>
                    <w:left w:w="160.0" w:type="dxa"/>
                    <w:bottom w:w="80.0" w:type="dxa"/>
                    <w:right w:w="160.0" w:type="dxa"/>
                  </w:tcMar>
                </w:tcPr>
                <w:p w:rsidR="00000000" w:rsidDel="00000000" w:rsidP="00000000" w:rsidRDefault="00000000" w:rsidRPr="00000000" w14:paraId="0000008F">
                  <w:pPr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color w:val="0a0a0a"/>
                      <w:sz w:val="20"/>
                      <w:szCs w:val="20"/>
                      <w:rtl w:val="0"/>
                    </w:rPr>
                    <w:t xml:space="preserve">3–4 sentences maximum. Name the exact pain. The gap between what happened and when they found out. The month-end scramble. The feeling of reacting instead of leading. Do not exaggerate — operators will know immediately if you don't get it right.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90">
            <w:pPr>
              <w:spacing w:after="0" w:before="8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1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600"/>
              <w:gridCol w:w="7760"/>
              <w:tblGridChange w:id="0">
                <w:tblGrid>
                  <w:gridCol w:w="1600"/>
                  <w:gridCol w:w="77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e5e7eb" w:space="0" w:sz="4" w:val="single"/>
                    <w:left w:color="e5e7eb" w:space="0" w:sz="4" w:val="single"/>
                    <w:bottom w:color="e5e7eb" w:space="0" w:sz="4" w:val="single"/>
                    <w:right w:color="e5e7eb" w:space="0" w:sz="4" w:val="single"/>
                  </w:tcBorders>
                  <w:shd w:fill="f5edd6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091">
                  <w:pPr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8b6914"/>
                      <w:sz w:val="17"/>
                      <w:szCs w:val="17"/>
                      <w:rtl w:val="0"/>
                    </w:rPr>
                    <w:t xml:space="preserve">STAT CALLOUT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e5e7eb" w:space="0" w:sz="4" w:val="single"/>
                    <w:left w:color="e5e7eb" w:space="0" w:sz="4" w:val="single"/>
                    <w:bottom w:color="e5e7eb" w:space="0" w:sz="4" w:val="single"/>
                    <w:right w:color="e5e7eb" w:space="0" w:sz="4" w:val="single"/>
                  </w:tcBorders>
                  <w:shd w:fill="ffffff" w:val="clear"/>
                  <w:tcMar>
                    <w:top w:w="80.0" w:type="dxa"/>
                    <w:left w:w="160.0" w:type="dxa"/>
                    <w:bottom w:w="80.0" w:type="dxa"/>
                    <w:right w:w="160.0" w:type="dxa"/>
                  </w:tcMar>
                </w:tcPr>
                <w:p w:rsidR="00000000" w:rsidDel="00000000" w:rsidP="00000000" w:rsidRDefault="00000000" w:rsidRPr="00000000" w14:paraId="00000092">
                  <w:pPr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color w:val="0a0a0a"/>
                      <w:sz w:val="20"/>
                      <w:szCs w:val="20"/>
                      <w:rtl w:val="0"/>
                    </w:rPr>
                    <w:t xml:space="preserve">Pull one sharp industry stat as a large typographic element. Example: "The average operator finds out their food cost is off 30 days after it happened." Large. Gold. Undeniable.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93">
            <w:pPr>
              <w:spacing w:after="0" w:before="8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2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600"/>
              <w:gridCol w:w="7760"/>
              <w:tblGridChange w:id="0">
                <w:tblGrid>
                  <w:gridCol w:w="1600"/>
                  <w:gridCol w:w="77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e5e7eb" w:space="0" w:sz="4" w:val="single"/>
                    <w:left w:color="e5e7eb" w:space="0" w:sz="4" w:val="single"/>
                    <w:bottom w:color="e5e7eb" w:space="0" w:sz="4" w:val="single"/>
                    <w:right w:color="e5e7eb" w:space="0" w:sz="4" w:val="single"/>
                  </w:tcBorders>
                  <w:shd w:fill="f5edd6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094">
                  <w:pPr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8b6914"/>
                      <w:sz w:val="17"/>
                      <w:szCs w:val="17"/>
                      <w:rtl w:val="0"/>
                    </w:rPr>
                    <w:t xml:space="preserve">VISUAL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e5e7eb" w:space="0" w:sz="4" w:val="single"/>
                    <w:left w:color="e5e7eb" w:space="0" w:sz="4" w:val="single"/>
                    <w:bottom w:color="e5e7eb" w:space="0" w:sz="4" w:val="single"/>
                    <w:right w:color="e5e7eb" w:space="0" w:sz="4" w:val="single"/>
                  </w:tcBorders>
                  <w:shd w:fill="ffffff" w:val="clear"/>
                  <w:tcMar>
                    <w:top w:w="80.0" w:type="dxa"/>
                    <w:left w:w="160.0" w:type="dxa"/>
                    <w:bottom w:w="80.0" w:type="dxa"/>
                    <w:right w:w="160.0" w:type="dxa"/>
                  </w:tcMar>
                </w:tcPr>
                <w:p w:rsidR="00000000" w:rsidDel="00000000" w:rsidP="00000000" w:rsidRDefault="00000000" w:rsidRPr="00000000" w14:paraId="00000095">
                  <w:pPr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color w:val="0a0a0a"/>
                      <w:sz w:val="20"/>
                      <w:szCs w:val="20"/>
                      <w:rtl w:val="0"/>
                    </w:rPr>
                    <w:t xml:space="preserve">A side-by-side — life without NURA (frantic, receipts, spreadsheets, late nights) vs life with NURA (calm, certain, present). Not illustrated — photographed. Real operators, real settings.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96">
            <w:pPr>
              <w:spacing w:after="0" w:before="1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b7280"/>
                <w:sz w:val="22"/>
                <w:szCs w:val="22"/>
                <w:rtl w:val="0"/>
              </w:rPr>
              <w:t xml:space="preserve">Xavier note: This section should feel like NURA looked into the operator's diary. If someone reads it and thinks "how did they know" — it's right.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8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0a0a0a" w:val="clear"/>
            <w:tcMar>
              <w:top w:w="120.0" w:type="dxa"/>
              <w:left w:w="240.0" w:type="dxa"/>
              <w:bottom w:w="120.0" w:type="dxa"/>
              <w:right w:w="24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c9a84c"/>
                <w:sz w:val="18"/>
                <w:szCs w:val="18"/>
                <w:rtl w:val="0"/>
              </w:rPr>
              <w:t xml:space="preserve">Section 3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The Product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b7280"/>
                <w:sz w:val="18"/>
                <w:szCs w:val="18"/>
                <w:rtl w:val="0"/>
              </w:rPr>
              <w:t xml:space="preserve">What NURA actually does — shown, not told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140.0" w:type="dxa"/>
              <w:left w:w="240.0" w:type="dxa"/>
              <w:bottom w:w="140.0" w:type="dxa"/>
              <w:right w:w="240.0" w:type="dxa"/>
            </w:tcMar>
          </w:tcPr>
          <w:p w:rsidR="00000000" w:rsidDel="00000000" w:rsidP="00000000" w:rsidRDefault="00000000" w:rsidRPr="00000000" w14:paraId="0000009B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a0a0a"/>
                <w:sz w:val="22"/>
                <w:szCs w:val="22"/>
                <w:rtl w:val="0"/>
              </w:rPr>
              <w:t xml:space="preserve">Back to dark or deep warm tone. This is where the product appears — but barely. The product is the proof, not the pitch.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spacing w:after="0" w:before="12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4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600"/>
              <w:gridCol w:w="7760"/>
              <w:tblGridChange w:id="0">
                <w:tblGrid>
                  <w:gridCol w:w="1600"/>
                  <w:gridCol w:w="77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e5e7eb" w:space="0" w:sz="4" w:val="single"/>
                    <w:left w:color="e5e7eb" w:space="0" w:sz="4" w:val="single"/>
                    <w:bottom w:color="e5e7eb" w:space="0" w:sz="4" w:val="single"/>
                    <w:right w:color="e5e7eb" w:space="0" w:sz="4" w:val="single"/>
                  </w:tcBorders>
                  <w:shd w:fill="f5edd6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09D">
                  <w:pPr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8b6914"/>
                      <w:sz w:val="17"/>
                      <w:szCs w:val="17"/>
                      <w:rtl w:val="0"/>
                    </w:rPr>
                    <w:t xml:space="preserve">APPROACH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e5e7eb" w:space="0" w:sz="4" w:val="single"/>
                    <w:left w:color="e5e7eb" w:space="0" w:sz="4" w:val="single"/>
                    <w:bottom w:color="e5e7eb" w:space="0" w:sz="4" w:val="single"/>
                    <w:right w:color="e5e7eb" w:space="0" w:sz="4" w:val="single"/>
                  </w:tcBorders>
                  <w:shd w:fill="ffffff" w:val="clear"/>
                  <w:tcMar>
                    <w:top w:w="80.0" w:type="dxa"/>
                    <w:left w:w="160.0" w:type="dxa"/>
                    <w:bottom w:w="80.0" w:type="dxa"/>
                    <w:right w:w="160.0" w:type="dxa"/>
                  </w:tcMar>
                </w:tcPr>
                <w:p w:rsidR="00000000" w:rsidDel="00000000" w:rsidP="00000000" w:rsidRDefault="00000000" w:rsidRPr="00000000" w14:paraId="0000009E">
                  <w:pPr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color w:val="0a0a0a"/>
                      <w:sz w:val="20"/>
                      <w:szCs w:val="20"/>
                      <w:rtl w:val="0"/>
                    </w:rPr>
                    <w:t xml:space="preserve">Show one screen at a time. Each screen accompanies a single benefit statement. Do not show a feature grid. Do not list 12 things. Show 3–4 moments.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9F">
            <w:pPr>
              <w:spacing w:after="0" w:before="8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5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600"/>
              <w:gridCol w:w="7760"/>
              <w:tblGridChange w:id="0">
                <w:tblGrid>
                  <w:gridCol w:w="1600"/>
                  <w:gridCol w:w="77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e5e7eb" w:space="0" w:sz="4" w:val="single"/>
                    <w:left w:color="e5e7eb" w:space="0" w:sz="4" w:val="single"/>
                    <w:bottom w:color="e5e7eb" w:space="0" w:sz="4" w:val="single"/>
                    <w:right w:color="e5e7eb" w:space="0" w:sz="4" w:val="single"/>
                  </w:tcBorders>
                  <w:shd w:fill="f5edd6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0A0">
                  <w:pPr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8b6914"/>
                      <w:sz w:val="17"/>
                      <w:szCs w:val="17"/>
                      <w:rtl w:val="0"/>
                    </w:rPr>
                    <w:t xml:space="preserve">MOMENT 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e5e7eb" w:space="0" w:sz="4" w:val="single"/>
                    <w:left w:color="e5e7eb" w:space="0" w:sz="4" w:val="single"/>
                    <w:bottom w:color="e5e7eb" w:space="0" w:sz="4" w:val="single"/>
                    <w:right w:color="e5e7eb" w:space="0" w:sz="4" w:val="single"/>
                  </w:tcBorders>
                  <w:shd w:fill="ffffff" w:val="clear"/>
                  <w:tcMar>
                    <w:top w:w="80.0" w:type="dxa"/>
                    <w:left w:w="160.0" w:type="dxa"/>
                    <w:bottom w:w="80.0" w:type="dxa"/>
                    <w:right w:w="160.0" w:type="dxa"/>
                  </w:tcMar>
                </w:tcPr>
                <w:p w:rsidR="00000000" w:rsidDel="00000000" w:rsidP="00000000" w:rsidRDefault="00000000" w:rsidRPr="00000000" w14:paraId="000000A1">
                  <w:pPr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color w:val="0a0a0a"/>
                      <w:sz w:val="20"/>
                      <w:szCs w:val="20"/>
                      <w:rtl w:val="0"/>
                    </w:rPr>
                    <w:t xml:space="preserve">The 7am notification — prime cost, overnight invoices. Headline: "Every morning before service, NURA tells you where you stand."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A2">
            <w:pPr>
              <w:spacing w:after="0" w:before="8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6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600"/>
              <w:gridCol w:w="7760"/>
              <w:tblGridChange w:id="0">
                <w:tblGrid>
                  <w:gridCol w:w="1600"/>
                  <w:gridCol w:w="77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e5e7eb" w:space="0" w:sz="4" w:val="single"/>
                    <w:left w:color="e5e7eb" w:space="0" w:sz="4" w:val="single"/>
                    <w:bottom w:color="e5e7eb" w:space="0" w:sz="4" w:val="single"/>
                    <w:right w:color="e5e7eb" w:space="0" w:sz="4" w:val="single"/>
                  </w:tcBorders>
                  <w:shd w:fill="f5edd6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0A3">
                  <w:pPr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8b6914"/>
                      <w:sz w:val="17"/>
                      <w:szCs w:val="17"/>
                      <w:rtl w:val="0"/>
                    </w:rPr>
                    <w:t xml:space="preserve">MOMENT 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e5e7eb" w:space="0" w:sz="4" w:val="single"/>
                    <w:left w:color="e5e7eb" w:space="0" w:sz="4" w:val="single"/>
                    <w:bottom w:color="e5e7eb" w:space="0" w:sz="4" w:val="single"/>
                    <w:right w:color="e5e7eb" w:space="0" w:sz="4" w:val="single"/>
                  </w:tcBorders>
                  <w:shd w:fill="ffffff" w:val="clear"/>
                  <w:tcMar>
                    <w:top w:w="80.0" w:type="dxa"/>
                    <w:left w:w="160.0" w:type="dxa"/>
                    <w:bottom w:w="80.0" w:type="dxa"/>
                    <w:right w:w="160.0" w:type="dxa"/>
                  </w:tcMar>
                </w:tcPr>
                <w:p w:rsidR="00000000" w:rsidDel="00000000" w:rsidP="00000000" w:rsidRDefault="00000000" w:rsidRPr="00000000" w14:paraId="000000A4">
                  <w:pPr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color w:val="0a0a0a"/>
                      <w:sz w:val="20"/>
                      <w:szCs w:val="20"/>
                      <w:rtl w:val="0"/>
                    </w:rPr>
                    <w:t xml:space="preserve">Invoice upload — scan or drag. Headline: "Every invoice coded and categorized. Automatically."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A5">
            <w:pPr>
              <w:spacing w:after="0" w:before="8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7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600"/>
              <w:gridCol w:w="7760"/>
              <w:tblGridChange w:id="0">
                <w:tblGrid>
                  <w:gridCol w:w="1600"/>
                  <w:gridCol w:w="77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e5e7eb" w:space="0" w:sz="4" w:val="single"/>
                    <w:left w:color="e5e7eb" w:space="0" w:sz="4" w:val="single"/>
                    <w:bottom w:color="e5e7eb" w:space="0" w:sz="4" w:val="single"/>
                    <w:right w:color="e5e7eb" w:space="0" w:sz="4" w:val="single"/>
                  </w:tcBorders>
                  <w:shd w:fill="f5edd6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0A6">
                  <w:pPr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8b6914"/>
                      <w:sz w:val="17"/>
                      <w:szCs w:val="17"/>
                      <w:rtl w:val="0"/>
                    </w:rPr>
                    <w:t xml:space="preserve">MOMENT 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e5e7eb" w:space="0" w:sz="4" w:val="single"/>
                    <w:left w:color="e5e7eb" w:space="0" w:sz="4" w:val="single"/>
                    <w:bottom w:color="e5e7eb" w:space="0" w:sz="4" w:val="single"/>
                    <w:right w:color="e5e7eb" w:space="0" w:sz="4" w:val="single"/>
                  </w:tcBorders>
                  <w:shd w:fill="ffffff" w:val="clear"/>
                  <w:tcMar>
                    <w:top w:w="80.0" w:type="dxa"/>
                    <w:left w:w="160.0" w:type="dxa"/>
                    <w:bottom w:w="80.0" w:type="dxa"/>
                    <w:right w:w="160.0" w:type="dxa"/>
                  </w:tcMar>
                </w:tcPr>
                <w:p w:rsidR="00000000" w:rsidDel="00000000" w:rsidP="00000000" w:rsidRDefault="00000000" w:rsidRPr="00000000" w14:paraId="000000A7">
                  <w:pPr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color w:val="0a0a0a"/>
                      <w:sz w:val="20"/>
                      <w:szCs w:val="20"/>
                      <w:rtl w:val="0"/>
                    </w:rPr>
                    <w:t xml:space="preserve">Budget pacing — a bar showing spend vs target mid-period. Headline: "Know you're over budget before it's too late to act."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A8">
            <w:pPr>
              <w:spacing w:after="0" w:before="8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8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600"/>
              <w:gridCol w:w="7760"/>
              <w:tblGridChange w:id="0">
                <w:tblGrid>
                  <w:gridCol w:w="1600"/>
                  <w:gridCol w:w="77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e5e7eb" w:space="0" w:sz="4" w:val="single"/>
                    <w:left w:color="e5e7eb" w:space="0" w:sz="4" w:val="single"/>
                    <w:bottom w:color="e5e7eb" w:space="0" w:sz="4" w:val="single"/>
                    <w:right w:color="e5e7eb" w:space="0" w:sz="4" w:val="single"/>
                  </w:tcBorders>
                  <w:shd w:fill="f5edd6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0A9">
                  <w:pPr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8b6914"/>
                      <w:sz w:val="17"/>
                      <w:szCs w:val="17"/>
                      <w:rtl w:val="0"/>
                    </w:rPr>
                    <w:t xml:space="preserve">MOMENT 4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e5e7eb" w:space="0" w:sz="4" w:val="single"/>
                    <w:left w:color="e5e7eb" w:space="0" w:sz="4" w:val="single"/>
                    <w:bottom w:color="e5e7eb" w:space="0" w:sz="4" w:val="single"/>
                    <w:right w:color="e5e7eb" w:space="0" w:sz="4" w:val="single"/>
                  </w:tcBorders>
                  <w:shd w:fill="ffffff" w:val="clear"/>
                  <w:tcMar>
                    <w:top w:w="80.0" w:type="dxa"/>
                    <w:left w:w="160.0" w:type="dxa"/>
                    <w:bottom w:w="80.0" w:type="dxa"/>
                    <w:right w:w="160.0" w:type="dxa"/>
                  </w:tcMar>
                </w:tcPr>
                <w:p w:rsidR="00000000" w:rsidDel="00000000" w:rsidP="00000000" w:rsidRDefault="00000000" w:rsidRPr="00000000" w14:paraId="000000AA">
                  <w:pPr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color w:val="0a0a0a"/>
                      <w:sz w:val="20"/>
                      <w:szCs w:val="20"/>
                      <w:rtl w:val="0"/>
                    </w:rPr>
                    <w:t xml:space="preserve">The dashboard — prime cost front and center, warm and clean. Headline: "Daily clarity beats monthly heroics."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AB">
            <w:pPr>
              <w:spacing w:after="0" w:before="8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9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600"/>
              <w:gridCol w:w="7760"/>
              <w:tblGridChange w:id="0">
                <w:tblGrid>
                  <w:gridCol w:w="1600"/>
                  <w:gridCol w:w="77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e5e7eb" w:space="0" w:sz="4" w:val="single"/>
                    <w:left w:color="e5e7eb" w:space="0" w:sz="4" w:val="single"/>
                    <w:bottom w:color="e5e7eb" w:space="0" w:sz="4" w:val="single"/>
                    <w:right w:color="e5e7eb" w:space="0" w:sz="4" w:val="single"/>
                  </w:tcBorders>
                  <w:shd w:fill="f5edd6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0AC">
                  <w:pPr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8b6914"/>
                      <w:sz w:val="17"/>
                      <w:szCs w:val="17"/>
                      <w:rtl w:val="0"/>
                    </w:rPr>
                    <w:t xml:space="preserve">MOTION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e5e7eb" w:space="0" w:sz="4" w:val="single"/>
                    <w:left w:color="e5e7eb" w:space="0" w:sz="4" w:val="single"/>
                    <w:bottom w:color="e5e7eb" w:space="0" w:sz="4" w:val="single"/>
                    <w:right w:color="e5e7eb" w:space="0" w:sz="4" w:val="single"/>
                  </w:tcBorders>
                  <w:shd w:fill="ffffff" w:val="clear"/>
                  <w:tcMar>
                    <w:top w:w="80.0" w:type="dxa"/>
                    <w:left w:w="160.0" w:type="dxa"/>
                    <w:bottom w:w="80.0" w:type="dxa"/>
                    <w:right w:w="160.0" w:type="dxa"/>
                  </w:tcMar>
                </w:tcPr>
                <w:p w:rsidR="00000000" w:rsidDel="00000000" w:rsidP="00000000" w:rsidRDefault="00000000" w:rsidRPr="00000000" w14:paraId="000000AD">
                  <w:pPr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color w:val="0a0a0a"/>
                      <w:sz w:val="20"/>
                      <w:szCs w:val="20"/>
                      <w:rtl w:val="0"/>
                    </w:rPr>
                    <w:t xml:space="preserve">Screens animate in on scroll. Not flashy — purposeful. Each screen slides or fades in as the user reaches that moment in the story.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F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tbl>
      <w:tblPr>
        <w:tblStyle w:val="Table3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0a0a0a" w:val="clear"/>
            <w:tcMar>
              <w:top w:w="120.0" w:type="dxa"/>
              <w:left w:w="240.0" w:type="dxa"/>
              <w:bottom w:w="120.0" w:type="dxa"/>
              <w:right w:w="24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c9a84c"/>
                <w:sz w:val="18"/>
                <w:szCs w:val="18"/>
                <w:rtl w:val="0"/>
              </w:rPr>
              <w:t xml:space="preserve">Section 4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Social Proof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b7280"/>
                <w:sz w:val="18"/>
                <w:szCs w:val="18"/>
                <w:rtl w:val="0"/>
              </w:rPr>
              <w:t xml:space="preserve">Real operators, real results — the human layer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140.0" w:type="dxa"/>
              <w:left w:w="240.0" w:type="dxa"/>
              <w:bottom w:w="140.0" w:type="dxa"/>
              <w:right w:w="240.0" w:type="dxa"/>
            </w:tcMar>
          </w:tcPr>
          <w:p w:rsidR="00000000" w:rsidDel="00000000" w:rsidP="00000000" w:rsidRDefault="00000000" w:rsidRPr="00000000" w14:paraId="000000B2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a0a0a"/>
                <w:sz w:val="22"/>
                <w:szCs w:val="22"/>
                <w:rtl w:val="0"/>
              </w:rPr>
              <w:t xml:space="preserve">Parchment background. Full-bleed operator portraits. This is where the network comes alive.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spacing w:after="0" w:before="12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1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600"/>
              <w:gridCol w:w="7760"/>
              <w:tblGridChange w:id="0">
                <w:tblGrid>
                  <w:gridCol w:w="1600"/>
                  <w:gridCol w:w="77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e5e7eb" w:space="0" w:sz="4" w:val="single"/>
                    <w:left w:color="e5e7eb" w:space="0" w:sz="4" w:val="single"/>
                    <w:bottom w:color="e5e7eb" w:space="0" w:sz="4" w:val="single"/>
                    <w:right w:color="e5e7eb" w:space="0" w:sz="4" w:val="single"/>
                  </w:tcBorders>
                  <w:shd w:fill="f5edd6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0B4">
                  <w:pPr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8b6914"/>
                      <w:sz w:val="17"/>
                      <w:szCs w:val="17"/>
                      <w:rtl w:val="0"/>
                    </w:rPr>
                    <w:t xml:space="preserve">FORMAT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e5e7eb" w:space="0" w:sz="4" w:val="single"/>
                    <w:left w:color="e5e7eb" w:space="0" w:sz="4" w:val="single"/>
                    <w:bottom w:color="e5e7eb" w:space="0" w:sz="4" w:val="single"/>
                    <w:right w:color="e5e7eb" w:space="0" w:sz="4" w:val="single"/>
                  </w:tcBorders>
                  <w:shd w:fill="ffffff" w:val="clear"/>
                  <w:tcMar>
                    <w:top w:w="80.0" w:type="dxa"/>
                    <w:left w:w="160.0" w:type="dxa"/>
                    <w:bottom w:w="80.0" w:type="dxa"/>
                    <w:right w:w="160.0" w:type="dxa"/>
                  </w:tcMar>
                </w:tcPr>
                <w:p w:rsidR="00000000" w:rsidDel="00000000" w:rsidP="00000000" w:rsidRDefault="00000000" w:rsidRPr="00000000" w14:paraId="000000B5">
                  <w:pPr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color w:val="0a0a0a"/>
                      <w:sz w:val="20"/>
                      <w:szCs w:val="20"/>
                      <w:rtl w:val="0"/>
                    </w:rPr>
                    <w:t xml:space="preserve">Large format quotes from real operators. Photo left, quote right — or full-bleed photo with quote overlaid. Alternate layout per person.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B6">
            <w:pPr>
              <w:spacing w:after="0" w:before="8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2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600"/>
              <w:gridCol w:w="7760"/>
              <w:tblGridChange w:id="0">
                <w:tblGrid>
                  <w:gridCol w:w="1600"/>
                  <w:gridCol w:w="77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e5e7eb" w:space="0" w:sz="4" w:val="single"/>
                    <w:left w:color="e5e7eb" w:space="0" w:sz="4" w:val="single"/>
                    <w:bottom w:color="e5e7eb" w:space="0" w:sz="4" w:val="single"/>
                    <w:right w:color="e5e7eb" w:space="0" w:sz="4" w:val="single"/>
                  </w:tcBorders>
                  <w:shd w:fill="f5edd6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0B7">
                  <w:pPr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8b6914"/>
                      <w:sz w:val="17"/>
                      <w:szCs w:val="17"/>
                      <w:rtl w:val="0"/>
                    </w:rPr>
                    <w:t xml:space="preserve">QUOTE STYLE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e5e7eb" w:space="0" w:sz="4" w:val="single"/>
                    <w:left w:color="e5e7eb" w:space="0" w:sz="4" w:val="single"/>
                    <w:bottom w:color="e5e7eb" w:space="0" w:sz="4" w:val="single"/>
                    <w:right w:color="e5e7eb" w:space="0" w:sz="4" w:val="single"/>
                  </w:tcBorders>
                  <w:shd w:fill="ffffff" w:val="clear"/>
                  <w:tcMar>
                    <w:top w:w="80.0" w:type="dxa"/>
                    <w:left w:w="160.0" w:type="dxa"/>
                    <w:bottom w:w="80.0" w:type="dxa"/>
                    <w:right w:w="160.0" w:type="dxa"/>
                  </w:tcMar>
                </w:tcPr>
                <w:p w:rsidR="00000000" w:rsidDel="00000000" w:rsidP="00000000" w:rsidRDefault="00000000" w:rsidRPr="00000000" w14:paraId="000000B8">
                  <w:pPr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color w:val="0a0a0a"/>
                      <w:sz w:val="20"/>
                      <w:szCs w:val="20"/>
                      <w:rtl w:val="0"/>
                    </w:rPr>
                    <w:t xml:space="preserve">Not polished testimonials. Real language. How they'd actually say it to a friend. Short. Direct. Specific.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B9">
            <w:pPr>
              <w:spacing w:after="0" w:before="8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3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600"/>
              <w:gridCol w:w="7760"/>
              <w:tblGridChange w:id="0">
                <w:tblGrid>
                  <w:gridCol w:w="1600"/>
                  <w:gridCol w:w="77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e5e7eb" w:space="0" w:sz="4" w:val="single"/>
                    <w:left w:color="e5e7eb" w:space="0" w:sz="4" w:val="single"/>
                    <w:bottom w:color="e5e7eb" w:space="0" w:sz="4" w:val="single"/>
                    <w:right w:color="e5e7eb" w:space="0" w:sz="4" w:val="single"/>
                  </w:tcBorders>
                  <w:shd w:fill="f5edd6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0BA">
                  <w:pPr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8b6914"/>
                      <w:sz w:val="17"/>
                      <w:szCs w:val="17"/>
                      <w:rtl w:val="0"/>
                    </w:rPr>
                    <w:t xml:space="preserve">EXAMPLE DIRECTION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e5e7eb" w:space="0" w:sz="4" w:val="single"/>
                    <w:left w:color="e5e7eb" w:space="0" w:sz="4" w:val="single"/>
                    <w:bottom w:color="e5e7eb" w:space="0" w:sz="4" w:val="single"/>
                    <w:right w:color="e5e7eb" w:space="0" w:sz="4" w:val="single"/>
                  </w:tcBorders>
                  <w:shd w:fill="ffffff" w:val="clear"/>
                  <w:tcMar>
                    <w:top w:w="80.0" w:type="dxa"/>
                    <w:left w:w="160.0" w:type="dxa"/>
                    <w:bottom w:w="80.0" w:type="dxa"/>
                    <w:right w:w="160.0" w:type="dxa"/>
                  </w:tcMar>
                </w:tcPr>
                <w:p w:rsidR="00000000" w:rsidDel="00000000" w:rsidP="00000000" w:rsidRDefault="00000000" w:rsidRPr="00000000" w14:paraId="000000BB">
                  <w:pPr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color w:val="0a0a0a"/>
                      <w:sz w:val="20"/>
                      <w:szCs w:val="20"/>
                      <w:rtl w:val="0"/>
                    </w:rPr>
                    <w:t xml:space="preserve">"I used to find out my prime cost was off at the end of the month. Now I know by Tuesday."— [Name], [Role], [Property]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BC">
            <w:pPr>
              <w:spacing w:after="0" w:before="8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4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600"/>
              <w:gridCol w:w="7760"/>
              <w:tblGridChange w:id="0">
                <w:tblGrid>
                  <w:gridCol w:w="1600"/>
                  <w:gridCol w:w="77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e5e7eb" w:space="0" w:sz="4" w:val="single"/>
                    <w:left w:color="e5e7eb" w:space="0" w:sz="4" w:val="single"/>
                    <w:bottom w:color="e5e7eb" w:space="0" w:sz="4" w:val="single"/>
                    <w:right w:color="e5e7eb" w:space="0" w:sz="4" w:val="single"/>
                  </w:tcBorders>
                  <w:shd w:fill="f5edd6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0BD">
                  <w:pPr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8b6914"/>
                      <w:sz w:val="17"/>
                      <w:szCs w:val="17"/>
                      <w:rtl w:val="0"/>
                    </w:rPr>
                    <w:t xml:space="preserve">PEOPLE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e5e7eb" w:space="0" w:sz="4" w:val="single"/>
                    <w:left w:color="e5e7eb" w:space="0" w:sz="4" w:val="single"/>
                    <w:bottom w:color="e5e7eb" w:space="0" w:sz="4" w:val="single"/>
                    <w:right w:color="e5e7eb" w:space="0" w:sz="4" w:val="single"/>
                  </w:tcBorders>
                  <w:shd w:fill="ffffff" w:val="clear"/>
                  <w:tcMar>
                    <w:top w:w="80.0" w:type="dxa"/>
                    <w:left w:w="160.0" w:type="dxa"/>
                    <w:bottom w:w="80.0" w:type="dxa"/>
                    <w:right w:w="160.0" w:type="dxa"/>
                  </w:tcMar>
                </w:tcPr>
                <w:p w:rsidR="00000000" w:rsidDel="00000000" w:rsidP="00000000" w:rsidRDefault="00000000" w:rsidRPr="00000000" w14:paraId="000000BE">
                  <w:pPr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color w:val="0a0a0a"/>
                      <w:sz w:val="20"/>
                      <w:szCs w:val="20"/>
                      <w:rtl w:val="0"/>
                    </w:rPr>
                    <w:t xml:space="preserve">Start with your network. One chef, one GM, one owner. Different property types. Different backgrounds. Diverse — intentionally. This is not a coincidence, it is a statement about who NURA is for.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BF">
            <w:pPr>
              <w:spacing w:after="0" w:before="8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5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600"/>
              <w:gridCol w:w="7760"/>
              <w:tblGridChange w:id="0">
                <w:tblGrid>
                  <w:gridCol w:w="1600"/>
                  <w:gridCol w:w="77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e5e7eb" w:space="0" w:sz="4" w:val="single"/>
                    <w:left w:color="e5e7eb" w:space="0" w:sz="4" w:val="single"/>
                    <w:bottom w:color="e5e7eb" w:space="0" w:sz="4" w:val="single"/>
                    <w:right w:color="e5e7eb" w:space="0" w:sz="4" w:val="single"/>
                  </w:tcBorders>
                  <w:shd w:fill="f5edd6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0C0">
                  <w:pPr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8b6914"/>
                      <w:sz w:val="17"/>
                      <w:szCs w:val="17"/>
                      <w:rtl w:val="0"/>
                    </w:rPr>
                    <w:t xml:space="preserve">FUTURE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e5e7eb" w:space="0" w:sz="4" w:val="single"/>
                    <w:left w:color="e5e7eb" w:space="0" w:sz="4" w:val="single"/>
                    <w:bottom w:color="e5e7eb" w:space="0" w:sz="4" w:val="single"/>
                    <w:right w:color="e5e7eb" w:space="0" w:sz="4" w:val="single"/>
                  </w:tcBorders>
                  <w:shd w:fill="ffffff" w:val="clear"/>
                  <w:tcMar>
                    <w:top w:w="80.0" w:type="dxa"/>
                    <w:left w:w="160.0" w:type="dxa"/>
                    <w:bottom w:w="80.0" w:type="dxa"/>
                    <w:right w:w="160.0" w:type="dxa"/>
                  </w:tcMar>
                </w:tcPr>
                <w:p w:rsidR="00000000" w:rsidDel="00000000" w:rsidP="00000000" w:rsidRDefault="00000000" w:rsidRPr="00000000" w14:paraId="000000C1">
                  <w:pPr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color w:val="0a0a0a"/>
                      <w:sz w:val="20"/>
                      <w:szCs w:val="20"/>
                      <w:rtl w:val="0"/>
                    </w:rPr>
                    <w:t xml:space="preserve">As NURA grows, this section becomes a living gallery. Operators submit their own moments. Community-built social proof.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3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tbl>
      <w:tblPr>
        <w:tblStyle w:val="Table3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0a0a0a" w:val="clear"/>
            <w:tcMar>
              <w:top w:w="120.0" w:type="dxa"/>
              <w:left w:w="240.0" w:type="dxa"/>
              <w:bottom w:w="120.0" w:type="dxa"/>
              <w:right w:w="24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c9a84c"/>
                <w:sz w:val="18"/>
                <w:szCs w:val="18"/>
                <w:rtl w:val="0"/>
              </w:rPr>
              <w:t xml:space="preserve">Section 5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The World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b7280"/>
                <w:sz w:val="18"/>
                <w:szCs w:val="18"/>
                <w:rtl w:val="0"/>
              </w:rPr>
              <w:t xml:space="preserve">NURA's cultural positioning — the A24 layer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140.0" w:type="dxa"/>
              <w:left w:w="240.0" w:type="dxa"/>
              <w:bottom w:w="140.0" w:type="dxa"/>
              <w:right w:w="240.0" w:type="dxa"/>
            </w:tcMar>
          </w:tcPr>
          <w:p w:rsidR="00000000" w:rsidDel="00000000" w:rsidP="00000000" w:rsidRDefault="00000000" w:rsidRPr="00000000" w14:paraId="000000C6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a0a0a"/>
                <w:sz w:val="22"/>
                <w:szCs w:val="22"/>
                <w:rtl w:val="0"/>
              </w:rPr>
              <w:t xml:space="preserve">This is the section that separates NURA from every other fintech. Optional for V1 — essential for V2. Include a placeholder now.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spacing w:after="0" w:before="12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7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600"/>
              <w:gridCol w:w="7760"/>
              <w:tblGridChange w:id="0">
                <w:tblGrid>
                  <w:gridCol w:w="1600"/>
                  <w:gridCol w:w="77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e5e7eb" w:space="0" w:sz="4" w:val="single"/>
                    <w:left w:color="e5e7eb" w:space="0" w:sz="4" w:val="single"/>
                    <w:bottom w:color="e5e7eb" w:space="0" w:sz="4" w:val="single"/>
                    <w:right w:color="e5e7eb" w:space="0" w:sz="4" w:val="single"/>
                  </w:tcBorders>
                  <w:shd w:fill="f5edd6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0C8">
                  <w:pPr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8b6914"/>
                      <w:sz w:val="17"/>
                      <w:szCs w:val="17"/>
                      <w:rtl w:val="0"/>
                    </w:rPr>
                    <w:t xml:space="preserve">CONCEPT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e5e7eb" w:space="0" w:sz="4" w:val="single"/>
                    <w:left w:color="e5e7eb" w:space="0" w:sz="4" w:val="single"/>
                    <w:bottom w:color="e5e7eb" w:space="0" w:sz="4" w:val="single"/>
                    <w:right w:color="e5e7eb" w:space="0" w:sz="4" w:val="single"/>
                  </w:tcBorders>
                  <w:shd w:fill="ffffff" w:val="clear"/>
                  <w:tcMar>
                    <w:top w:w="80.0" w:type="dxa"/>
                    <w:left w:w="160.0" w:type="dxa"/>
                    <w:bottom w:w="80.0" w:type="dxa"/>
                    <w:right w:w="160.0" w:type="dxa"/>
                  </w:tcMar>
                </w:tcPr>
                <w:p w:rsidR="00000000" w:rsidDel="00000000" w:rsidP="00000000" w:rsidRDefault="00000000" w:rsidRPr="00000000" w14:paraId="000000C9">
                  <w:pPr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color w:val="0a0a0a"/>
                      <w:sz w:val="20"/>
                      <w:szCs w:val="20"/>
                      <w:rtl w:val="0"/>
                    </w:rPr>
                    <w:t xml:space="preserve">A short editorial section that communicates NURA's broader vision. Not the product — the world NURA is building. The artifacts. The stories. The operators we celebrate.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CA">
            <w:pPr>
              <w:spacing w:after="0" w:before="8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8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600"/>
              <w:gridCol w:w="7760"/>
              <w:tblGridChange w:id="0">
                <w:tblGrid>
                  <w:gridCol w:w="1600"/>
                  <w:gridCol w:w="77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e5e7eb" w:space="0" w:sz="4" w:val="single"/>
                    <w:left w:color="e5e7eb" w:space="0" w:sz="4" w:val="single"/>
                    <w:bottom w:color="e5e7eb" w:space="0" w:sz="4" w:val="single"/>
                    <w:right w:color="e5e7eb" w:space="0" w:sz="4" w:val="single"/>
                  </w:tcBorders>
                  <w:shd w:fill="f5edd6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0CB">
                  <w:pPr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8b6914"/>
                      <w:sz w:val="17"/>
                      <w:szCs w:val="17"/>
                      <w:rtl w:val="0"/>
                    </w:rPr>
                    <w:t xml:space="preserve">HEADLINE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e5e7eb" w:space="0" w:sz="4" w:val="single"/>
                    <w:left w:color="e5e7eb" w:space="0" w:sz="4" w:val="single"/>
                    <w:bottom w:color="e5e7eb" w:space="0" w:sz="4" w:val="single"/>
                    <w:right w:color="e5e7eb" w:space="0" w:sz="4" w:val="single"/>
                  </w:tcBorders>
                  <w:shd w:fill="ffffff" w:val="clear"/>
                  <w:tcMar>
                    <w:top w:w="80.0" w:type="dxa"/>
                    <w:left w:w="160.0" w:type="dxa"/>
                    <w:bottom w:w="80.0" w:type="dxa"/>
                    <w:right w:w="160.0" w:type="dxa"/>
                  </w:tcMar>
                </w:tcPr>
                <w:p w:rsidR="00000000" w:rsidDel="00000000" w:rsidP="00000000" w:rsidRDefault="00000000" w:rsidRPr="00000000" w14:paraId="000000CC">
                  <w:pPr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color w:val="0a0a0a"/>
                      <w:sz w:val="20"/>
                      <w:szCs w:val="20"/>
                      <w:rtl w:val="0"/>
                    </w:rPr>
                    <w:t xml:space="preserve">"We believe the people who feed us deserve the same thoughtfulness they bring to every plate."or"Hospitality is the oldest craft. It deserves the sharpest tools."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CD">
            <w:pPr>
              <w:spacing w:after="0" w:before="8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9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600"/>
              <w:gridCol w:w="7760"/>
              <w:tblGridChange w:id="0">
                <w:tblGrid>
                  <w:gridCol w:w="1600"/>
                  <w:gridCol w:w="77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e5e7eb" w:space="0" w:sz="4" w:val="single"/>
                    <w:left w:color="e5e7eb" w:space="0" w:sz="4" w:val="single"/>
                    <w:bottom w:color="e5e7eb" w:space="0" w:sz="4" w:val="single"/>
                    <w:right w:color="e5e7eb" w:space="0" w:sz="4" w:val="single"/>
                  </w:tcBorders>
                  <w:shd w:fill="f5edd6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0CE">
                  <w:pPr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8b6914"/>
                      <w:sz w:val="17"/>
                      <w:szCs w:val="17"/>
                      <w:rtl w:val="0"/>
                    </w:rPr>
                    <w:t xml:space="preserve">VISUAL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e5e7eb" w:space="0" w:sz="4" w:val="single"/>
                    <w:left w:color="e5e7eb" w:space="0" w:sz="4" w:val="single"/>
                    <w:bottom w:color="e5e7eb" w:space="0" w:sz="4" w:val="single"/>
                    <w:right w:color="e5e7eb" w:space="0" w:sz="4" w:val="single"/>
                  </w:tcBorders>
                  <w:shd w:fill="ffffff" w:val="clear"/>
                  <w:tcMar>
                    <w:top w:w="80.0" w:type="dxa"/>
                    <w:left w:w="160.0" w:type="dxa"/>
                    <w:bottom w:w="80.0" w:type="dxa"/>
                    <w:right w:w="160.0" w:type="dxa"/>
                  </w:tcMar>
                </w:tcPr>
                <w:p w:rsidR="00000000" w:rsidDel="00000000" w:rsidP="00000000" w:rsidRDefault="00000000" w:rsidRPr="00000000" w14:paraId="000000CF">
                  <w:pPr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color w:val="0a0a0a"/>
                      <w:sz w:val="20"/>
                      <w:szCs w:val="20"/>
                      <w:rtl w:val="0"/>
                    </w:rPr>
                    <w:t xml:space="preserve">A grid of 4–6 images — a mix of operators, spaces, food, and NURA artifacts (physical or digital). Editorial. No logos. No product. Just the world.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D0">
            <w:pPr>
              <w:spacing w:after="0" w:before="8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0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600"/>
              <w:gridCol w:w="7760"/>
              <w:tblGridChange w:id="0">
                <w:tblGrid>
                  <w:gridCol w:w="1600"/>
                  <w:gridCol w:w="77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e5e7eb" w:space="0" w:sz="4" w:val="single"/>
                    <w:left w:color="e5e7eb" w:space="0" w:sz="4" w:val="single"/>
                    <w:bottom w:color="e5e7eb" w:space="0" w:sz="4" w:val="single"/>
                    <w:right w:color="e5e7eb" w:space="0" w:sz="4" w:val="single"/>
                  </w:tcBorders>
                  <w:shd w:fill="f5edd6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0D1">
                  <w:pPr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8b6914"/>
                      <w:sz w:val="17"/>
                      <w:szCs w:val="17"/>
                      <w:rtl w:val="0"/>
                    </w:rPr>
                    <w:t xml:space="preserve">LINK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e5e7eb" w:space="0" w:sz="4" w:val="single"/>
                    <w:left w:color="e5e7eb" w:space="0" w:sz="4" w:val="single"/>
                    <w:bottom w:color="e5e7eb" w:space="0" w:sz="4" w:val="single"/>
                    <w:right w:color="e5e7eb" w:space="0" w:sz="4" w:val="single"/>
                  </w:tcBorders>
                  <w:shd w:fill="ffffff" w:val="clear"/>
                  <w:tcMar>
                    <w:top w:w="80.0" w:type="dxa"/>
                    <w:left w:w="160.0" w:type="dxa"/>
                    <w:bottom w:w="80.0" w:type="dxa"/>
                    <w:right w:w="160.0" w:type="dxa"/>
                  </w:tcMar>
                </w:tcPr>
                <w:p w:rsidR="00000000" w:rsidDel="00000000" w:rsidP="00000000" w:rsidRDefault="00000000" w:rsidRPr="00000000" w14:paraId="000000D2">
                  <w:pPr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color w:val="0a0a0a"/>
                      <w:sz w:val="20"/>
                      <w:szCs w:val="20"/>
                      <w:rtl w:val="0"/>
                    </w:rPr>
                    <w:t xml:space="preserve">"See what we're building →" — routes to a future cultural/artifacts page. For now it can go to an email signup.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4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tbl>
      <w:tblPr>
        <w:tblStyle w:val="Table4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0a0a0a" w:val="clear"/>
            <w:tcMar>
              <w:top w:w="120.0" w:type="dxa"/>
              <w:left w:w="240.0" w:type="dxa"/>
              <w:bottom w:w="120.0" w:type="dxa"/>
              <w:right w:w="24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c9a84c"/>
                <w:sz w:val="18"/>
                <w:szCs w:val="18"/>
                <w:rtl w:val="0"/>
              </w:rPr>
              <w:t xml:space="preserve">Section 6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Waitlist / Sign Up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b7280"/>
                <w:sz w:val="18"/>
                <w:szCs w:val="18"/>
                <w:rtl w:val="0"/>
              </w:rPr>
              <w:t xml:space="preserve">The conversion moment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140.0" w:type="dxa"/>
              <w:left w:w="240.0" w:type="dxa"/>
              <w:bottom w:w="140.0" w:type="dxa"/>
              <w:right w:w="240.0" w:type="dxa"/>
            </w:tcMar>
          </w:tcPr>
          <w:p w:rsidR="00000000" w:rsidDel="00000000" w:rsidP="00000000" w:rsidRDefault="00000000" w:rsidRPr="00000000" w14:paraId="000000D7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a0a0a"/>
                <w:sz w:val="22"/>
                <w:szCs w:val="22"/>
                <w:rtl w:val="0"/>
              </w:rPr>
              <w:t xml:space="preserve">Dark background returns. Full width. This is the close.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spacing w:after="0" w:before="12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2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600"/>
              <w:gridCol w:w="7760"/>
              <w:tblGridChange w:id="0">
                <w:tblGrid>
                  <w:gridCol w:w="1600"/>
                  <w:gridCol w:w="77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e5e7eb" w:space="0" w:sz="4" w:val="single"/>
                    <w:left w:color="e5e7eb" w:space="0" w:sz="4" w:val="single"/>
                    <w:bottom w:color="e5e7eb" w:space="0" w:sz="4" w:val="single"/>
                    <w:right w:color="e5e7eb" w:space="0" w:sz="4" w:val="single"/>
                  </w:tcBorders>
                  <w:shd w:fill="f5edd6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0D9">
                  <w:pPr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8b6914"/>
                      <w:sz w:val="17"/>
                      <w:szCs w:val="17"/>
                      <w:rtl w:val="0"/>
                    </w:rPr>
                    <w:t xml:space="preserve">HEADLINE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e5e7eb" w:space="0" w:sz="4" w:val="single"/>
                    <w:left w:color="e5e7eb" w:space="0" w:sz="4" w:val="single"/>
                    <w:bottom w:color="e5e7eb" w:space="0" w:sz="4" w:val="single"/>
                    <w:right w:color="e5e7eb" w:space="0" w:sz="4" w:val="single"/>
                  </w:tcBorders>
                  <w:shd w:fill="ffffff" w:val="clear"/>
                  <w:tcMar>
                    <w:top w:w="80.0" w:type="dxa"/>
                    <w:left w:w="160.0" w:type="dxa"/>
                    <w:bottom w:w="80.0" w:type="dxa"/>
                    <w:right w:w="160.0" w:type="dxa"/>
                  </w:tcMar>
                </w:tcPr>
                <w:p w:rsidR="00000000" w:rsidDel="00000000" w:rsidP="00000000" w:rsidRDefault="00000000" w:rsidRPr="00000000" w14:paraId="000000DA">
                  <w:pPr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color w:val="0a0a0a"/>
                      <w:sz w:val="20"/>
                      <w:szCs w:val="20"/>
                      <w:rtl w:val="0"/>
                    </w:rPr>
                    <w:t xml:space="preserve">"You've been running blind long enough."or"The numbers have always been there. Now you'll see them."or"Get clarity. Every morning."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DB">
            <w:pPr>
              <w:spacing w:after="0" w:before="8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3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600"/>
              <w:gridCol w:w="7760"/>
              <w:tblGridChange w:id="0">
                <w:tblGrid>
                  <w:gridCol w:w="1600"/>
                  <w:gridCol w:w="77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e5e7eb" w:space="0" w:sz="4" w:val="single"/>
                    <w:left w:color="e5e7eb" w:space="0" w:sz="4" w:val="single"/>
                    <w:bottom w:color="e5e7eb" w:space="0" w:sz="4" w:val="single"/>
                    <w:right w:color="e5e7eb" w:space="0" w:sz="4" w:val="single"/>
                  </w:tcBorders>
                  <w:shd w:fill="f5edd6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0DC">
                  <w:pPr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8b6914"/>
                      <w:sz w:val="17"/>
                      <w:szCs w:val="17"/>
                      <w:rtl w:val="0"/>
                    </w:rPr>
                    <w:t xml:space="preserve">FORM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e5e7eb" w:space="0" w:sz="4" w:val="single"/>
                    <w:left w:color="e5e7eb" w:space="0" w:sz="4" w:val="single"/>
                    <w:bottom w:color="e5e7eb" w:space="0" w:sz="4" w:val="single"/>
                    <w:right w:color="e5e7eb" w:space="0" w:sz="4" w:val="single"/>
                  </w:tcBorders>
                  <w:shd w:fill="ffffff" w:val="clear"/>
                  <w:tcMar>
                    <w:top w:w="80.0" w:type="dxa"/>
                    <w:left w:w="160.0" w:type="dxa"/>
                    <w:bottom w:w="80.0" w:type="dxa"/>
                    <w:right w:w="160.0" w:type="dxa"/>
                  </w:tcMar>
                </w:tcPr>
                <w:p w:rsidR="00000000" w:rsidDel="00000000" w:rsidP="00000000" w:rsidRDefault="00000000" w:rsidRPr="00000000" w14:paraId="000000DD">
                  <w:pPr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color w:val="0a0a0a"/>
                      <w:sz w:val="20"/>
                      <w:szCs w:val="20"/>
                      <w:rtl w:val="0"/>
                    </w:rPr>
                    <w:t xml:space="preserve">Email input + role dropdown (Owner / GM / Controller) + one CTA button. Gold. Large. No friction beyond that.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DE">
            <w:pPr>
              <w:spacing w:after="0" w:before="8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4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600"/>
              <w:gridCol w:w="7760"/>
              <w:tblGridChange w:id="0">
                <w:tblGrid>
                  <w:gridCol w:w="1600"/>
                  <w:gridCol w:w="77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e5e7eb" w:space="0" w:sz="4" w:val="single"/>
                    <w:left w:color="e5e7eb" w:space="0" w:sz="4" w:val="single"/>
                    <w:bottom w:color="e5e7eb" w:space="0" w:sz="4" w:val="single"/>
                    <w:right w:color="e5e7eb" w:space="0" w:sz="4" w:val="single"/>
                  </w:tcBorders>
                  <w:shd w:fill="f5edd6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0DF">
                  <w:pPr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8b6914"/>
                      <w:sz w:val="17"/>
                      <w:szCs w:val="17"/>
                      <w:rtl w:val="0"/>
                    </w:rPr>
                    <w:t xml:space="preserve">SOCIAL PROOF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e5e7eb" w:space="0" w:sz="4" w:val="single"/>
                    <w:left w:color="e5e7eb" w:space="0" w:sz="4" w:val="single"/>
                    <w:bottom w:color="e5e7eb" w:space="0" w:sz="4" w:val="single"/>
                    <w:right w:color="e5e7eb" w:space="0" w:sz="4" w:val="single"/>
                  </w:tcBorders>
                  <w:shd w:fill="ffffff" w:val="clear"/>
                  <w:tcMar>
                    <w:top w:w="80.0" w:type="dxa"/>
                    <w:left w:w="160.0" w:type="dxa"/>
                    <w:bottom w:w="80.0" w:type="dxa"/>
                    <w:right w:w="160.0" w:type="dxa"/>
                  </w:tcMar>
                </w:tcPr>
                <w:p w:rsidR="00000000" w:rsidDel="00000000" w:rsidP="00000000" w:rsidRDefault="00000000" w:rsidRPr="00000000" w14:paraId="000000E0">
                  <w:pPr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color w:val="0a0a0a"/>
                      <w:sz w:val="20"/>
                      <w:szCs w:val="20"/>
                      <w:rtl w:val="0"/>
                    </w:rPr>
                    <w:t xml:space="preserve">Small line below the button: "Joined by operators across [X] properties in [X] cities." Update as it grows.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E1">
            <w:pPr>
              <w:spacing w:after="0" w:before="8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5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600"/>
              <w:gridCol w:w="7760"/>
              <w:tblGridChange w:id="0">
                <w:tblGrid>
                  <w:gridCol w:w="1600"/>
                  <w:gridCol w:w="77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e5e7eb" w:space="0" w:sz="4" w:val="single"/>
                    <w:left w:color="e5e7eb" w:space="0" w:sz="4" w:val="single"/>
                    <w:bottom w:color="e5e7eb" w:space="0" w:sz="4" w:val="single"/>
                    <w:right w:color="e5e7eb" w:space="0" w:sz="4" w:val="single"/>
                  </w:tcBorders>
                  <w:shd w:fill="f5edd6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0E2">
                  <w:pPr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8b6914"/>
                      <w:sz w:val="17"/>
                      <w:szCs w:val="17"/>
                      <w:rtl w:val="0"/>
                    </w:rPr>
                    <w:t xml:space="preserve">CLOSING LINE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e5e7eb" w:space="0" w:sz="4" w:val="single"/>
                    <w:left w:color="e5e7eb" w:space="0" w:sz="4" w:val="single"/>
                    <w:bottom w:color="e5e7eb" w:space="0" w:sz="4" w:val="single"/>
                    <w:right w:color="e5e7eb" w:space="0" w:sz="4" w:val="single"/>
                  </w:tcBorders>
                  <w:shd w:fill="ffffff" w:val="clear"/>
                  <w:tcMar>
                    <w:top w:w="80.0" w:type="dxa"/>
                    <w:left w:w="160.0" w:type="dxa"/>
                    <w:bottom w:w="80.0" w:type="dxa"/>
                    <w:right w:w="160.0" w:type="dxa"/>
                  </w:tcMar>
                </w:tcPr>
                <w:p w:rsidR="00000000" w:rsidDel="00000000" w:rsidP="00000000" w:rsidRDefault="00000000" w:rsidRPr="00000000" w14:paraId="000000E3">
                  <w:pPr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color w:val="0a0a0a"/>
                      <w:sz w:val="20"/>
                      <w:szCs w:val="20"/>
                      <w:rtl w:val="0"/>
                    </w:rPr>
                    <w:t xml:space="preserve">Below the form, small and warm: "Built by people who have been in the weeds with you."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1"/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a0a0a"/>
          <w:sz w:val="36"/>
          <w:szCs w:val="36"/>
          <w:rtl w:val="0"/>
        </w:rPr>
        <w:t xml:space="preserve">Part 4 — Copy Direction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a0a0a"/>
          <w:sz w:val="22"/>
          <w:szCs w:val="22"/>
          <w:rtl w:val="0"/>
        </w:rPr>
        <w:t xml:space="preserve">Voice guidelines for every word on the site. Xavier owns this. These are the rails.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4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0a0a0a" w:val="clear"/>
            <w:tcMar>
              <w:top w:w="80.0" w:type="dxa"/>
              <w:left w:w="200.0" w:type="dxa"/>
              <w:bottom w:w="80.0" w:type="dxa"/>
              <w:right w:w="20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The NURA Voice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a0a0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Warm but not soft. Direct but not cold. The voice of someone who has been in the industry and built something because they had 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a0a0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Never hyperbolic. No "revolutionary" or "game-changing." Operators have seen too many promises. Understate and over-deliver.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a0a0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Specific over vague. "Prime cost" not "key metrics." "7am" not "every morning." "Invoice" not "document." Use the operator's language, not the tech industry's.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a0a0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Short sentences. Operators are busy. Every word earns its place or it goes.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a0a0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Second person. Always "you" — never "restaurants" or "operators." Talk to the person, not the category.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F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spacing w:after="16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a0a0a"/>
          <w:sz w:val="28"/>
          <w:szCs w:val="28"/>
          <w:rtl w:val="0"/>
        </w:rPr>
        <w:t xml:space="preserve">Headline Formulas That 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a0a0a"/>
          <w:sz w:val="22"/>
          <w:szCs w:val="22"/>
          <w:rtl w:val="0"/>
        </w:rPr>
        <w:t xml:space="preserve">These are patterns, not scripts. Xavier should riff from these.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4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0a0a0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Formula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0a0a0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The Inner Monologue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a0a0a"/>
                <w:sz w:val="19"/>
                <w:szCs w:val="19"/>
                <w:rtl w:val="0"/>
              </w:rPr>
              <w:t xml:space="preserve">"Did we hit prime cost this week?" — The question already in their head, made visible.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The Honest Diagnosis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a0a0a"/>
                <w:sz w:val="19"/>
                <w:szCs w:val="19"/>
                <w:rtl w:val="0"/>
              </w:rPr>
              <w:t xml:space="preserve">"You're not losing money because you're bad at this. You're losing it because you can't see it in time."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The Specific Promise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a0a0a"/>
                <w:sz w:val="19"/>
                <w:szCs w:val="19"/>
                <w:rtl w:val="0"/>
              </w:rPr>
              <w:t xml:space="preserve">"Every morning at 7am, before service, NURA tells you where you stand."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The Contrast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a0a0a"/>
                <w:sz w:val="19"/>
                <w:szCs w:val="19"/>
                <w:rtl w:val="0"/>
              </w:rPr>
              <w:t xml:space="preserve">"Your plates are thoughtful. Your tools should be too."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The Cultural Claim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a0a0a"/>
                <w:sz w:val="19"/>
                <w:szCs w:val="19"/>
                <w:rtl w:val="0"/>
              </w:rPr>
              <w:t xml:space="preserve">"Hospitality is the oldest craft. It deserves the sharpest tools."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The Simple Close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a0a0a"/>
                <w:sz w:val="19"/>
                <w:szCs w:val="19"/>
                <w:rtl w:val="0"/>
              </w:rPr>
              <w:t xml:space="preserve">"Daily clarity beats monthly heroics."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2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2"/>
        <w:spacing w:after="16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a0a0a"/>
          <w:sz w:val="28"/>
          <w:szCs w:val="28"/>
          <w:rtl w:val="0"/>
        </w:rPr>
        <w:t xml:space="preserve">Words to Use vs Avoid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4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60"/>
        <w:gridCol w:w="200"/>
        <w:gridCol w:w="4600"/>
        <w:tblGridChange w:id="0">
          <w:tblGrid>
            <w:gridCol w:w="4560"/>
            <w:gridCol w:w="200"/>
            <w:gridCol w:w="4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9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9360"/>
              <w:tblGridChange w:id="0">
                <w:tblGrid>
                  <w:gridCol w:w="93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e5e7eb" w:space="0" w:sz="4" w:val="single"/>
                    <w:left w:color="e5e7eb" w:space="0" w:sz="4" w:val="single"/>
                    <w:bottom w:color="e5e7eb" w:space="0" w:sz="4" w:val="single"/>
                    <w:right w:color="e5e7eb" w:space="0" w:sz="4" w:val="single"/>
                  </w:tcBorders>
                  <w:shd w:fill="059669" w:val="clear"/>
                  <w:tcMar>
                    <w:top w:w="80.0" w:type="dxa"/>
                    <w:left w:w="200.0" w:type="dxa"/>
                    <w:bottom w:w="80.0" w:type="dxa"/>
                    <w:right w:w="200.0" w:type="dxa"/>
                  </w:tcMar>
                </w:tcPr>
                <w:p w:rsidR="00000000" w:rsidDel="00000000" w:rsidP="00000000" w:rsidRDefault="00000000" w:rsidRPr="00000000" w14:paraId="00000106">
                  <w:pPr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20"/>
                      <w:szCs w:val="20"/>
                      <w:rtl w:val="0"/>
                    </w:rPr>
                    <w:t xml:space="preserve">Use These Words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e5e7eb" w:space="0" w:sz="4" w:val="single"/>
                    <w:left w:color="e5e7eb" w:space="0" w:sz="4" w:val="single"/>
                    <w:bottom w:color="e5e7eb" w:space="0" w:sz="4" w:val="single"/>
                    <w:right w:color="e5e7eb" w:space="0" w:sz="4" w:val="single"/>
                  </w:tcBorders>
                  <w:shd w:fill="dcfce7" w:val="clear"/>
                  <w:tcMar>
                    <w:top w:w="120.0" w:type="dxa"/>
                    <w:left w:w="200.0" w:type="dxa"/>
                    <w:bottom w:w="120.0" w:type="dxa"/>
                    <w:right w:w="200.0" w:type="dxa"/>
                  </w:tcMar>
                </w:tcPr>
                <w:p w:rsidR="00000000" w:rsidDel="00000000" w:rsidP="00000000" w:rsidRDefault="00000000" w:rsidRPr="00000000" w14:paraId="00000107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a0a0a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Clarity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08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a0a0a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Prime cost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09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a0a0a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Real-time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0A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a0a0a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Before service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0B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a0a0a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Your property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0C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a0a0a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Every morning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0D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a0a0a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Coded automatically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0E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a0a0a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You already knew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0F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a0a0a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The numbers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10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a0a0a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Daily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11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a0a0a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Craft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1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0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9360"/>
              <w:tblGridChange w:id="0">
                <w:tblGrid>
                  <w:gridCol w:w="93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e5e7eb" w:space="0" w:sz="4" w:val="single"/>
                    <w:left w:color="e5e7eb" w:space="0" w:sz="4" w:val="single"/>
                    <w:bottom w:color="e5e7eb" w:space="0" w:sz="4" w:val="single"/>
                    <w:right w:color="e5e7eb" w:space="0" w:sz="4" w:val="single"/>
                  </w:tcBorders>
                  <w:shd w:fill="dc2626" w:val="clear"/>
                  <w:tcMar>
                    <w:top w:w="80.0" w:type="dxa"/>
                    <w:left w:w="200.0" w:type="dxa"/>
                    <w:bottom w:w="80.0" w:type="dxa"/>
                    <w:right w:w="200.0" w:type="dxa"/>
                  </w:tcMar>
                </w:tcPr>
                <w:p w:rsidR="00000000" w:rsidDel="00000000" w:rsidP="00000000" w:rsidRDefault="00000000" w:rsidRPr="00000000" w14:paraId="00000115">
                  <w:pPr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20"/>
                      <w:szCs w:val="20"/>
                      <w:rtl w:val="0"/>
                    </w:rPr>
                    <w:t xml:space="preserve">Avoid These Words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e5e7eb" w:space="0" w:sz="4" w:val="single"/>
                    <w:left w:color="e5e7eb" w:space="0" w:sz="4" w:val="single"/>
                    <w:bottom w:color="e5e7eb" w:space="0" w:sz="4" w:val="single"/>
                    <w:right w:color="e5e7eb" w:space="0" w:sz="4" w:val="single"/>
                  </w:tcBorders>
                  <w:shd w:fill="fee2e2" w:val="clear"/>
                  <w:tcMar>
                    <w:top w:w="120.0" w:type="dxa"/>
                    <w:left w:w="200.0" w:type="dxa"/>
                    <w:bottom w:w="120.0" w:type="dxa"/>
                    <w:right w:w="200.0" w:type="dxa"/>
                  </w:tcMar>
                </w:tcPr>
                <w:p w:rsidR="00000000" w:rsidDel="00000000" w:rsidP="00000000" w:rsidRDefault="00000000" w:rsidRPr="00000000" w14:paraId="00000116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a0a0a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Revolutionary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17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a0a0a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Game-changing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18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a0a0a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Leverage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19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a0a0a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Ecosystem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1A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a0a0a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Seamless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1B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a0a0a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AI-powered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1C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a0a0a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Best-in-class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1D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a0a0a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Streamline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1E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a0a0a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Operators (as a category)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1F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a0a0a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Restaurant tech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1"/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a0a0a"/>
          <w:sz w:val="36"/>
          <w:szCs w:val="36"/>
          <w:rtl w:val="0"/>
        </w:rPr>
        <w:t xml:space="preserve">Part 5 — Motion &amp; Scroll Behavior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a0a0a"/>
          <w:sz w:val="22"/>
          <w:szCs w:val="22"/>
          <w:rtl w:val="0"/>
        </w:rPr>
        <w:t xml:space="preserve">Informed by Luffu's scroll storytelling. Motion is narrative, not decoration.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5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0a0a0a" w:val="clear"/>
            <w:tcMar>
              <w:top w:w="80.0" w:type="dxa"/>
              <w:left w:w="200.0" w:type="dxa"/>
              <w:bottom w:w="80.0" w:type="dxa"/>
              <w:right w:w="200.0" w:type="dxa"/>
            </w:tcMar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Motion Principles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a0a0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Every animation has a purpose. If you can't say why it moves, it doesn't move.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a0a0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Slow over fast. Hospitality is not hurried. The site should breathe.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a0a0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Reveal over flash. Content appears — it doesn't jump.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a0a0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Grain and texture animate subtly in the background. The world feels alive without demanding attention.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A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5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0a0a0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0a0a0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Behavior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Hero question rotation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a0a0a"/>
                <w:sz w:val="19"/>
                <w:szCs w:val="19"/>
                <w:rtl w:val="0"/>
              </w:rPr>
              <w:t xml:space="preserve">Crossfade between operator questions and portraits. 4-second hold per question. Slow fade — 600ms. Never jarring.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Section transitions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a0a0a"/>
                <w:sz w:val="19"/>
                <w:szCs w:val="19"/>
                <w:rtl w:val="0"/>
              </w:rPr>
              <w:t xml:space="preserve">Background color shifts on scroll — from dark to parchment to dark. Smooth, not abrupt. Like the lighting changing in a dining room.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Product screens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a0a0a"/>
                <w:sz w:val="19"/>
                <w:szCs w:val="19"/>
                <w:rtl w:val="0"/>
              </w:rPr>
              <w:t xml:space="preserve">Each screen slides up from below as user scrolls into the section. One at a time. Staggered if showing multiple.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Operator quotes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a0a0a"/>
                <w:sz w:val="19"/>
                <w:szCs w:val="19"/>
                <w:rtl w:val="0"/>
              </w:rPr>
              <w:t xml:space="preserve">Fade in with a subtle upward drift. Portrait appears first, then the quote.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Stat callouts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a0a0a"/>
                <w:sz w:val="19"/>
                <w:szCs w:val="19"/>
                <w:rtl w:val="0"/>
              </w:rPr>
              <w:t xml:space="preserve">Number counts up when scrolled into view. Slow — 1.5 seconds. Makes the user feel like they witnessed something.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CTA button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a0a0a"/>
                <w:sz w:val="19"/>
                <w:szCs w:val="19"/>
                <w:rtl w:val="0"/>
              </w:rPr>
              <w:t xml:space="preserve">Subtle pulse on hover — gold deepens slightly, very light shadow. Not bouncy. Confident.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Nav 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a0a0a"/>
                <w:sz w:val="19"/>
                <w:szCs w:val="19"/>
                <w:rtl w:val="0"/>
              </w:rPr>
              <w:t xml:space="preserve">Frosted glass effect on scroll. Dark background, slight blur. Gold CTA always visible.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1"/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a0a0a"/>
          <w:sz w:val="36"/>
          <w:szCs w:val="36"/>
          <w:rtl w:val="0"/>
        </w:rPr>
        <w:t xml:space="preserve">Part 6 — V1 vs Future State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a0a0a"/>
          <w:sz w:val="22"/>
          <w:szCs w:val="22"/>
          <w:rtl w:val="0"/>
        </w:rPr>
        <w:t xml:space="preserve">What to build now vs what to build when the network and content exist.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5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3180"/>
        <w:gridCol w:w="3180"/>
        <w:tblGridChange w:id="0">
          <w:tblGrid>
            <w:gridCol w:w="3000"/>
            <w:gridCol w:w="3180"/>
            <w:gridCol w:w="31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0a0a0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0a0a0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V1 — Launch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0a0a0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V2 — Proven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a0a0a"/>
                <w:sz w:val="18"/>
                <w:szCs w:val="18"/>
                <w:rtl w:val="0"/>
              </w:rPr>
              <w:t xml:space="preserve">Strong copy, atmospheric video (even stock if needed), real question rotation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a0a0a"/>
                <w:sz w:val="18"/>
                <w:szCs w:val="18"/>
                <w:rtl w:val="0"/>
              </w:rPr>
              <w:t xml:space="preserve">Real operator faces cycling through. Proprietary video from network shoots.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Problem 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a0a0a"/>
                <w:sz w:val="18"/>
                <w:szCs w:val="18"/>
                <w:rtl w:val="0"/>
              </w:rPr>
              <w:t xml:space="preserve">Copy-led. Strong stat. One photograph.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a0a0a"/>
                <w:sz w:val="18"/>
                <w:szCs w:val="18"/>
                <w:rtl w:val="0"/>
              </w:rPr>
              <w:t xml:space="preserve">Mini documentary clip of a real operator describing the before-NURA experience.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Product 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a0a0a"/>
                <w:sz w:val="18"/>
                <w:szCs w:val="18"/>
                <w:rtl w:val="0"/>
              </w:rPr>
              <w:t xml:space="preserve">Keem's prototype screens, animated. Clean.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a0a0a"/>
                <w:sz w:val="18"/>
                <w:szCs w:val="18"/>
                <w:rtl w:val="0"/>
              </w:rPr>
              <w:t xml:space="preserve">Live product demo. Real data. Real property.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Social Proof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a0a0a"/>
                <w:sz w:val="18"/>
                <w:szCs w:val="18"/>
                <w:rtl w:val="0"/>
              </w:rPr>
              <w:t xml:space="preserve">2–3 quotes from Donohoe network operators. Photo if possible.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a0a0a"/>
                <w:sz w:val="18"/>
                <w:szCs w:val="18"/>
                <w:rtl w:val="0"/>
              </w:rPr>
              <w:t xml:space="preserve">Full gallery. Video testimonials. Rotating. Community-built.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The World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a0a0a"/>
                <w:sz w:val="18"/>
                <w:szCs w:val="18"/>
                <w:rtl w:val="0"/>
              </w:rPr>
              <w:t xml:space="preserve">Placeholder. Headline + 4 images + email capture.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a0a0a"/>
                <w:sz w:val="18"/>
                <w:szCs w:val="18"/>
                <w:rtl w:val="0"/>
              </w:rPr>
              <w:t xml:space="preserve">Full editorial experience. Artifacts. Stories. Creator content. Cultural brand fully expressed.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Waitlist 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a0a0a"/>
                <w:sz w:val="18"/>
                <w:szCs w:val="18"/>
                <w:rtl w:val="0"/>
              </w:rPr>
              <w:t xml:space="preserve">Simple. Email + role. Done.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a0a0a"/>
                <w:sz w:val="18"/>
                <w:szCs w:val="18"/>
                <w:rtl w:val="0"/>
              </w:rPr>
              <w:t xml:space="preserve">Personalised based on role selection. Controller path vs Operator path.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4">
      <w:pPr>
        <w:spacing w:after="0" w:befor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Bdr>
          <w:bottom w:color="c9a84c" w:space="1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80" w:before="2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a84c"/>
          <w:sz w:val="26"/>
          <w:szCs w:val="26"/>
          <w:rtl w:val="0"/>
        </w:rPr>
        <w:t xml:space="preserve">NURA — Daily Clarity Beats Monthly Heroics.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jc w:val="center"/>
        <w:rPr/>
      </w:pP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0"/>
        </w:rPr>
        <w:t xml:space="preserve">Confidential  |  Landing Page Direction V1  |  March 2026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>
        <w:color w:val="c9a84c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4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a0a0a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a0a0a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luffu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