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F5E18" w14:textId="23B666C0" w:rsidR="4A1FE303" w:rsidRPr="003F5CB4" w:rsidRDefault="6B50F68B" w:rsidP="4A1FE303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26012B3A" wp14:editId="2C8448AF">
            <wp:extent cx="2565400" cy="1373558"/>
            <wp:effectExtent l="0" t="0" r="6350" b="0"/>
            <wp:docPr id="1516102570" name="Picture 151610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1025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843" cy="139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B77D" w14:textId="601AA877" w:rsidR="6A86D71B" w:rsidRPr="000A1EDA" w:rsidRDefault="6A86D71B" w:rsidP="6A86D71B">
      <w:pPr>
        <w:jc w:val="center"/>
        <w:rPr>
          <w:rFonts w:cs="Arial"/>
          <w:sz w:val="20"/>
          <w:szCs w:val="20"/>
        </w:rPr>
      </w:pPr>
    </w:p>
    <w:p w14:paraId="70531858" w14:textId="433C804D" w:rsidR="00B4246D" w:rsidRPr="000A1EDA" w:rsidRDefault="00B4246D" w:rsidP="002A3D99">
      <w:pPr>
        <w:jc w:val="center"/>
        <w:rPr>
          <w:rFonts w:cs="Arial"/>
          <w:b/>
          <w:sz w:val="32"/>
          <w:szCs w:val="32"/>
        </w:rPr>
      </w:pPr>
      <w:r w:rsidRPr="000A1EDA">
        <w:rPr>
          <w:rFonts w:cs="Arial"/>
          <w:b/>
          <w:sz w:val="32"/>
          <w:szCs w:val="32"/>
        </w:rPr>
        <w:t>MOBILE APPLICATION DEVELOPMENT</w:t>
      </w:r>
      <w:r w:rsidR="00113E29" w:rsidRPr="000A1EDA">
        <w:rPr>
          <w:rFonts w:cs="Arial"/>
          <w:b/>
          <w:sz w:val="32"/>
          <w:szCs w:val="32"/>
        </w:rPr>
        <w:t xml:space="preserve"> SSE3151</w:t>
      </w:r>
    </w:p>
    <w:p w14:paraId="08ABBDDD" w14:textId="73331176" w:rsidR="00113E29" w:rsidRDefault="00113E29" w:rsidP="002A3D99">
      <w:pPr>
        <w:jc w:val="center"/>
        <w:rPr>
          <w:rFonts w:cs="Arial"/>
          <w:b/>
          <w:sz w:val="32"/>
          <w:szCs w:val="32"/>
        </w:rPr>
      </w:pPr>
      <w:r w:rsidRPr="000A1EDA">
        <w:rPr>
          <w:rFonts w:cs="Arial"/>
          <w:b/>
          <w:sz w:val="32"/>
          <w:szCs w:val="32"/>
        </w:rPr>
        <w:t>SEM 1 2020/2021</w:t>
      </w:r>
    </w:p>
    <w:p w14:paraId="4BC1EEC1" w14:textId="77777777" w:rsidR="000A1EDA" w:rsidRPr="000A1EDA" w:rsidRDefault="000A1EDA" w:rsidP="002A3D99">
      <w:pPr>
        <w:jc w:val="center"/>
        <w:rPr>
          <w:rFonts w:cs="Arial"/>
          <w:b/>
          <w:sz w:val="32"/>
          <w:szCs w:val="32"/>
        </w:rPr>
      </w:pPr>
    </w:p>
    <w:p w14:paraId="16A67752" w14:textId="1571D9EC" w:rsidR="58D45987" w:rsidRPr="000A1EDA" w:rsidRDefault="003B7BE6" w:rsidP="0FC23876">
      <w:pPr>
        <w:jc w:val="center"/>
        <w:rPr>
          <w:rFonts w:cs="Arial"/>
          <w:b/>
          <w:sz w:val="40"/>
          <w:szCs w:val="40"/>
        </w:rPr>
      </w:pPr>
      <w:r w:rsidRPr="000A1EDA">
        <w:rPr>
          <w:rFonts w:cs="Arial"/>
          <w:b/>
          <w:sz w:val="40"/>
          <w:szCs w:val="40"/>
        </w:rPr>
        <w:t>INCEPTION PHASE</w:t>
      </w:r>
    </w:p>
    <w:p w14:paraId="6C0EDA11" w14:textId="6CFE1FEB" w:rsidR="00BA5BBE" w:rsidRPr="000A1EDA" w:rsidRDefault="00BA5BBE" w:rsidP="0FC23876">
      <w:pPr>
        <w:jc w:val="center"/>
        <w:rPr>
          <w:rFonts w:cs="Arial"/>
          <w:b/>
          <w:sz w:val="40"/>
          <w:szCs w:val="40"/>
        </w:rPr>
      </w:pPr>
      <w:r w:rsidRPr="000A1EDA">
        <w:rPr>
          <w:rFonts w:cs="Arial"/>
          <w:b/>
          <w:sz w:val="40"/>
          <w:szCs w:val="40"/>
        </w:rPr>
        <w:t>for</w:t>
      </w:r>
    </w:p>
    <w:p w14:paraId="7E970CB3" w14:textId="3A5081C7" w:rsidR="003277C0" w:rsidRPr="000A1EDA" w:rsidRDefault="002C186E" w:rsidP="002A3D99">
      <w:pPr>
        <w:jc w:val="center"/>
        <w:rPr>
          <w:rFonts w:cs="Arial"/>
          <w:b/>
          <w:bCs/>
          <w:sz w:val="40"/>
          <w:szCs w:val="40"/>
        </w:rPr>
      </w:pPr>
      <w:r w:rsidRPr="000A1EDA">
        <w:rPr>
          <w:rFonts w:cs="Arial"/>
          <w:b/>
          <w:bCs/>
          <w:sz w:val="40"/>
          <w:szCs w:val="40"/>
        </w:rPr>
        <w:t>H</w:t>
      </w:r>
      <w:r w:rsidR="0002439B" w:rsidRPr="000A1EDA">
        <w:rPr>
          <w:rFonts w:cs="Arial"/>
          <w:b/>
          <w:bCs/>
          <w:sz w:val="40"/>
          <w:szCs w:val="40"/>
        </w:rPr>
        <w:t>OUSEHOLD INVENTORY</w:t>
      </w:r>
    </w:p>
    <w:p w14:paraId="0CE8B04D" w14:textId="77777777" w:rsidR="0098394E" w:rsidRPr="003F5CB4" w:rsidRDefault="0098394E" w:rsidP="002A3D99">
      <w:pPr>
        <w:jc w:val="center"/>
        <w:rPr>
          <w:rFonts w:cs="Arial"/>
          <w:b/>
          <w:bCs/>
          <w:sz w:val="56"/>
          <w:szCs w:val="56"/>
        </w:rPr>
      </w:pPr>
    </w:p>
    <w:p w14:paraId="3AE0B286" w14:textId="0A260895" w:rsidR="003277C0" w:rsidRPr="004A6C5F" w:rsidRDefault="00D0153B" w:rsidP="003277C0">
      <w:pPr>
        <w:rPr>
          <w:rFonts w:cs="Arial"/>
          <w:b/>
          <w:bCs/>
          <w:sz w:val="24"/>
          <w:szCs w:val="24"/>
        </w:rPr>
      </w:pPr>
      <w:r w:rsidRPr="004A6C5F">
        <w:rPr>
          <w:rFonts w:cs="Arial"/>
          <w:b/>
          <w:bCs/>
          <w:sz w:val="24"/>
          <w:szCs w:val="24"/>
        </w:rPr>
        <w:t>Prepared by:</w:t>
      </w:r>
    </w:p>
    <w:p w14:paraId="2D21E531" w14:textId="39228351" w:rsidR="00D0153B" w:rsidRPr="003F5CB4" w:rsidRDefault="008B2187" w:rsidP="003277C0">
      <w:pPr>
        <w:rPr>
          <w:rFonts w:cs="Arial"/>
          <w:sz w:val="24"/>
          <w:szCs w:val="24"/>
        </w:rPr>
      </w:pPr>
      <w:r w:rsidRPr="003F5CB4">
        <w:rPr>
          <w:rFonts w:cs="Arial"/>
          <w:sz w:val="24"/>
          <w:szCs w:val="24"/>
        </w:rPr>
        <w:t>Nur Hazimah Binti Hamdan</w:t>
      </w:r>
      <w:r w:rsidR="00D4562E" w:rsidRPr="003F5CB4">
        <w:rPr>
          <w:rFonts w:cs="Arial"/>
          <w:sz w:val="24"/>
          <w:szCs w:val="24"/>
        </w:rPr>
        <w:tab/>
      </w:r>
      <w:r w:rsidR="00D4562E" w:rsidRPr="003F5CB4">
        <w:rPr>
          <w:rFonts w:cs="Arial"/>
          <w:sz w:val="24"/>
          <w:szCs w:val="24"/>
        </w:rPr>
        <w:tab/>
      </w:r>
      <w:r w:rsidR="004A6C5F">
        <w:rPr>
          <w:rFonts w:cs="Arial"/>
          <w:sz w:val="24"/>
          <w:szCs w:val="24"/>
        </w:rPr>
        <w:tab/>
      </w:r>
      <w:r w:rsidR="00D4562E" w:rsidRPr="003F5CB4">
        <w:rPr>
          <w:rFonts w:cs="Arial"/>
          <w:sz w:val="24"/>
          <w:szCs w:val="24"/>
        </w:rPr>
        <w:t>198919</w:t>
      </w:r>
    </w:p>
    <w:p w14:paraId="2F6CE62E" w14:textId="7C149ADB" w:rsidR="00D4562E" w:rsidRDefault="00D4562E" w:rsidP="003277C0">
      <w:pPr>
        <w:rPr>
          <w:rFonts w:cs="Arial"/>
          <w:sz w:val="24"/>
          <w:szCs w:val="24"/>
        </w:rPr>
      </w:pPr>
      <w:proofErr w:type="spellStart"/>
      <w:r w:rsidRPr="003F5CB4">
        <w:rPr>
          <w:rFonts w:cs="Arial"/>
          <w:sz w:val="24"/>
          <w:szCs w:val="24"/>
        </w:rPr>
        <w:t>Nur’Adila</w:t>
      </w:r>
      <w:proofErr w:type="spellEnd"/>
      <w:r w:rsidRPr="003F5CB4">
        <w:rPr>
          <w:rFonts w:cs="Arial"/>
          <w:sz w:val="24"/>
          <w:szCs w:val="24"/>
        </w:rPr>
        <w:t> </w:t>
      </w:r>
      <w:proofErr w:type="spellStart"/>
      <w:r w:rsidRPr="003F5CB4">
        <w:rPr>
          <w:rFonts w:cs="Arial"/>
          <w:sz w:val="24"/>
          <w:szCs w:val="24"/>
        </w:rPr>
        <w:t>Syarmila</w:t>
      </w:r>
      <w:proofErr w:type="spellEnd"/>
      <w:r w:rsidR="00F629F9">
        <w:rPr>
          <w:rFonts w:cs="Arial"/>
          <w:sz w:val="24"/>
          <w:szCs w:val="24"/>
        </w:rPr>
        <w:t xml:space="preserve"> </w:t>
      </w:r>
      <w:r w:rsidR="00E86AB7">
        <w:rPr>
          <w:rFonts w:cs="Arial"/>
          <w:sz w:val="24"/>
          <w:szCs w:val="24"/>
        </w:rPr>
        <w:t>Binti</w:t>
      </w:r>
      <w:r w:rsidRPr="003F5CB4">
        <w:rPr>
          <w:rFonts w:cs="Arial"/>
          <w:sz w:val="24"/>
          <w:szCs w:val="24"/>
        </w:rPr>
        <w:t> </w:t>
      </w:r>
      <w:proofErr w:type="spellStart"/>
      <w:r w:rsidRPr="003F5CB4">
        <w:rPr>
          <w:rFonts w:cs="Arial"/>
          <w:sz w:val="24"/>
          <w:szCs w:val="24"/>
        </w:rPr>
        <w:t>Rasid</w:t>
      </w:r>
      <w:proofErr w:type="spellEnd"/>
      <w:r w:rsidRPr="003F5CB4">
        <w:rPr>
          <w:rFonts w:cs="Arial"/>
          <w:sz w:val="24"/>
          <w:szCs w:val="24"/>
        </w:rPr>
        <w:t> </w:t>
      </w:r>
      <w:r w:rsidRPr="003F5CB4">
        <w:rPr>
          <w:rFonts w:cs="Arial"/>
          <w:sz w:val="24"/>
          <w:szCs w:val="24"/>
        </w:rPr>
        <w:tab/>
      </w:r>
      <w:r w:rsidRPr="003F5CB4">
        <w:rPr>
          <w:rFonts w:cs="Arial"/>
          <w:sz w:val="24"/>
          <w:szCs w:val="24"/>
        </w:rPr>
        <w:tab/>
      </w:r>
      <w:r w:rsidR="004A6C5F">
        <w:rPr>
          <w:rFonts w:cs="Arial"/>
          <w:sz w:val="24"/>
          <w:szCs w:val="24"/>
        </w:rPr>
        <w:tab/>
      </w:r>
      <w:r w:rsidRPr="003F5CB4">
        <w:rPr>
          <w:rFonts w:cs="Arial"/>
          <w:sz w:val="24"/>
          <w:szCs w:val="24"/>
        </w:rPr>
        <w:t>199002 </w:t>
      </w:r>
    </w:p>
    <w:p w14:paraId="31817D14" w14:textId="77777777" w:rsidR="0024678D" w:rsidRDefault="0024678D" w:rsidP="003277C0">
      <w:pPr>
        <w:rPr>
          <w:rFonts w:cs="Arial"/>
          <w:sz w:val="24"/>
          <w:szCs w:val="24"/>
        </w:rPr>
      </w:pPr>
    </w:p>
    <w:p w14:paraId="6E458272" w14:textId="5BA43D15" w:rsidR="0042401B" w:rsidRDefault="003D5651" w:rsidP="003277C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Due </w:t>
      </w:r>
      <w:r w:rsidR="000A1EDA">
        <w:rPr>
          <w:rFonts w:cs="Arial"/>
          <w:sz w:val="24"/>
          <w:szCs w:val="24"/>
        </w:rPr>
        <w:t>Date</w:t>
      </w:r>
      <w:r w:rsidR="00125585">
        <w:rPr>
          <w:rFonts w:cs="Arial"/>
          <w:sz w:val="24"/>
          <w:szCs w:val="24"/>
        </w:rPr>
        <w:t>:</w:t>
      </w:r>
      <w:r w:rsidR="00125585">
        <w:rPr>
          <w:rFonts w:cs="Arial"/>
          <w:sz w:val="24"/>
          <w:szCs w:val="24"/>
        </w:rPr>
        <w:tab/>
        <w:t>3</w:t>
      </w:r>
      <w:r w:rsidR="00125585" w:rsidRPr="00125585">
        <w:rPr>
          <w:rFonts w:cs="Arial"/>
          <w:sz w:val="24"/>
          <w:szCs w:val="24"/>
          <w:vertAlign w:val="superscript"/>
        </w:rPr>
        <w:t>rd</w:t>
      </w:r>
      <w:r w:rsidR="00125585">
        <w:rPr>
          <w:rFonts w:cs="Arial"/>
          <w:sz w:val="24"/>
          <w:szCs w:val="24"/>
        </w:rPr>
        <w:t xml:space="preserve"> January 2021</w:t>
      </w:r>
    </w:p>
    <w:p w14:paraId="5BD8A4BE" w14:textId="77777777" w:rsidR="0042401B" w:rsidRDefault="0042401B">
      <w:pPr>
        <w:spacing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</w:rPr>
        <w:id w:val="-2021542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4F71E7" w14:textId="7EC4175B" w:rsidR="0042401B" w:rsidRPr="0042401B" w:rsidRDefault="0042401B" w:rsidP="0042401B">
          <w:pPr>
            <w:pStyle w:val="TOCHeading"/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42401B">
            <w:rPr>
              <w:rFonts w:ascii="Arial" w:hAnsi="Arial" w:cs="Arial"/>
              <w:color w:val="auto"/>
              <w:sz w:val="24"/>
              <w:szCs w:val="24"/>
            </w:rPr>
            <w:t>Table of Contents</w:t>
          </w:r>
        </w:p>
        <w:p w14:paraId="078ECEDD" w14:textId="060AC0C5" w:rsidR="00D83E32" w:rsidRDefault="0042401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42401B">
            <w:rPr>
              <w:rFonts w:cs="Arial"/>
            </w:rPr>
            <w:fldChar w:fldCharType="begin"/>
          </w:r>
          <w:r w:rsidRPr="0042401B">
            <w:rPr>
              <w:rFonts w:cs="Arial"/>
            </w:rPr>
            <w:instrText xml:space="preserve"> TOC \o "1-3" \h \z \u </w:instrText>
          </w:r>
          <w:r w:rsidRPr="0042401B">
            <w:rPr>
              <w:rFonts w:cs="Arial"/>
            </w:rPr>
            <w:fldChar w:fldCharType="separate"/>
          </w:r>
          <w:hyperlink w:anchor="_Toc60536305" w:history="1">
            <w:r w:rsidR="00D83E32" w:rsidRPr="00D623AE">
              <w:rPr>
                <w:rStyle w:val="Hyperlink"/>
                <w:noProof/>
              </w:rPr>
              <w:t>1</w:t>
            </w:r>
            <w:r w:rsidR="00D83E32">
              <w:rPr>
                <w:rFonts w:asciiTheme="minorHAnsi" w:eastAsiaTheme="minorEastAsia" w:hAnsiTheme="minorHAnsi"/>
                <w:noProof/>
              </w:rPr>
              <w:tab/>
            </w:r>
            <w:r w:rsidR="00D83E32" w:rsidRPr="00D623AE">
              <w:rPr>
                <w:rStyle w:val="Hyperlink"/>
                <w:noProof/>
              </w:rPr>
              <w:t>Problem Statement</w:t>
            </w:r>
            <w:r w:rsidR="00D83E32">
              <w:rPr>
                <w:noProof/>
                <w:webHidden/>
              </w:rPr>
              <w:tab/>
            </w:r>
            <w:r w:rsidR="00D83E32">
              <w:rPr>
                <w:noProof/>
                <w:webHidden/>
              </w:rPr>
              <w:fldChar w:fldCharType="begin"/>
            </w:r>
            <w:r w:rsidR="00D83E32">
              <w:rPr>
                <w:noProof/>
                <w:webHidden/>
              </w:rPr>
              <w:instrText xml:space="preserve"> PAGEREF _Toc60536305 \h </w:instrText>
            </w:r>
            <w:r w:rsidR="00D83E32">
              <w:rPr>
                <w:noProof/>
                <w:webHidden/>
              </w:rPr>
            </w:r>
            <w:r w:rsidR="00D83E32"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3</w:t>
            </w:r>
            <w:r w:rsidR="00D83E32">
              <w:rPr>
                <w:noProof/>
                <w:webHidden/>
              </w:rPr>
              <w:fldChar w:fldCharType="end"/>
            </w:r>
          </w:hyperlink>
        </w:p>
        <w:p w14:paraId="0CA2AD02" w14:textId="179CF21E" w:rsidR="00D83E32" w:rsidRDefault="00D83E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06" w:history="1">
            <w:r w:rsidRPr="00D623A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General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3EC75" w14:textId="743765B8" w:rsidR="00D83E32" w:rsidRDefault="00D83E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07" w:history="1">
            <w:r w:rsidRPr="00D623A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3053" w14:textId="7A97012D" w:rsidR="00D83E32" w:rsidRDefault="00D83E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08" w:history="1">
            <w:r w:rsidRPr="00D623A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C899" w14:textId="5C5E5011" w:rsidR="00D83E32" w:rsidRDefault="00D83E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09" w:history="1">
            <w:r w:rsidRPr="00D623A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99DE0" w14:textId="12504D53" w:rsidR="00D83E32" w:rsidRDefault="00D83E3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10" w:history="1">
            <w:r w:rsidRPr="00D623AE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A83CC" w14:textId="4AC00546" w:rsidR="00D83E32" w:rsidRDefault="00D83E3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11" w:history="1">
            <w:r w:rsidRPr="00D623AE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Manage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18C1" w14:textId="18585798" w:rsidR="00D83E32" w:rsidRDefault="00D83E3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12" w:history="1">
            <w:r w:rsidRPr="00D623AE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Update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57051" w14:textId="7DA95233" w:rsidR="00D83E32" w:rsidRDefault="00D83E3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13" w:history="1">
            <w:r w:rsidRPr="00D623AE">
              <w:rPr>
                <w:rStyle w:val="Hyperlink"/>
                <w:noProof/>
              </w:rPr>
              <w:t>2.3.4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Share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2A2DA" w14:textId="58990EFE" w:rsidR="00D83E32" w:rsidRDefault="00D83E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14" w:history="1">
            <w:r w:rsidRPr="00D623A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Frontend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4D5A" w14:textId="0C91CCED" w:rsidR="00D83E32" w:rsidRDefault="00D83E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15" w:history="1">
            <w:r w:rsidRPr="00D623A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Design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4C76" w14:textId="5B4D66E7" w:rsidR="00D83E32" w:rsidRDefault="00D83E3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16" w:history="1">
            <w:r w:rsidRPr="00D623AE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31BF" w14:textId="74B7FA0F" w:rsidR="00D83E32" w:rsidRDefault="00D83E3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17" w:history="1">
            <w:r w:rsidRPr="00D623AE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Manage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2EED" w14:textId="317680C3" w:rsidR="00D83E32" w:rsidRDefault="00D83E3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18" w:history="1">
            <w:r w:rsidRPr="00D623AE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Update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5F8F6" w14:textId="06A3BD0E" w:rsidR="00D83E32" w:rsidRDefault="00D83E3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19" w:history="1">
            <w:r w:rsidRPr="00D623AE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Share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DE6B" w14:textId="3FD4309C" w:rsidR="00D83E32" w:rsidRDefault="00D83E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20" w:history="1">
            <w:r w:rsidRPr="00D623A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Wireframe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D7BAC" w14:textId="6F423A7D" w:rsidR="00D83E32" w:rsidRDefault="00D83E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21" w:history="1">
            <w:r w:rsidRPr="00D623A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Backend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564A" w14:textId="2FD1C222" w:rsidR="00D83E32" w:rsidRDefault="00D83E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22" w:history="1">
            <w:r w:rsidRPr="00D623A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Database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148CC" w14:textId="3E511DEA" w:rsidR="00D83E32" w:rsidRDefault="00D83E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23" w:history="1">
            <w:r w:rsidRPr="00D623AE">
              <w:rPr>
                <w:rStyle w:val="Hyperlink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93F2" w14:textId="0D166A3D" w:rsidR="00D83E32" w:rsidRDefault="00D83E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24" w:history="1">
            <w:r w:rsidRPr="00D623AE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A2F2" w14:textId="18BFB50E" w:rsidR="00D83E32" w:rsidRDefault="00D83E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25" w:history="1">
            <w:r w:rsidRPr="00D623AE">
              <w:rPr>
                <w:rStyle w:val="Hyperlink"/>
                <w:rFonts w:cs="Arial"/>
                <w:bCs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rFonts w:cs="Arial"/>
                <w:bCs/>
                <w:noProof/>
              </w:rPr>
              <w:t>Commercialize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21DAA" w14:textId="23AE81F6" w:rsidR="00D83E32" w:rsidRDefault="00D83E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26" w:history="1">
            <w:r w:rsidRPr="00D623AE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Unique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8F758" w14:textId="72724ABF" w:rsidR="00D83E32" w:rsidRDefault="00D83E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27" w:history="1">
            <w:r w:rsidRPr="00D623AE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Target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DD15" w14:textId="17C4A06B" w:rsidR="00D83E32" w:rsidRDefault="00D83E3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0536328" w:history="1">
            <w:r w:rsidRPr="00D623AE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623AE">
              <w:rPr>
                <w:rStyle w:val="Hyperlink"/>
                <w:noProof/>
              </w:rPr>
              <w:t>Market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_Toc60536328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49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18B7F" w14:textId="470DFD88" w:rsidR="0042401B" w:rsidRDefault="0042401B" w:rsidP="0042401B">
          <w:r w:rsidRPr="0042401B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70DED0FE" w14:textId="77777777" w:rsidR="000A1EDA" w:rsidRPr="003F5CB4" w:rsidRDefault="000A1EDA" w:rsidP="003277C0">
      <w:pPr>
        <w:rPr>
          <w:rFonts w:cs="Arial"/>
          <w:sz w:val="24"/>
          <w:szCs w:val="24"/>
        </w:rPr>
      </w:pPr>
    </w:p>
    <w:p w14:paraId="6621C695" w14:textId="1A756B8B" w:rsidR="76A5D693" w:rsidRDefault="76A5D693" w:rsidP="00A60B95">
      <w:pPr>
        <w:pStyle w:val="Heading1"/>
      </w:pPr>
      <w:bookmarkStart w:id="0" w:name="_Toc60536305"/>
      <w:r w:rsidRPr="03C08865">
        <w:t>Problem Statement</w:t>
      </w:r>
      <w:bookmarkEnd w:id="0"/>
      <w:r w:rsidRPr="03C08865">
        <w:t xml:space="preserve"> </w:t>
      </w:r>
    </w:p>
    <w:p w14:paraId="44CBE03B" w14:textId="115BA88E" w:rsidR="002415FC" w:rsidRPr="002415FC" w:rsidRDefault="68657590" w:rsidP="00496FB9">
      <w:pPr>
        <w:ind w:firstLine="432"/>
      </w:pPr>
      <w:r>
        <w:t xml:space="preserve">The </w:t>
      </w:r>
      <w:r w:rsidR="74A0371C">
        <w:t xml:space="preserve">world </w:t>
      </w:r>
      <w:r>
        <w:t xml:space="preserve">that we live in today provides a </w:t>
      </w:r>
      <w:r w:rsidR="3649E1E7">
        <w:t xml:space="preserve">constant supply of information for us to process and the volume of this has been growing at an alarming rate over the past several years. </w:t>
      </w:r>
      <w:r w:rsidR="57A68EDA">
        <w:t xml:space="preserve">It </w:t>
      </w:r>
      <w:r w:rsidR="3649E1E7">
        <w:t xml:space="preserve">has been improving as the technology and IT is </w:t>
      </w:r>
      <w:r w:rsidR="45458DCC">
        <w:t xml:space="preserve">actively growing throughout the years. </w:t>
      </w:r>
      <w:r w:rsidR="3FD8851D">
        <w:t xml:space="preserve">However, </w:t>
      </w:r>
      <w:r w:rsidR="12EF9187">
        <w:t>a great pandemic is happening since January 2020 until now and it been very hard to people</w:t>
      </w:r>
      <w:r w:rsidR="353E3D5B">
        <w:t xml:space="preserve"> as government encourage the people to </w:t>
      </w:r>
      <w:r w:rsidR="71D8A27A">
        <w:t xml:space="preserve">not freely go out from the house. During the pandemic, the whole country was lockdown and only </w:t>
      </w:r>
      <w:r w:rsidR="0A01C5B0">
        <w:t>1 people in the house can go out to buy the needs</w:t>
      </w:r>
      <w:r w:rsidR="73399481">
        <w:t xml:space="preserve">. </w:t>
      </w:r>
      <w:r w:rsidR="5A9CC994">
        <w:t xml:space="preserve">Therefore, </w:t>
      </w:r>
      <w:r w:rsidR="03EC41C7">
        <w:t>w</w:t>
      </w:r>
      <w:r w:rsidR="03EC41C7" w:rsidRPr="0BA34CF5">
        <w:rPr>
          <w:rFonts w:eastAsia="Arial" w:cs="Arial"/>
        </w:rPr>
        <w:t>e</w:t>
      </w:r>
      <w:r w:rsidR="03EC41C7" w:rsidRPr="19052061">
        <w:rPr>
          <w:rFonts w:eastAsia="Arial" w:cs="Arial"/>
        </w:rPr>
        <w:t xml:space="preserve"> propose a solution to this issue by developing software that keeps track of inventory in the “back of house”, or kitchen</w:t>
      </w:r>
      <w:r w:rsidR="7FE96E49" w:rsidRPr="3714EB2B">
        <w:rPr>
          <w:rFonts w:eastAsia="Arial" w:cs="Arial"/>
        </w:rPr>
        <w:t>.</w:t>
      </w:r>
      <w:r w:rsidR="03EC41C7" w:rsidRPr="19052061">
        <w:rPr>
          <w:rFonts w:eastAsia="Arial" w:cs="Arial"/>
        </w:rPr>
        <w:t xml:space="preserve"> These changes in inventory are kept track of through utilizing a database.</w:t>
      </w:r>
    </w:p>
    <w:p w14:paraId="532D19A6" w14:textId="0F59E014" w:rsidR="00393EBA" w:rsidRPr="00393EBA" w:rsidRDefault="00920D50" w:rsidP="00393EBA">
      <w:pPr>
        <w:pStyle w:val="Heading1"/>
      </w:pPr>
      <w:bookmarkStart w:id="1" w:name="_Toc60536306"/>
      <w:r>
        <w:t xml:space="preserve">General </w:t>
      </w:r>
      <w:r w:rsidR="006D6EF5">
        <w:t>C</w:t>
      </w:r>
      <w:r>
        <w:t>oncept</w:t>
      </w:r>
      <w:bookmarkEnd w:id="1"/>
      <w:r>
        <w:t xml:space="preserve"> </w:t>
      </w:r>
    </w:p>
    <w:p w14:paraId="3BB4309D" w14:textId="42D4E6B7" w:rsidR="4C9F33CF" w:rsidRDefault="00496FB9" w:rsidP="00496FB9">
      <w:pPr>
        <w:ind w:firstLine="432"/>
      </w:pPr>
      <w:r>
        <w:t>Household</w:t>
      </w:r>
      <w:r w:rsidR="4C9F33CF">
        <w:t xml:space="preserve"> Inventory </w:t>
      </w:r>
      <w:r w:rsidR="62E0DB69">
        <w:t>application is</w:t>
      </w:r>
      <w:r w:rsidR="4C9F33CF">
        <w:t xml:space="preserve"> </w:t>
      </w:r>
      <w:r w:rsidR="62E0DB69">
        <w:t xml:space="preserve">created to keep up to date with the stock in </w:t>
      </w:r>
      <w:r w:rsidR="5597DEEB">
        <w:t>the</w:t>
      </w:r>
      <w:r w:rsidR="62E0DB69">
        <w:t xml:space="preserve"> house. </w:t>
      </w:r>
      <w:r w:rsidR="79395FA0">
        <w:t>P</w:t>
      </w:r>
      <w:r w:rsidR="6DDC291F">
        <w:t>eople</w:t>
      </w:r>
      <w:r w:rsidR="62E0DB69">
        <w:t xml:space="preserve"> can keep track all the needs before the</w:t>
      </w:r>
      <w:r w:rsidR="4F934C73">
        <w:t xml:space="preserve">y restock which makes it </w:t>
      </w:r>
      <w:r w:rsidR="770BBD09">
        <w:t xml:space="preserve">more convenient. </w:t>
      </w:r>
      <w:r w:rsidR="57AB95DE">
        <w:t>However, there are existing applications that have same concep</w:t>
      </w:r>
      <w:r w:rsidR="6E9C7D19">
        <w:t xml:space="preserve">t with Household Inventory but slightly different </w:t>
      </w:r>
      <w:r w:rsidR="67A9A992">
        <w:t xml:space="preserve">which are the fingerprint and dark or light </w:t>
      </w:r>
      <w:r>
        <w:t>themes. We</w:t>
      </w:r>
      <w:r w:rsidR="5B385E15">
        <w:t xml:space="preserve"> decide to make it more secure applications with fingerprints and make it more convenient when using it in the dark or light.</w:t>
      </w:r>
      <w:r w:rsidR="39A60EFC">
        <w:t xml:space="preserve"> </w:t>
      </w:r>
      <w:r w:rsidR="4C725456">
        <w:t>It will</w:t>
      </w:r>
      <w:r w:rsidR="39A60EFC">
        <w:t xml:space="preserve"> allow user to sign in via the existing email. </w:t>
      </w:r>
      <w:r w:rsidR="0022B109">
        <w:t xml:space="preserve">Moreover, it does not involve any payments as it just inventory applications. </w:t>
      </w:r>
      <w:r w:rsidR="7C29C6BC">
        <w:t xml:space="preserve">The suitable platform for </w:t>
      </w:r>
      <w:r>
        <w:t>Household</w:t>
      </w:r>
      <w:r w:rsidR="7C29C6BC">
        <w:t xml:space="preserve"> Inventory application is Android. </w:t>
      </w:r>
    </w:p>
    <w:p w14:paraId="7F41290B" w14:textId="4B8F586E" w:rsidR="00393EBA" w:rsidRDefault="00393EBA" w:rsidP="00794C22">
      <w:pPr>
        <w:pStyle w:val="Heading2"/>
      </w:pPr>
      <w:bookmarkStart w:id="2" w:name="_Toc60536307"/>
      <w:r>
        <w:t>User Classes and Characteristics</w:t>
      </w:r>
      <w:bookmarkEnd w:id="2"/>
    </w:p>
    <w:p w14:paraId="730D1CE6" w14:textId="70DCBF3A" w:rsidR="7CB1380B" w:rsidRDefault="30DDED15" w:rsidP="002F7C8C">
      <w:pPr>
        <w:ind w:firstLine="576"/>
      </w:pPr>
      <w:r>
        <w:t xml:space="preserve">The user class involved only Users. The users </w:t>
      </w:r>
      <w:r w:rsidR="77BA4AE1">
        <w:t xml:space="preserve">who 5++ </w:t>
      </w:r>
      <w:r w:rsidR="7BDCF8B0">
        <w:t>age</w:t>
      </w:r>
      <w:r w:rsidR="31B03FFA">
        <w:t xml:space="preserve"> can use the application. Users can sign up to r</w:t>
      </w:r>
      <w:r w:rsidR="7CAFD548">
        <w:t xml:space="preserve">egister with their own email so that it can be more secure. User also can manage the stock by creating, </w:t>
      </w:r>
      <w:r w:rsidR="002F7C8C">
        <w:t>editing,</w:t>
      </w:r>
      <w:r w:rsidR="7CAFD548">
        <w:t xml:space="preserve"> and deleting the stocks. Moreover, user also can update</w:t>
      </w:r>
      <w:r w:rsidR="57F5038A">
        <w:t xml:space="preserve"> the list stocks and share the inventory list with other users.</w:t>
      </w:r>
    </w:p>
    <w:p w14:paraId="632C971B" w14:textId="4EB8E5F4" w:rsidR="57F5038A" w:rsidRDefault="57F5038A" w:rsidP="7D622F1E">
      <w:pPr>
        <w:pStyle w:val="Heading2"/>
      </w:pPr>
      <w:bookmarkStart w:id="3" w:name="_Toc60536308"/>
      <w:r>
        <w:t>Use Case</w:t>
      </w:r>
      <w:bookmarkEnd w:id="3"/>
    </w:p>
    <w:p w14:paraId="1C3F9C89" w14:textId="666CAB3C" w:rsidR="008402A0" w:rsidRPr="008402A0" w:rsidRDefault="55EE0DCA" w:rsidP="72C789E5">
      <w:pPr>
        <w:jc w:val="center"/>
      </w:pPr>
      <w:r>
        <w:rPr>
          <w:noProof/>
        </w:rPr>
        <w:drawing>
          <wp:inline distT="0" distB="0" distL="0" distR="0" wp14:anchorId="75D3DD33" wp14:editId="6CBE0B3C">
            <wp:extent cx="4391025" cy="4295775"/>
            <wp:effectExtent l="0" t="0" r="0" b="0"/>
            <wp:docPr id="109540830" name="Picture 109540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408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16CE" w14:textId="4444E793" w:rsidR="72C789E5" w:rsidRDefault="72C789E5" w:rsidP="72C789E5">
      <w:pPr>
        <w:jc w:val="center"/>
      </w:pPr>
    </w:p>
    <w:p w14:paraId="28609430" w14:textId="29221D3D" w:rsidR="005245B4" w:rsidRDefault="00DC5E74" w:rsidP="00794C22">
      <w:pPr>
        <w:pStyle w:val="Heading2"/>
      </w:pPr>
      <w:bookmarkStart w:id="4" w:name="_Toc60536309"/>
      <w:r>
        <w:t>Functional Requirements</w:t>
      </w:r>
      <w:bookmarkEnd w:id="4"/>
      <w:r w:rsidR="00794C22">
        <w:t xml:space="preserve"> </w:t>
      </w:r>
    </w:p>
    <w:p w14:paraId="14A111E0" w14:textId="003ED586" w:rsidR="0054705E" w:rsidRDefault="00B13EF9" w:rsidP="006C6025">
      <w:pPr>
        <w:pStyle w:val="Heading3"/>
      </w:pPr>
      <w:bookmarkStart w:id="5" w:name="_Toc60536310"/>
      <w:r>
        <w:t>Login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520"/>
      </w:tblGrid>
      <w:tr w:rsidR="0054705E" w14:paraId="0E15400E" w14:textId="77777777" w:rsidTr="005C581B">
        <w:tc>
          <w:tcPr>
            <w:tcW w:w="2110" w:type="dxa"/>
          </w:tcPr>
          <w:p w14:paraId="023789D5" w14:textId="77777777" w:rsidR="0054705E" w:rsidRDefault="0054705E" w:rsidP="005C581B">
            <w:r>
              <w:t>Brief description</w:t>
            </w:r>
          </w:p>
        </w:tc>
        <w:tc>
          <w:tcPr>
            <w:tcW w:w="6520" w:type="dxa"/>
          </w:tcPr>
          <w:p w14:paraId="27AF607C" w14:textId="77777777" w:rsidR="0054705E" w:rsidRDefault="0054705E" w:rsidP="005C581B">
            <w:r>
              <w:rPr>
                <w:color w:val="000000"/>
              </w:rPr>
              <w:t>The use case begins when the actor types his/her name and password on the login form.</w:t>
            </w:r>
          </w:p>
        </w:tc>
      </w:tr>
      <w:tr w:rsidR="0054705E" w14:paraId="1C74A636" w14:textId="77777777" w:rsidTr="005C581B">
        <w:tc>
          <w:tcPr>
            <w:tcW w:w="2110" w:type="dxa"/>
          </w:tcPr>
          <w:p w14:paraId="60471CBF" w14:textId="77777777" w:rsidR="0054705E" w:rsidRDefault="0054705E" w:rsidP="005C581B">
            <w:r>
              <w:t>Basic flow</w:t>
            </w:r>
          </w:p>
        </w:tc>
        <w:tc>
          <w:tcPr>
            <w:tcW w:w="6520" w:type="dxa"/>
          </w:tcPr>
          <w:p w14:paraId="2326A60D" w14:textId="77777777" w:rsidR="0054705E" w:rsidRDefault="0054705E" w:rsidP="005C581B">
            <w:pPr>
              <w:pStyle w:val="ListParagraph"/>
              <w:numPr>
                <w:ilvl w:val="0"/>
                <w:numId w:val="3"/>
              </w:numPr>
            </w:pPr>
            <w:r>
              <w:t>The system validates the actor’s password and logs him/her into the system.</w:t>
            </w:r>
          </w:p>
          <w:p w14:paraId="1CBD1252" w14:textId="77777777" w:rsidR="0054705E" w:rsidRDefault="0054705E" w:rsidP="005C581B">
            <w:pPr>
              <w:pStyle w:val="ListParagraph"/>
              <w:numPr>
                <w:ilvl w:val="0"/>
                <w:numId w:val="3"/>
              </w:numPr>
            </w:pPr>
            <w:r>
              <w:t>The system displays the Home page, and the use case ends.</w:t>
            </w:r>
          </w:p>
        </w:tc>
      </w:tr>
      <w:tr w:rsidR="0054705E" w14:paraId="59DE8C9B" w14:textId="77777777" w:rsidTr="005C581B">
        <w:tc>
          <w:tcPr>
            <w:tcW w:w="2110" w:type="dxa"/>
          </w:tcPr>
          <w:p w14:paraId="421937F7" w14:textId="77777777" w:rsidR="0054705E" w:rsidRDefault="0054705E" w:rsidP="005C581B">
            <w:r>
              <w:t xml:space="preserve">Alternative flow </w:t>
            </w:r>
          </w:p>
        </w:tc>
        <w:tc>
          <w:tcPr>
            <w:tcW w:w="6520" w:type="dxa"/>
          </w:tcPr>
          <w:p w14:paraId="5C84CA1B" w14:textId="77777777" w:rsidR="0054705E" w:rsidRDefault="0054705E" w:rsidP="005C581B">
            <w:pPr>
              <w:pStyle w:val="ListParagraph"/>
              <w:numPr>
                <w:ilvl w:val="0"/>
                <w:numId w:val="5"/>
              </w:numPr>
            </w:pPr>
            <w:r>
              <w:t>Invalid Name / Password</w:t>
            </w:r>
          </w:p>
          <w:p w14:paraId="6D4A63AB" w14:textId="77777777" w:rsidR="0054705E" w:rsidRDefault="0054705E" w:rsidP="005C581B">
            <w:pPr>
              <w:pStyle w:val="ListParagraph"/>
            </w:pPr>
            <w:r>
              <w:t>If in the basic flow the system cannot find the name or the password is invalid, an error message is displayed. The actor can type in a new name or password or choose to cancel the operation, at which point the use case ends.</w:t>
            </w:r>
          </w:p>
        </w:tc>
      </w:tr>
      <w:tr w:rsidR="0054705E" w14:paraId="43873B3A" w14:textId="77777777" w:rsidTr="005C581B">
        <w:tc>
          <w:tcPr>
            <w:tcW w:w="2110" w:type="dxa"/>
          </w:tcPr>
          <w:p w14:paraId="49C50F51" w14:textId="77777777" w:rsidR="0054705E" w:rsidRDefault="0054705E" w:rsidP="005C581B">
            <w:r>
              <w:t>Preconditions</w:t>
            </w:r>
          </w:p>
        </w:tc>
        <w:tc>
          <w:tcPr>
            <w:tcW w:w="6520" w:type="dxa"/>
          </w:tcPr>
          <w:p w14:paraId="27E97DAE" w14:textId="77777777" w:rsidR="0054705E" w:rsidRDefault="0054705E" w:rsidP="005C581B">
            <w:r>
              <w:t>User needs to have an account registered to the system</w:t>
            </w:r>
          </w:p>
        </w:tc>
      </w:tr>
      <w:tr w:rsidR="0054705E" w14:paraId="4F0AE943" w14:textId="77777777" w:rsidTr="005C581B">
        <w:tc>
          <w:tcPr>
            <w:tcW w:w="2110" w:type="dxa"/>
          </w:tcPr>
          <w:p w14:paraId="35F7F0B2" w14:textId="77777777" w:rsidR="0054705E" w:rsidRDefault="0054705E" w:rsidP="005C581B">
            <w:r>
              <w:t>Postconditions</w:t>
            </w:r>
          </w:p>
        </w:tc>
        <w:tc>
          <w:tcPr>
            <w:tcW w:w="6520" w:type="dxa"/>
          </w:tcPr>
          <w:p w14:paraId="03D9A13A" w14:textId="57D3F8D1" w:rsidR="0054705E" w:rsidRDefault="0054705E" w:rsidP="005C581B">
            <w:r w:rsidRPr="009B6A78">
              <w:t>There are no p</w:t>
            </w:r>
            <w:r w:rsidR="00E315EA">
              <w:t>ost</w:t>
            </w:r>
            <w:r w:rsidRPr="009B6A78">
              <w:t>conditions associated with this use case.</w:t>
            </w:r>
          </w:p>
        </w:tc>
      </w:tr>
    </w:tbl>
    <w:p w14:paraId="56A65BA0" w14:textId="77777777" w:rsidR="00E57832" w:rsidRDefault="00E57832" w:rsidP="0054705E">
      <w:pPr>
        <w:ind w:left="720"/>
      </w:pPr>
    </w:p>
    <w:p w14:paraId="11F88587" w14:textId="31F0E3E6" w:rsidR="009B6A78" w:rsidRDefault="00A777E0" w:rsidP="006C6025">
      <w:pPr>
        <w:pStyle w:val="Heading3"/>
      </w:pPr>
      <w:bookmarkStart w:id="6" w:name="_Toc60536311"/>
      <w:r>
        <w:t xml:space="preserve">Manage </w:t>
      </w:r>
      <w:r w:rsidR="00551D10">
        <w:t>Item</w:t>
      </w:r>
      <w:bookmarkEnd w:id="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520"/>
      </w:tblGrid>
      <w:tr w:rsidR="00DC5E74" w14:paraId="5D344C8F" w14:textId="77777777" w:rsidTr="0055177D">
        <w:tc>
          <w:tcPr>
            <w:tcW w:w="2110" w:type="dxa"/>
          </w:tcPr>
          <w:p w14:paraId="612E580F" w14:textId="0DC12AEF" w:rsidR="00DC5E74" w:rsidRDefault="00DC5E74" w:rsidP="00DC5E74">
            <w:r>
              <w:t>Brief description</w:t>
            </w:r>
          </w:p>
        </w:tc>
        <w:tc>
          <w:tcPr>
            <w:tcW w:w="6520" w:type="dxa"/>
          </w:tcPr>
          <w:p w14:paraId="49F5290A" w14:textId="6EA80C7E" w:rsidR="00DC5E74" w:rsidRDefault="0054705E" w:rsidP="00DC5E74">
            <w:r>
              <w:t>User can create</w:t>
            </w:r>
            <w:r w:rsidR="00D57A7E">
              <w:t xml:space="preserve"> new </w:t>
            </w:r>
            <w:r w:rsidR="00551D10">
              <w:t>item</w:t>
            </w:r>
            <w:r w:rsidR="00D57A7E">
              <w:t xml:space="preserve"> to the list</w:t>
            </w:r>
            <w:r>
              <w:t xml:space="preserve">, edit </w:t>
            </w:r>
            <w:r w:rsidR="00D57A7E">
              <w:t xml:space="preserve">existing </w:t>
            </w:r>
            <w:r w:rsidR="00551D10">
              <w:t>item</w:t>
            </w:r>
            <w:r w:rsidR="00D57A7E">
              <w:t xml:space="preserve"> </w:t>
            </w:r>
            <w:r>
              <w:t>and delete</w:t>
            </w:r>
            <w:r w:rsidR="00D57A7E">
              <w:t xml:space="preserve"> existing </w:t>
            </w:r>
            <w:r w:rsidR="00551D10">
              <w:t>item</w:t>
            </w:r>
            <w:r w:rsidR="0065291C">
              <w:t xml:space="preserve"> from the list</w:t>
            </w:r>
            <w:r w:rsidR="009C52D9">
              <w:t>.</w:t>
            </w:r>
          </w:p>
        </w:tc>
      </w:tr>
      <w:tr w:rsidR="00DC5E74" w14:paraId="0EC6E216" w14:textId="77777777" w:rsidTr="0055177D">
        <w:tc>
          <w:tcPr>
            <w:tcW w:w="2110" w:type="dxa"/>
          </w:tcPr>
          <w:p w14:paraId="3A69E151" w14:textId="4698C806" w:rsidR="00DC5E74" w:rsidRDefault="00DC5E74" w:rsidP="00DC5E74">
            <w:r>
              <w:t>Basic flow</w:t>
            </w:r>
          </w:p>
        </w:tc>
        <w:tc>
          <w:tcPr>
            <w:tcW w:w="6520" w:type="dxa"/>
          </w:tcPr>
          <w:p w14:paraId="65352324" w14:textId="2E2CACB9" w:rsidR="00756B57" w:rsidRPr="00756B57" w:rsidRDefault="00756B57" w:rsidP="00756B57">
            <w:pPr>
              <w:rPr>
                <w:b/>
                <w:bCs/>
              </w:rPr>
            </w:pPr>
            <w:r w:rsidRPr="00756B57">
              <w:rPr>
                <w:b/>
                <w:bCs/>
              </w:rPr>
              <w:t>Create Stock</w:t>
            </w:r>
          </w:p>
          <w:p w14:paraId="092E48E2" w14:textId="4B687C8D" w:rsidR="00DC5E74" w:rsidRDefault="003710F9" w:rsidP="00AD4601">
            <w:pPr>
              <w:pStyle w:val="ListParagraph"/>
              <w:numPr>
                <w:ilvl w:val="0"/>
                <w:numId w:val="9"/>
              </w:numPr>
            </w:pPr>
            <w:r w:rsidRPr="003710F9">
              <w:t xml:space="preserve">System display </w:t>
            </w:r>
            <w:r w:rsidR="00E97B1E">
              <w:t>all the items.</w:t>
            </w:r>
          </w:p>
          <w:p w14:paraId="18F4FA58" w14:textId="407EFD1D" w:rsidR="003710F9" w:rsidRDefault="003643E0" w:rsidP="00AD4601">
            <w:pPr>
              <w:pStyle w:val="ListParagraph"/>
              <w:numPr>
                <w:ilvl w:val="0"/>
                <w:numId w:val="9"/>
              </w:numPr>
            </w:pPr>
            <w:r>
              <w:t xml:space="preserve">User click add button </w:t>
            </w:r>
            <w:r w:rsidR="00603B30">
              <w:t>at the bottom page</w:t>
            </w:r>
            <w:r w:rsidR="00F922E4">
              <w:t>.</w:t>
            </w:r>
          </w:p>
          <w:p w14:paraId="609EDEF1" w14:textId="4181CCB3" w:rsidR="00603B30" w:rsidRDefault="00C17403" w:rsidP="00AD4601">
            <w:pPr>
              <w:pStyle w:val="ListParagraph"/>
              <w:numPr>
                <w:ilvl w:val="0"/>
                <w:numId w:val="9"/>
              </w:numPr>
            </w:pPr>
            <w:r>
              <w:t>User</w:t>
            </w:r>
            <w:r w:rsidR="00FE6B0A">
              <w:t xml:space="preserve"> fill</w:t>
            </w:r>
            <w:r>
              <w:t>s</w:t>
            </w:r>
            <w:r w:rsidR="00FE6B0A">
              <w:t xml:space="preserve"> in details of the stock</w:t>
            </w:r>
            <w:r w:rsidR="005C222C">
              <w:t>.</w:t>
            </w:r>
          </w:p>
          <w:p w14:paraId="3D7A6EAB" w14:textId="0D4AA3F4" w:rsidR="00464FE5" w:rsidRDefault="002300B7" w:rsidP="00AD4601">
            <w:pPr>
              <w:pStyle w:val="ListParagraph"/>
              <w:numPr>
                <w:ilvl w:val="0"/>
                <w:numId w:val="9"/>
              </w:numPr>
            </w:pPr>
            <w:r>
              <w:t>Users</w:t>
            </w:r>
            <w:r w:rsidR="00464FE5">
              <w:t xml:space="preserve"> click </w:t>
            </w:r>
            <w:r w:rsidR="005C222C">
              <w:t xml:space="preserve">on </w:t>
            </w:r>
            <w:r w:rsidR="008B641C">
              <w:t>Add Item</w:t>
            </w:r>
            <w:r w:rsidR="005C222C">
              <w:t xml:space="preserve"> button</w:t>
            </w:r>
            <w:r w:rsidR="00B7390B">
              <w:t xml:space="preserve"> and </w:t>
            </w:r>
            <w:r w:rsidR="008402A0">
              <w:t>stock successfully added.</w:t>
            </w:r>
          </w:p>
          <w:p w14:paraId="3E9CF151" w14:textId="77777777" w:rsidR="00C17403" w:rsidRDefault="00AD4601" w:rsidP="00C17403">
            <w:pPr>
              <w:rPr>
                <w:b/>
                <w:bCs/>
              </w:rPr>
            </w:pPr>
            <w:r w:rsidRPr="00AD4601">
              <w:rPr>
                <w:b/>
                <w:bCs/>
              </w:rPr>
              <w:t>Edit Stock</w:t>
            </w:r>
          </w:p>
          <w:p w14:paraId="2A6F6EC5" w14:textId="4A67083C" w:rsidR="00AD4601" w:rsidRDefault="00AD4601" w:rsidP="00AD4601">
            <w:pPr>
              <w:pStyle w:val="ListParagraph"/>
              <w:numPr>
                <w:ilvl w:val="0"/>
                <w:numId w:val="10"/>
              </w:numPr>
            </w:pPr>
            <w:r w:rsidRPr="003710F9">
              <w:t xml:space="preserve">System display </w:t>
            </w:r>
            <w:r w:rsidR="00E97B1E">
              <w:t xml:space="preserve">all the items. </w:t>
            </w:r>
          </w:p>
          <w:p w14:paraId="21C89747" w14:textId="440A1383" w:rsidR="00AD4601" w:rsidRDefault="0009224E" w:rsidP="00AD4601">
            <w:pPr>
              <w:pStyle w:val="ListParagraph"/>
              <w:numPr>
                <w:ilvl w:val="0"/>
                <w:numId w:val="10"/>
              </w:numPr>
            </w:pPr>
            <w:r>
              <w:t>Users</w:t>
            </w:r>
            <w:r w:rsidR="00B8647C">
              <w:t xml:space="preserve"> click on selected </w:t>
            </w:r>
            <w:r w:rsidR="00E97B1E">
              <w:t>item</w:t>
            </w:r>
            <w:r w:rsidR="00697440">
              <w:t>.</w:t>
            </w:r>
          </w:p>
          <w:p w14:paraId="6513A7C8" w14:textId="3E44BE42" w:rsidR="008831BF" w:rsidRDefault="005F18CD" w:rsidP="00AD4601">
            <w:pPr>
              <w:pStyle w:val="ListParagraph"/>
              <w:numPr>
                <w:ilvl w:val="0"/>
                <w:numId w:val="10"/>
              </w:numPr>
            </w:pPr>
            <w:r>
              <w:t>User choose edit option.</w:t>
            </w:r>
          </w:p>
          <w:p w14:paraId="51129A42" w14:textId="2CFCC886" w:rsidR="00697440" w:rsidRDefault="0009224E" w:rsidP="00AD4601">
            <w:pPr>
              <w:pStyle w:val="ListParagraph"/>
              <w:numPr>
                <w:ilvl w:val="0"/>
                <w:numId w:val="10"/>
              </w:numPr>
            </w:pPr>
            <w:r>
              <w:t>Users</w:t>
            </w:r>
            <w:r w:rsidR="00D96001">
              <w:t xml:space="preserve"> edit the </w:t>
            </w:r>
            <w:r w:rsidR="00741D44">
              <w:t>details</w:t>
            </w:r>
            <w:r w:rsidR="005C222C">
              <w:t xml:space="preserve"> that need to be updated</w:t>
            </w:r>
            <w:r w:rsidR="00172851">
              <w:t>.</w:t>
            </w:r>
          </w:p>
          <w:p w14:paraId="39CB0AE1" w14:textId="0BD4C07A" w:rsidR="00172851" w:rsidRDefault="0009224E" w:rsidP="00AD4601">
            <w:pPr>
              <w:pStyle w:val="ListParagraph"/>
              <w:numPr>
                <w:ilvl w:val="0"/>
                <w:numId w:val="10"/>
              </w:numPr>
            </w:pPr>
            <w:r>
              <w:t>Users</w:t>
            </w:r>
            <w:r w:rsidR="00172851">
              <w:t xml:space="preserve"> click</w:t>
            </w:r>
            <w:r w:rsidR="00863843">
              <w:t xml:space="preserve"> on confirm button.</w:t>
            </w:r>
          </w:p>
          <w:p w14:paraId="1727DDBA" w14:textId="77777777" w:rsidR="00B80E6F" w:rsidRDefault="00B80E6F" w:rsidP="00B80E6F">
            <w:pPr>
              <w:rPr>
                <w:b/>
              </w:rPr>
            </w:pPr>
            <w:r w:rsidRPr="6CBE0B3C">
              <w:rPr>
                <w:b/>
              </w:rPr>
              <w:t>Delete Stock</w:t>
            </w:r>
          </w:p>
          <w:p w14:paraId="2722A060" w14:textId="04938F51" w:rsidR="00B80E6F" w:rsidRDefault="004C1567" w:rsidP="00B80E6F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</w:t>
            </w:r>
            <w:r w:rsidR="00601DE1" w:rsidRPr="003710F9">
              <w:t>display</w:t>
            </w:r>
            <w:r w:rsidR="00E97B1E">
              <w:t xml:space="preserve"> all the items.</w:t>
            </w:r>
          </w:p>
          <w:p w14:paraId="3A8DA5A6" w14:textId="6D24C7DC" w:rsidR="00601DE1" w:rsidRDefault="0009224E" w:rsidP="00B80E6F">
            <w:pPr>
              <w:pStyle w:val="ListParagraph"/>
              <w:numPr>
                <w:ilvl w:val="0"/>
                <w:numId w:val="11"/>
              </w:numPr>
            </w:pPr>
            <w:r>
              <w:t>Users</w:t>
            </w:r>
            <w:r w:rsidR="008831BF">
              <w:t xml:space="preserve"> click on selected </w:t>
            </w:r>
            <w:r w:rsidR="00E97B1E">
              <w:t>item.</w:t>
            </w:r>
          </w:p>
          <w:p w14:paraId="14CCAFFC" w14:textId="3A91C642" w:rsidR="005F18CD" w:rsidRDefault="0009224E" w:rsidP="00B80E6F">
            <w:pPr>
              <w:pStyle w:val="ListParagraph"/>
              <w:numPr>
                <w:ilvl w:val="0"/>
                <w:numId w:val="11"/>
              </w:numPr>
            </w:pPr>
            <w:r>
              <w:t>Users</w:t>
            </w:r>
            <w:r w:rsidR="005F18CD">
              <w:t xml:space="preserve"> choose on </w:t>
            </w:r>
            <w:r w:rsidR="00D72A8A">
              <w:t>delete</w:t>
            </w:r>
            <w:r w:rsidR="005F18CD">
              <w:t xml:space="preserve"> </w:t>
            </w:r>
            <w:r w:rsidR="00F40E73">
              <w:t>option.</w:t>
            </w:r>
          </w:p>
          <w:p w14:paraId="0AF5B253" w14:textId="30E6B956" w:rsidR="00F40E73" w:rsidRPr="00AD4601" w:rsidRDefault="0009224E" w:rsidP="00B80E6F">
            <w:pPr>
              <w:pStyle w:val="ListParagraph"/>
              <w:numPr>
                <w:ilvl w:val="0"/>
                <w:numId w:val="11"/>
              </w:numPr>
            </w:pPr>
            <w:r>
              <w:t>Users</w:t>
            </w:r>
            <w:r w:rsidR="00A3216B">
              <w:t xml:space="preserve"> click on delete button.</w:t>
            </w:r>
          </w:p>
        </w:tc>
      </w:tr>
      <w:tr w:rsidR="008402A0" w14:paraId="7CC98F3F" w14:textId="77777777" w:rsidTr="0055177D">
        <w:tc>
          <w:tcPr>
            <w:tcW w:w="2110" w:type="dxa"/>
          </w:tcPr>
          <w:p w14:paraId="7EDC27DA" w14:textId="6E3E66AB" w:rsidR="008402A0" w:rsidRDefault="008402A0" w:rsidP="008402A0">
            <w:r>
              <w:t xml:space="preserve">Alternative flow </w:t>
            </w:r>
          </w:p>
        </w:tc>
        <w:tc>
          <w:tcPr>
            <w:tcW w:w="6520" w:type="dxa"/>
          </w:tcPr>
          <w:p w14:paraId="5EF1C96F" w14:textId="7021A273" w:rsidR="008402A0" w:rsidRDefault="008402A0" w:rsidP="008402A0">
            <w:r w:rsidRPr="009B6A78">
              <w:t xml:space="preserve">There are no </w:t>
            </w:r>
            <w:r>
              <w:t>alternative flow</w:t>
            </w:r>
            <w:r w:rsidR="003F6002">
              <w:t>s</w:t>
            </w:r>
            <w:r w:rsidRPr="009B6A78">
              <w:t xml:space="preserve"> associated with this use case.</w:t>
            </w:r>
          </w:p>
        </w:tc>
      </w:tr>
      <w:tr w:rsidR="008402A0" w14:paraId="0CB43749" w14:textId="77777777" w:rsidTr="0055177D">
        <w:tc>
          <w:tcPr>
            <w:tcW w:w="2110" w:type="dxa"/>
          </w:tcPr>
          <w:p w14:paraId="5B89619D" w14:textId="0C037E5A" w:rsidR="008402A0" w:rsidRDefault="008402A0" w:rsidP="008402A0">
            <w:r>
              <w:t>Preconditions</w:t>
            </w:r>
          </w:p>
        </w:tc>
        <w:tc>
          <w:tcPr>
            <w:tcW w:w="6520" w:type="dxa"/>
          </w:tcPr>
          <w:p w14:paraId="4072BC72" w14:textId="566EB4F9" w:rsidR="008402A0" w:rsidRDefault="009C75D8" w:rsidP="008402A0">
            <w:r>
              <w:t xml:space="preserve">Successfully login into the </w:t>
            </w:r>
            <w:r w:rsidR="003F6002">
              <w:t>system.</w:t>
            </w:r>
          </w:p>
        </w:tc>
      </w:tr>
      <w:tr w:rsidR="008402A0" w14:paraId="17C39120" w14:textId="77777777" w:rsidTr="0055177D">
        <w:tc>
          <w:tcPr>
            <w:tcW w:w="2110" w:type="dxa"/>
          </w:tcPr>
          <w:p w14:paraId="78B9A523" w14:textId="7D12F6FE" w:rsidR="008402A0" w:rsidRDefault="008402A0" w:rsidP="008402A0">
            <w:r>
              <w:t>Postconditions</w:t>
            </w:r>
          </w:p>
        </w:tc>
        <w:tc>
          <w:tcPr>
            <w:tcW w:w="6520" w:type="dxa"/>
          </w:tcPr>
          <w:p w14:paraId="050123B5" w14:textId="2AB97FC6" w:rsidR="008402A0" w:rsidRDefault="003F6002" w:rsidP="008402A0">
            <w:r w:rsidRPr="009B6A78">
              <w:t>There are no p</w:t>
            </w:r>
            <w:r w:rsidR="00E315EA">
              <w:t>ost</w:t>
            </w:r>
            <w:r w:rsidRPr="009B6A78">
              <w:t>conditions associated with this use case</w:t>
            </w:r>
          </w:p>
        </w:tc>
      </w:tr>
    </w:tbl>
    <w:p w14:paraId="76DE522B" w14:textId="77777777" w:rsidR="0055177D" w:rsidRDefault="0055177D" w:rsidP="0055177D">
      <w:pPr>
        <w:ind w:left="720"/>
      </w:pPr>
    </w:p>
    <w:p w14:paraId="46B45BAF" w14:textId="52E01EE1" w:rsidR="008C745C" w:rsidRDefault="00275214" w:rsidP="006C6025">
      <w:pPr>
        <w:pStyle w:val="Heading3"/>
      </w:pPr>
      <w:bookmarkStart w:id="7" w:name="_Toc60536312"/>
      <w:r>
        <w:t xml:space="preserve">Update </w:t>
      </w:r>
      <w:r w:rsidR="00551D10">
        <w:t>Stock</w:t>
      </w:r>
      <w:bookmarkEnd w:id="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520"/>
      </w:tblGrid>
      <w:tr w:rsidR="00DC5E74" w14:paraId="0FD86992" w14:textId="77777777" w:rsidTr="0055177D">
        <w:tc>
          <w:tcPr>
            <w:tcW w:w="2110" w:type="dxa"/>
          </w:tcPr>
          <w:p w14:paraId="02A3EDC1" w14:textId="5BC1A621" w:rsidR="00DC5E74" w:rsidRDefault="00DC5E74" w:rsidP="00DC5E74">
            <w:r>
              <w:t>Brief description</w:t>
            </w:r>
          </w:p>
        </w:tc>
        <w:tc>
          <w:tcPr>
            <w:tcW w:w="6520" w:type="dxa"/>
          </w:tcPr>
          <w:p w14:paraId="65E4A69B" w14:textId="229C1F7E" w:rsidR="00DC5E74" w:rsidRDefault="00780158" w:rsidP="00DC5E74">
            <w:r>
              <w:t>User can update</w:t>
            </w:r>
            <w:r w:rsidR="00B13EF9">
              <w:t xml:space="preserve"> the</w:t>
            </w:r>
            <w:r>
              <w:t xml:space="preserve"> selected </w:t>
            </w:r>
            <w:r w:rsidR="00C0291E">
              <w:t>stock</w:t>
            </w:r>
            <w:r w:rsidR="00647449">
              <w:t xml:space="preserve"> either to restock or destock </w:t>
            </w:r>
          </w:p>
        </w:tc>
      </w:tr>
      <w:tr w:rsidR="00DC5E74" w14:paraId="645AD6EC" w14:textId="77777777" w:rsidTr="0055177D">
        <w:tc>
          <w:tcPr>
            <w:tcW w:w="2110" w:type="dxa"/>
          </w:tcPr>
          <w:p w14:paraId="7C56C7AC" w14:textId="2F0F2944" w:rsidR="00DC5E74" w:rsidRDefault="00DC5E74" w:rsidP="00DC5E74">
            <w:r>
              <w:t>Basic flow</w:t>
            </w:r>
          </w:p>
        </w:tc>
        <w:tc>
          <w:tcPr>
            <w:tcW w:w="6520" w:type="dxa"/>
          </w:tcPr>
          <w:p w14:paraId="27C4916B" w14:textId="359A3C43" w:rsidR="000B32B1" w:rsidRDefault="000B32B1" w:rsidP="000B32B1">
            <w:pPr>
              <w:pStyle w:val="ListParagraph"/>
              <w:numPr>
                <w:ilvl w:val="0"/>
                <w:numId w:val="22"/>
              </w:numPr>
            </w:pPr>
            <w:r>
              <w:t xml:space="preserve">System display all the items. </w:t>
            </w:r>
          </w:p>
          <w:p w14:paraId="109BE213" w14:textId="0D94B8CC" w:rsidR="000B32B1" w:rsidRDefault="000B32B1" w:rsidP="00104E48">
            <w:pPr>
              <w:pStyle w:val="ListParagraph"/>
              <w:numPr>
                <w:ilvl w:val="0"/>
                <w:numId w:val="22"/>
              </w:numPr>
            </w:pPr>
            <w:r>
              <w:t>Users</w:t>
            </w:r>
            <w:r w:rsidR="0028570D">
              <w:t xml:space="preserve"> </w:t>
            </w:r>
            <w:r w:rsidR="00155D0A">
              <w:t>click on add button</w:t>
            </w:r>
            <w:r w:rsidR="00F4657C">
              <w:t xml:space="preserve"> or minus button</w:t>
            </w:r>
            <w:r w:rsidR="00155D0A">
              <w:t xml:space="preserve"> </w:t>
            </w:r>
            <w:r w:rsidR="00802C6E">
              <w:t xml:space="preserve">on the selected stock to update the </w:t>
            </w:r>
            <w:r w:rsidR="00D203C1">
              <w:t>stock</w:t>
            </w:r>
            <w:r>
              <w:t>.</w:t>
            </w:r>
            <w:r w:rsidR="00104E48">
              <w:t xml:space="preserve"> </w:t>
            </w:r>
            <w:r w:rsidR="00320470">
              <w:t>Users</w:t>
            </w:r>
            <w:r w:rsidR="00615180">
              <w:t xml:space="preserve"> enter </w:t>
            </w:r>
            <w:r w:rsidR="00D76486">
              <w:t xml:space="preserve">the number </w:t>
            </w:r>
            <w:r w:rsidR="00F637D9">
              <w:t>for</w:t>
            </w:r>
            <w:r w:rsidR="00D76486">
              <w:t xml:space="preserve"> restock</w:t>
            </w:r>
            <w:r w:rsidR="00F4657C">
              <w:t xml:space="preserve"> or destock</w:t>
            </w:r>
          </w:p>
          <w:p w14:paraId="2837162F" w14:textId="7808869B" w:rsidR="00F637D9" w:rsidRDefault="000D4133" w:rsidP="000B32B1">
            <w:pPr>
              <w:pStyle w:val="ListParagraph"/>
              <w:numPr>
                <w:ilvl w:val="0"/>
                <w:numId w:val="22"/>
              </w:numPr>
            </w:pPr>
            <w:r>
              <w:t>Users</w:t>
            </w:r>
            <w:r w:rsidR="00F4657C">
              <w:t xml:space="preserve"> click on confirm button.</w:t>
            </w:r>
          </w:p>
        </w:tc>
      </w:tr>
      <w:tr w:rsidR="00F4657C" w14:paraId="3C6659BA" w14:textId="77777777" w:rsidTr="0055177D">
        <w:tc>
          <w:tcPr>
            <w:tcW w:w="2110" w:type="dxa"/>
          </w:tcPr>
          <w:p w14:paraId="0BF41160" w14:textId="73AED10B" w:rsidR="00F4657C" w:rsidRDefault="00F4657C" w:rsidP="00F4657C">
            <w:r>
              <w:t xml:space="preserve">Alternative flow </w:t>
            </w:r>
          </w:p>
        </w:tc>
        <w:tc>
          <w:tcPr>
            <w:tcW w:w="6520" w:type="dxa"/>
          </w:tcPr>
          <w:p w14:paraId="2D4B4A19" w14:textId="57828204" w:rsidR="00F4657C" w:rsidRDefault="00F4657C" w:rsidP="00F4657C">
            <w:r w:rsidRPr="009B6A78">
              <w:t xml:space="preserve">There are no </w:t>
            </w:r>
            <w:r>
              <w:t>alternative flows</w:t>
            </w:r>
            <w:r w:rsidRPr="009B6A78">
              <w:t xml:space="preserve"> associated with this use case.</w:t>
            </w:r>
          </w:p>
        </w:tc>
      </w:tr>
      <w:tr w:rsidR="00F4657C" w14:paraId="3FAB3862" w14:textId="77777777" w:rsidTr="0055177D">
        <w:tc>
          <w:tcPr>
            <w:tcW w:w="2110" w:type="dxa"/>
          </w:tcPr>
          <w:p w14:paraId="3D8D1AB3" w14:textId="1203EEEE" w:rsidR="00F4657C" w:rsidRDefault="00F4657C" w:rsidP="00F4657C">
            <w:r>
              <w:t>Preconditions</w:t>
            </w:r>
          </w:p>
        </w:tc>
        <w:tc>
          <w:tcPr>
            <w:tcW w:w="6520" w:type="dxa"/>
          </w:tcPr>
          <w:p w14:paraId="69460E9B" w14:textId="77E8FDC4" w:rsidR="00F4657C" w:rsidRDefault="00F4657C" w:rsidP="00F4657C">
            <w:r>
              <w:t xml:space="preserve">There are </w:t>
            </w:r>
            <w:r w:rsidR="00352E24">
              <w:t xml:space="preserve">items </w:t>
            </w:r>
            <w:r w:rsidR="0042420E">
              <w:t>in the list</w:t>
            </w:r>
            <w:r w:rsidR="005635D3">
              <w:t>.</w:t>
            </w:r>
            <w:r w:rsidR="00E1534B">
              <w:t xml:space="preserve"> The items in the list is not null.</w:t>
            </w:r>
          </w:p>
        </w:tc>
      </w:tr>
      <w:tr w:rsidR="00E315EA" w14:paraId="456844DE" w14:textId="77777777" w:rsidTr="0055177D">
        <w:tc>
          <w:tcPr>
            <w:tcW w:w="2110" w:type="dxa"/>
          </w:tcPr>
          <w:p w14:paraId="269EECE8" w14:textId="3BF1CAA5" w:rsidR="00E315EA" w:rsidRDefault="00E315EA" w:rsidP="00E315EA">
            <w:r>
              <w:t>Postconditions</w:t>
            </w:r>
          </w:p>
        </w:tc>
        <w:tc>
          <w:tcPr>
            <w:tcW w:w="6520" w:type="dxa"/>
          </w:tcPr>
          <w:p w14:paraId="39F349F0" w14:textId="1C30B5EF" w:rsidR="00E315EA" w:rsidRDefault="00E315EA" w:rsidP="00E315EA">
            <w:r w:rsidRPr="009B6A78">
              <w:t>There are no p</w:t>
            </w:r>
            <w:r>
              <w:t>ost</w:t>
            </w:r>
            <w:r w:rsidRPr="009B6A78">
              <w:t>conditions associated with this use case.</w:t>
            </w:r>
          </w:p>
        </w:tc>
      </w:tr>
    </w:tbl>
    <w:p w14:paraId="7906270E" w14:textId="77777777" w:rsidR="00585D3F" w:rsidRDefault="00585D3F" w:rsidP="0055177D">
      <w:pPr>
        <w:ind w:left="720"/>
      </w:pPr>
    </w:p>
    <w:p w14:paraId="65DDADE3" w14:textId="146439AE" w:rsidR="00275214" w:rsidRDefault="00DF4D27" w:rsidP="006C6025">
      <w:pPr>
        <w:pStyle w:val="Heading3"/>
      </w:pPr>
      <w:bookmarkStart w:id="8" w:name="_Toc60536313"/>
      <w:r>
        <w:t xml:space="preserve">Share </w:t>
      </w:r>
      <w:r w:rsidR="001B443B">
        <w:t>I</w:t>
      </w:r>
      <w:r>
        <w:t>nventory</w:t>
      </w:r>
      <w:bookmarkEnd w:id="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520"/>
      </w:tblGrid>
      <w:tr w:rsidR="00FB1F5D" w14:paraId="3764A5CC" w14:textId="77777777" w:rsidTr="005C581B">
        <w:tc>
          <w:tcPr>
            <w:tcW w:w="2110" w:type="dxa"/>
          </w:tcPr>
          <w:p w14:paraId="5F8CAC77" w14:textId="77777777" w:rsidR="00FB1F5D" w:rsidRDefault="00FB1F5D" w:rsidP="005C581B">
            <w:r>
              <w:t>Brief description</w:t>
            </w:r>
          </w:p>
        </w:tc>
        <w:tc>
          <w:tcPr>
            <w:tcW w:w="6520" w:type="dxa"/>
          </w:tcPr>
          <w:p w14:paraId="32C12992" w14:textId="340EFBD2" w:rsidR="00FB1F5D" w:rsidRDefault="00FB1F5D" w:rsidP="005C581B">
            <w:r>
              <w:t xml:space="preserve">User can </w:t>
            </w:r>
            <w:r w:rsidR="00E315EA">
              <w:t>choose to share the inventory with the family or friends</w:t>
            </w:r>
            <w:r w:rsidR="008016FC">
              <w:t xml:space="preserve"> to let </w:t>
            </w:r>
            <w:r w:rsidR="00A05729">
              <w:t xml:space="preserve">them </w:t>
            </w:r>
            <w:r w:rsidR="00C71E72">
              <w:t>update or modify items</w:t>
            </w:r>
            <w:r w:rsidR="00E315EA">
              <w:t>.</w:t>
            </w:r>
          </w:p>
        </w:tc>
      </w:tr>
      <w:tr w:rsidR="00FB1F5D" w14:paraId="5F0BE303" w14:textId="77777777" w:rsidTr="005C581B">
        <w:tc>
          <w:tcPr>
            <w:tcW w:w="2110" w:type="dxa"/>
          </w:tcPr>
          <w:p w14:paraId="2B396232" w14:textId="77777777" w:rsidR="00FB1F5D" w:rsidRDefault="00FB1F5D" w:rsidP="005C581B">
            <w:r>
              <w:t>Basic flow</w:t>
            </w:r>
          </w:p>
        </w:tc>
        <w:tc>
          <w:tcPr>
            <w:tcW w:w="6520" w:type="dxa"/>
          </w:tcPr>
          <w:p w14:paraId="6982FA5C" w14:textId="5D505AD3" w:rsidR="00FB1F5D" w:rsidRDefault="00220FF8" w:rsidP="005D7D1B">
            <w:pPr>
              <w:pStyle w:val="ListParagraph"/>
              <w:numPr>
                <w:ilvl w:val="0"/>
                <w:numId w:val="23"/>
              </w:numPr>
            </w:pPr>
            <w:r>
              <w:t>Users</w:t>
            </w:r>
            <w:r w:rsidR="00BC309B">
              <w:t xml:space="preserve"> go to setting page.</w:t>
            </w:r>
          </w:p>
          <w:p w14:paraId="7D5374F5" w14:textId="23383C78" w:rsidR="00BC309B" w:rsidRDefault="00220FF8" w:rsidP="005D7D1B">
            <w:pPr>
              <w:pStyle w:val="ListParagraph"/>
              <w:numPr>
                <w:ilvl w:val="0"/>
                <w:numId w:val="23"/>
              </w:numPr>
            </w:pPr>
            <w:r>
              <w:t>Users</w:t>
            </w:r>
            <w:r w:rsidR="005F4A43">
              <w:t xml:space="preserve"> click on Share Inventory </w:t>
            </w:r>
            <w:r w:rsidR="00B77B2D">
              <w:t>section.</w:t>
            </w:r>
          </w:p>
          <w:p w14:paraId="5378DEE5" w14:textId="46E76A7E" w:rsidR="00B77B2D" w:rsidRDefault="00220FF8" w:rsidP="005D7D1B">
            <w:pPr>
              <w:pStyle w:val="ListParagraph"/>
              <w:numPr>
                <w:ilvl w:val="0"/>
                <w:numId w:val="23"/>
              </w:numPr>
            </w:pPr>
            <w:r>
              <w:t>Users</w:t>
            </w:r>
            <w:r w:rsidR="00B77B2D">
              <w:t xml:space="preserve"> enter</w:t>
            </w:r>
            <w:r w:rsidR="00927AC5">
              <w:t xml:space="preserve"> the existed</w:t>
            </w:r>
            <w:r w:rsidR="00B77B2D">
              <w:t xml:space="preserve"> email </w:t>
            </w:r>
            <w:r>
              <w:t xml:space="preserve">that have been registered to the system. </w:t>
            </w:r>
          </w:p>
        </w:tc>
      </w:tr>
      <w:tr w:rsidR="00220FF8" w14:paraId="2DD9C16C" w14:textId="77777777" w:rsidTr="005C581B">
        <w:tc>
          <w:tcPr>
            <w:tcW w:w="2110" w:type="dxa"/>
          </w:tcPr>
          <w:p w14:paraId="6610D28A" w14:textId="77777777" w:rsidR="00220FF8" w:rsidRDefault="00220FF8" w:rsidP="00220FF8">
            <w:r>
              <w:t xml:space="preserve">Alternative flow </w:t>
            </w:r>
          </w:p>
        </w:tc>
        <w:tc>
          <w:tcPr>
            <w:tcW w:w="6520" w:type="dxa"/>
          </w:tcPr>
          <w:p w14:paraId="2E69D9EA" w14:textId="50003973" w:rsidR="00220FF8" w:rsidRDefault="00220FF8" w:rsidP="00220FF8">
            <w:r w:rsidRPr="009B6A78">
              <w:t xml:space="preserve">There are no </w:t>
            </w:r>
            <w:r>
              <w:t>alternative flows</w:t>
            </w:r>
            <w:r w:rsidRPr="009B6A78">
              <w:t xml:space="preserve"> associated with this use case.</w:t>
            </w:r>
          </w:p>
        </w:tc>
      </w:tr>
      <w:tr w:rsidR="00FD5303" w14:paraId="6A6D1718" w14:textId="77777777" w:rsidTr="005C581B">
        <w:tc>
          <w:tcPr>
            <w:tcW w:w="2110" w:type="dxa"/>
          </w:tcPr>
          <w:p w14:paraId="15DE16CA" w14:textId="77777777" w:rsidR="00FD5303" w:rsidRDefault="00FD5303" w:rsidP="00FD5303">
            <w:r>
              <w:t>Preconditions</w:t>
            </w:r>
          </w:p>
        </w:tc>
        <w:tc>
          <w:tcPr>
            <w:tcW w:w="6520" w:type="dxa"/>
          </w:tcPr>
          <w:p w14:paraId="041D12F6" w14:textId="37FE320B" w:rsidR="00FD5303" w:rsidRDefault="00FD5303" w:rsidP="00FD5303">
            <w:r w:rsidRPr="009B6A78">
              <w:t>There are no p</w:t>
            </w:r>
            <w:r>
              <w:t>re</w:t>
            </w:r>
            <w:r w:rsidRPr="009B6A78">
              <w:t>conditions associated with this use case.</w:t>
            </w:r>
          </w:p>
        </w:tc>
      </w:tr>
      <w:tr w:rsidR="00FD5303" w14:paraId="4267D7C1" w14:textId="77777777" w:rsidTr="005C581B">
        <w:tc>
          <w:tcPr>
            <w:tcW w:w="2110" w:type="dxa"/>
          </w:tcPr>
          <w:p w14:paraId="761BE89B" w14:textId="77777777" w:rsidR="00FD5303" w:rsidRDefault="00FD5303" w:rsidP="00FD5303">
            <w:r>
              <w:t>Postconditions</w:t>
            </w:r>
          </w:p>
        </w:tc>
        <w:tc>
          <w:tcPr>
            <w:tcW w:w="6520" w:type="dxa"/>
          </w:tcPr>
          <w:p w14:paraId="27B769F0" w14:textId="0583118B" w:rsidR="00FD5303" w:rsidRDefault="00FD5303" w:rsidP="00FD5303">
            <w:r w:rsidRPr="009B6A78">
              <w:t>There are no p</w:t>
            </w:r>
            <w:r>
              <w:t>ost</w:t>
            </w:r>
            <w:r w:rsidRPr="009B6A78">
              <w:t>conditions associated with this use case.</w:t>
            </w:r>
          </w:p>
        </w:tc>
      </w:tr>
    </w:tbl>
    <w:p w14:paraId="493E7DAA" w14:textId="77777777" w:rsidR="001E70A8" w:rsidRDefault="001E70A8" w:rsidP="00FB1F5D">
      <w:pPr>
        <w:ind w:left="720"/>
      </w:pPr>
    </w:p>
    <w:p w14:paraId="35642496" w14:textId="77777777" w:rsidR="00D54F0F" w:rsidRDefault="00D54F0F">
      <w:pPr>
        <w:spacing w:line="259" w:lineRule="auto"/>
        <w:jc w:val="left"/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4702FCEF" w14:textId="20AA03E5" w:rsidR="005245B4" w:rsidRPr="005245B4" w:rsidRDefault="009E2D56" w:rsidP="005245B4">
      <w:pPr>
        <w:pStyle w:val="Heading1"/>
      </w:pPr>
      <w:bookmarkStart w:id="9" w:name="_Toc60536314"/>
      <w:r>
        <w:t xml:space="preserve">Frontend </w:t>
      </w:r>
      <w:r w:rsidR="00FE15C5">
        <w:t>Features</w:t>
      </w:r>
      <w:bookmarkEnd w:id="9"/>
    </w:p>
    <w:p w14:paraId="541F562E" w14:textId="51BBB608" w:rsidR="000D30B7" w:rsidRPr="000D30B7" w:rsidRDefault="4FD2E9A4" w:rsidP="000D30B7">
      <w:pPr>
        <w:pStyle w:val="Heading2"/>
      </w:pPr>
      <w:bookmarkStart w:id="10" w:name="_Toc60536315"/>
      <w:r>
        <w:t>Design Interface</w:t>
      </w:r>
      <w:bookmarkEnd w:id="10"/>
      <w:r>
        <w:t xml:space="preserve"> </w:t>
      </w:r>
    </w:p>
    <w:p w14:paraId="142B5322" w14:textId="5884E52C" w:rsidR="00CB3FD1" w:rsidRDefault="3719F87C" w:rsidP="00E6178E">
      <w:pPr>
        <w:pStyle w:val="Heading3"/>
      </w:pPr>
      <w:bookmarkStart w:id="11" w:name="_Toc60536316"/>
      <w:r w:rsidRPr="00E6178E">
        <w:t>Login</w:t>
      </w:r>
      <w:bookmarkEnd w:id="11"/>
    </w:p>
    <w:p w14:paraId="5B7EC170" w14:textId="77777777" w:rsidR="00B17BCC" w:rsidRDefault="00323B88" w:rsidP="005C581B">
      <w:pPr>
        <w:pStyle w:val="ListParagraph"/>
        <w:keepNext/>
        <w:numPr>
          <w:ilvl w:val="0"/>
          <w:numId w:val="25"/>
        </w:numPr>
      </w:pPr>
      <w:r>
        <w:t>Login Page</w:t>
      </w:r>
    </w:p>
    <w:p w14:paraId="2F98AEC5" w14:textId="28CFC719" w:rsidR="00323B88" w:rsidRDefault="00B17BCC" w:rsidP="00B17BCC">
      <w:pPr>
        <w:pStyle w:val="ListParagraph"/>
        <w:keepNext/>
      </w:pPr>
      <w:r>
        <w:rPr>
          <w:noProof/>
        </w:rPr>
        <w:drawing>
          <wp:inline distT="0" distB="0" distL="0" distR="0" wp14:anchorId="4615D9A8" wp14:editId="740C1C3D">
            <wp:extent cx="2063085" cy="3378200"/>
            <wp:effectExtent l="0" t="0" r="0" b="0"/>
            <wp:docPr id="785076073" name="Picture 785076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0760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099" cy="34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169">
        <w:t xml:space="preserve">  </w:t>
      </w:r>
    </w:p>
    <w:p w14:paraId="0894613C" w14:textId="77777777" w:rsidR="00D54F0F" w:rsidRDefault="00D54F0F" w:rsidP="00D54F0F">
      <w:pPr>
        <w:pStyle w:val="ListParagraph"/>
        <w:keepNext/>
        <w:numPr>
          <w:ilvl w:val="0"/>
          <w:numId w:val="25"/>
        </w:numPr>
      </w:pPr>
      <w:r>
        <w:t>Signup Page</w:t>
      </w:r>
    </w:p>
    <w:p w14:paraId="3D4A0903" w14:textId="32A5B062" w:rsidR="0056208F" w:rsidRDefault="0056208F" w:rsidP="0056208F">
      <w:pPr>
        <w:pStyle w:val="ListParagraph"/>
        <w:keepNext/>
      </w:pPr>
      <w:r>
        <w:rPr>
          <w:noProof/>
        </w:rPr>
        <w:drawing>
          <wp:inline distT="0" distB="0" distL="0" distR="0" wp14:anchorId="196C70AD" wp14:editId="0A8042C2">
            <wp:extent cx="2062480" cy="3350510"/>
            <wp:effectExtent l="0" t="0" r="0" b="2540"/>
            <wp:docPr id="1342707898" name="Picture 1342707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7078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89" cy="336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5CA0" w14:textId="12E1C4BA" w:rsidR="000853B8" w:rsidRDefault="00150169" w:rsidP="004F6924">
      <w:pPr>
        <w:pStyle w:val="Heading3"/>
      </w:pPr>
      <w:r>
        <w:t xml:space="preserve">    </w:t>
      </w:r>
      <w:bookmarkStart w:id="12" w:name="_Toc60536317"/>
      <w:r w:rsidR="3719F87C" w:rsidRPr="00E6178E">
        <w:t>Manage</w:t>
      </w:r>
      <w:r w:rsidR="3719F87C" w:rsidRPr="2F38CCCF">
        <w:t xml:space="preserve"> Item</w:t>
      </w:r>
      <w:bookmarkEnd w:id="12"/>
    </w:p>
    <w:p w14:paraId="1E9F2D7B" w14:textId="370117FC" w:rsidR="00CF0985" w:rsidRDefault="009570FA" w:rsidP="00CF0985">
      <w:pPr>
        <w:pStyle w:val="ListParagraph"/>
        <w:numPr>
          <w:ilvl w:val="0"/>
          <w:numId w:val="26"/>
        </w:numPr>
      </w:pPr>
      <w:r>
        <w:t>Add Item</w:t>
      </w:r>
    </w:p>
    <w:p w14:paraId="5153C2D9" w14:textId="1DD88F80" w:rsidR="009570FA" w:rsidRDefault="009570FA" w:rsidP="009570FA">
      <w:pPr>
        <w:pStyle w:val="ListParagraph"/>
      </w:pPr>
      <w:r>
        <w:rPr>
          <w:noProof/>
        </w:rPr>
        <w:drawing>
          <wp:inline distT="0" distB="0" distL="0" distR="0" wp14:anchorId="1805DC9F" wp14:editId="31F09E36">
            <wp:extent cx="2149475" cy="3491835"/>
            <wp:effectExtent l="0" t="0" r="3175" b="0"/>
            <wp:docPr id="2092663456" name="Picture 209266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6634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347" cy="350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A92A" w14:textId="0AC9E60C" w:rsidR="009570FA" w:rsidRDefault="00DD5181" w:rsidP="00DD5181">
      <w:pPr>
        <w:pStyle w:val="ListParagraph"/>
        <w:numPr>
          <w:ilvl w:val="0"/>
          <w:numId w:val="26"/>
        </w:numPr>
      </w:pPr>
      <w:r>
        <w:t>Edit Item</w:t>
      </w:r>
    </w:p>
    <w:p w14:paraId="5508DC78" w14:textId="4FFED104" w:rsidR="00DD5181" w:rsidRDefault="00DD5181" w:rsidP="00DD5181">
      <w:pPr>
        <w:pStyle w:val="ListParagraph"/>
      </w:pPr>
      <w:r>
        <w:rPr>
          <w:noProof/>
        </w:rPr>
        <w:drawing>
          <wp:inline distT="0" distB="0" distL="0" distR="0" wp14:anchorId="7DA57618" wp14:editId="05A0BD05">
            <wp:extent cx="2149884" cy="34925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01821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780" cy="35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EA6A" w14:textId="77777777" w:rsidR="00E9456A" w:rsidRDefault="00E9456A">
      <w:pPr>
        <w:spacing w:line="259" w:lineRule="auto"/>
        <w:jc w:val="left"/>
      </w:pPr>
      <w:r>
        <w:br w:type="page"/>
      </w:r>
    </w:p>
    <w:p w14:paraId="3C5FDB39" w14:textId="45352C7F" w:rsidR="00DD5181" w:rsidRDefault="00E9456A" w:rsidP="00DD5181">
      <w:pPr>
        <w:pStyle w:val="ListParagraph"/>
        <w:numPr>
          <w:ilvl w:val="0"/>
          <w:numId w:val="26"/>
        </w:numPr>
      </w:pPr>
      <w:r>
        <w:t>Delete Item</w:t>
      </w:r>
    </w:p>
    <w:p w14:paraId="42B40058" w14:textId="752C1CB6" w:rsidR="00C52DBC" w:rsidRPr="00CF0985" w:rsidRDefault="00C52DBC" w:rsidP="00C52DBC">
      <w:pPr>
        <w:pStyle w:val="ListParagraph"/>
      </w:pPr>
      <w:r>
        <w:rPr>
          <w:noProof/>
        </w:rPr>
        <w:drawing>
          <wp:inline distT="0" distB="0" distL="0" distR="0" wp14:anchorId="38566236" wp14:editId="1AC21523">
            <wp:extent cx="2204085" cy="3580550"/>
            <wp:effectExtent l="0" t="0" r="5715" b="1270"/>
            <wp:docPr id="878146132" name="Picture 878146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1461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70" cy="360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E462" w14:textId="0BF6AABD" w:rsidR="0024678D" w:rsidRDefault="0024678D" w:rsidP="00A9005C">
      <w:r>
        <w:t xml:space="preserve">   </w:t>
      </w:r>
      <w:bookmarkStart w:id="13" w:name="_Toc60536318"/>
      <w:r w:rsidR="3719F87C" w:rsidRPr="00B4686B">
        <w:t>Update</w:t>
      </w:r>
      <w:r w:rsidR="3719F87C" w:rsidRPr="2F38CCCF">
        <w:rPr>
          <w:b/>
        </w:rPr>
        <w:t xml:space="preserve"> Stock</w:t>
      </w:r>
      <w:bookmarkEnd w:id="13"/>
    </w:p>
    <w:p w14:paraId="3ECB6BF5" w14:textId="182AC242" w:rsidR="00E9456A" w:rsidRDefault="00C52DBC" w:rsidP="005E27A3">
      <w:pPr>
        <w:pStyle w:val="ListParagraph"/>
        <w:numPr>
          <w:ilvl w:val="0"/>
          <w:numId w:val="27"/>
        </w:numPr>
      </w:pPr>
      <w:r>
        <w:t xml:space="preserve">Restock </w:t>
      </w:r>
    </w:p>
    <w:p w14:paraId="65A24E96" w14:textId="3FAFA55A" w:rsidR="00C52DBC" w:rsidRDefault="00C52DBC" w:rsidP="00C52DBC">
      <w:pPr>
        <w:pStyle w:val="ListParagraph"/>
      </w:pPr>
      <w:r>
        <w:rPr>
          <w:noProof/>
        </w:rPr>
        <w:drawing>
          <wp:inline distT="0" distB="0" distL="0" distR="0" wp14:anchorId="50673C25" wp14:editId="58B21D8F">
            <wp:extent cx="2204609" cy="3581400"/>
            <wp:effectExtent l="0" t="0" r="5715" b="0"/>
            <wp:docPr id="540826770" name="Picture 540826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443" cy="364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1221" w14:textId="1B6EAB65" w:rsidR="00C52DBC" w:rsidRDefault="00C52DBC" w:rsidP="005E27A3">
      <w:pPr>
        <w:pStyle w:val="ListParagraph"/>
        <w:numPr>
          <w:ilvl w:val="0"/>
          <w:numId w:val="27"/>
        </w:numPr>
      </w:pPr>
      <w:r>
        <w:t>Destock</w:t>
      </w:r>
    </w:p>
    <w:p w14:paraId="314B56CE" w14:textId="79A20654" w:rsidR="00103931" w:rsidRDefault="00103931" w:rsidP="00103931">
      <w:pPr>
        <w:pStyle w:val="ListParagraph"/>
      </w:pPr>
      <w:r>
        <w:rPr>
          <w:noProof/>
        </w:rPr>
        <w:drawing>
          <wp:inline distT="0" distB="0" distL="0" distR="0" wp14:anchorId="57D9B030" wp14:editId="7941535C">
            <wp:extent cx="2247900" cy="3651727"/>
            <wp:effectExtent l="0" t="0" r="0" b="6350"/>
            <wp:docPr id="1391204204" name="Picture 1391204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663" cy="36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E267" w14:textId="7D9B71A7" w:rsidR="3719F87C" w:rsidRDefault="3719F87C" w:rsidP="00B4686B">
      <w:pPr>
        <w:pStyle w:val="Heading3"/>
      </w:pPr>
      <w:bookmarkStart w:id="14" w:name="_Toc60536319"/>
      <w:r w:rsidRPr="2F38CCCF">
        <w:t xml:space="preserve">Share </w:t>
      </w:r>
      <w:r w:rsidRPr="00B4686B">
        <w:t>Inventory</w:t>
      </w:r>
      <w:bookmarkEnd w:id="14"/>
    </w:p>
    <w:p w14:paraId="2DE7C5E2" w14:textId="0F5A8C4D" w:rsidR="0042401B" w:rsidRPr="0042401B" w:rsidRDefault="0042401B" w:rsidP="0042401B">
      <w:pPr>
        <w:ind w:firstLine="576"/>
      </w:pPr>
      <w:r>
        <w:rPr>
          <w:noProof/>
        </w:rPr>
        <w:drawing>
          <wp:inline distT="0" distB="0" distL="0" distR="0" wp14:anchorId="1FC52597" wp14:editId="26DE475E">
            <wp:extent cx="2336800" cy="3781200"/>
            <wp:effectExtent l="0" t="0" r="6350" b="0"/>
            <wp:docPr id="1076483157" name="Picture 1076483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122" cy="38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2DF7" w14:textId="73700705" w:rsidR="5651CE4B" w:rsidRDefault="41CB8D86" w:rsidP="42186628">
      <w:pPr>
        <w:pStyle w:val="Heading2"/>
      </w:pPr>
      <w:bookmarkStart w:id="15" w:name="_Toc60536320"/>
      <w:r>
        <w:t>Wireframe Interface</w:t>
      </w:r>
      <w:bookmarkEnd w:id="15"/>
      <w:r>
        <w:t xml:space="preserve"> </w:t>
      </w:r>
    </w:p>
    <w:p w14:paraId="38F4D489" w14:textId="1987019A" w:rsidR="11AD3EA8" w:rsidRDefault="7D74DC7E" w:rsidP="11AD3EA8">
      <w:r>
        <w:rPr>
          <w:noProof/>
        </w:rPr>
        <w:drawing>
          <wp:inline distT="0" distB="0" distL="0" distR="0" wp14:anchorId="356BE801" wp14:editId="36C5D8B1">
            <wp:extent cx="6339205" cy="3829050"/>
            <wp:effectExtent l="19050" t="19050" r="23495" b="19050"/>
            <wp:docPr id="598507209" name="Picture 598507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50720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623" cy="3837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AB41C" w14:textId="081B8236" w:rsidR="00E4389E" w:rsidRPr="00E4389E" w:rsidRDefault="00FE15C5" w:rsidP="00E4389E">
      <w:pPr>
        <w:pStyle w:val="Heading1"/>
      </w:pPr>
      <w:bookmarkStart w:id="16" w:name="_Toc60536321"/>
      <w:r>
        <w:t>B</w:t>
      </w:r>
      <w:r w:rsidR="009E2D56">
        <w:t xml:space="preserve">ackend </w:t>
      </w:r>
      <w:r>
        <w:t>F</w:t>
      </w:r>
      <w:r w:rsidR="009E2D56">
        <w:t>eatures</w:t>
      </w:r>
      <w:bookmarkEnd w:id="16"/>
    </w:p>
    <w:p w14:paraId="3BEEE0C7" w14:textId="4F10A805" w:rsidR="009C75D8" w:rsidRPr="009C75D8" w:rsidRDefault="47AE1B38" w:rsidP="009C75D8">
      <w:pPr>
        <w:pStyle w:val="Heading2"/>
      </w:pPr>
      <w:bookmarkStart w:id="17" w:name="_Toc60536322"/>
      <w:r>
        <w:t>Database</w:t>
      </w:r>
      <w:r w:rsidR="7DDE2396">
        <w:t xml:space="preserve"> Management</w:t>
      </w:r>
      <w:bookmarkEnd w:id="17"/>
      <w:r w:rsidR="7DDE2396">
        <w:t xml:space="preserve"> </w:t>
      </w:r>
    </w:p>
    <w:p w14:paraId="23C22BFA" w14:textId="167AFAC4" w:rsidR="379EACC8" w:rsidRDefault="379EACC8" w:rsidP="05B20522">
      <w:pPr>
        <w:pStyle w:val="ListParagraph"/>
        <w:numPr>
          <w:ilvl w:val="0"/>
          <w:numId w:val="12"/>
        </w:numPr>
        <w:rPr>
          <w:rFonts w:asciiTheme="minorHAnsi" w:eastAsiaTheme="minorEastAsia" w:hAnsiTheme="minorHAnsi"/>
        </w:rPr>
      </w:pPr>
      <w:r>
        <w:t xml:space="preserve">Firebase </w:t>
      </w:r>
    </w:p>
    <w:p w14:paraId="4E21059C" w14:textId="1C49947F" w:rsidR="73715DBB" w:rsidRDefault="322C3778" w:rsidP="73715DBB">
      <w:r>
        <w:t xml:space="preserve">Firebase is a platform developed by Google for creating mobile and web applications. Firebase consists of many </w:t>
      </w:r>
      <w:r w:rsidR="000925FB">
        <w:t>products</w:t>
      </w:r>
      <w:r w:rsidR="2064EC7E">
        <w:t xml:space="preserve"> including the database. Household Inventory will </w:t>
      </w:r>
      <w:r w:rsidR="000925FB">
        <w:t>be using</w:t>
      </w:r>
      <w:r w:rsidR="2064EC7E">
        <w:t xml:space="preserve"> Cloud Firestore to store the </w:t>
      </w:r>
      <w:r w:rsidR="2F7601DB">
        <w:t xml:space="preserve">user data. </w:t>
      </w:r>
    </w:p>
    <w:p w14:paraId="5247ED5E" w14:textId="494457B6" w:rsidR="00934DA7" w:rsidRPr="00934DA7" w:rsidRDefault="47AE1B38" w:rsidP="00934DA7">
      <w:pPr>
        <w:pStyle w:val="Heading2"/>
        <w:numPr>
          <w:ilvl w:val="1"/>
          <w:numId w:val="0"/>
        </w:numPr>
      </w:pPr>
      <w:bookmarkStart w:id="18" w:name="_Toc60536323"/>
      <w:r>
        <w:t>Framework</w:t>
      </w:r>
      <w:bookmarkEnd w:id="18"/>
    </w:p>
    <w:p w14:paraId="7C326E57" w14:textId="2F3565F3" w:rsidR="47EF0951" w:rsidRDefault="47EF0951" w:rsidP="26CAEC6C">
      <w:pPr>
        <w:pStyle w:val="ListParagraph"/>
        <w:numPr>
          <w:ilvl w:val="0"/>
          <w:numId w:val="19"/>
        </w:numPr>
        <w:rPr>
          <w:rFonts w:asciiTheme="minorHAnsi" w:eastAsiaTheme="minorEastAsia" w:hAnsiTheme="minorHAnsi"/>
        </w:rPr>
      </w:pPr>
      <w:r>
        <w:t>Flutter</w:t>
      </w:r>
    </w:p>
    <w:p w14:paraId="2C93C748" w14:textId="28096591" w:rsidR="00EB63F5" w:rsidRPr="00EB63F5" w:rsidRDefault="47EF0951" w:rsidP="00EB63F5">
      <w:r>
        <w:t xml:space="preserve">This is Google’s free &amp; open-source mobile UI SDK framework for building apps in a unique approach compared to other frameworks. Considered best for hybrid app development, it uses a single codebase and allows developers to test, perform UI, unit and functionality tests without encountering errors. </w:t>
      </w:r>
      <w:r w:rsidR="00EA790C">
        <w:t>Its</w:t>
      </w:r>
      <w:r>
        <w:t xml:space="preserve"> hot </w:t>
      </w:r>
      <w:r w:rsidR="000925FB">
        <w:t>reloaded</w:t>
      </w:r>
      <w:r>
        <w:t xml:space="preserve"> feature is used for continuous testing without the need for restarting an application.</w:t>
      </w:r>
    </w:p>
    <w:p w14:paraId="19892EEE" w14:textId="63DB48F1" w:rsidR="00A774EB" w:rsidRPr="00A774EB" w:rsidRDefault="47AE1B38" w:rsidP="00A774EB">
      <w:pPr>
        <w:pStyle w:val="Heading2"/>
      </w:pPr>
      <w:bookmarkStart w:id="19" w:name="_Toc60536324"/>
      <w:r>
        <w:t>Languages</w:t>
      </w:r>
      <w:bookmarkEnd w:id="19"/>
    </w:p>
    <w:p w14:paraId="2F83AD7A" w14:textId="308CA189" w:rsidR="001C519B" w:rsidRPr="001C519B" w:rsidRDefault="51F09704" w:rsidP="26CAEC6C">
      <w:pPr>
        <w:pStyle w:val="ListParagraph"/>
        <w:numPr>
          <w:ilvl w:val="0"/>
          <w:numId w:val="18"/>
        </w:numPr>
        <w:rPr>
          <w:rFonts w:asciiTheme="minorHAnsi" w:eastAsiaTheme="minorEastAsia" w:hAnsiTheme="minorHAnsi"/>
        </w:rPr>
      </w:pPr>
      <w:r>
        <w:t>Dart</w:t>
      </w:r>
    </w:p>
    <w:p w14:paraId="518FC140" w14:textId="291AFFD5" w:rsidR="4F2A11ED" w:rsidRDefault="51F09704" w:rsidP="4F2A11ED">
      <w:r>
        <w:t>Dart is an open source, purely object-oriented, optionally typed, and a class-based language which has excellent support for functional as well as reactive programming.</w:t>
      </w:r>
    </w:p>
    <w:p w14:paraId="48741440" w14:textId="4F89CE8B" w:rsidR="2BEFF747" w:rsidRDefault="2BEFF747" w:rsidP="0061649B">
      <w:pPr>
        <w:pStyle w:val="Heading1"/>
        <w:rPr>
          <w:rFonts w:cs="Arial"/>
          <w:bCs/>
        </w:rPr>
      </w:pPr>
      <w:bookmarkStart w:id="20" w:name="_Toc60536325"/>
      <w:r w:rsidRPr="5175DD42">
        <w:rPr>
          <w:rFonts w:cs="Arial"/>
          <w:bCs/>
        </w:rPr>
        <w:t xml:space="preserve">Commercialize </w:t>
      </w:r>
      <w:r w:rsidR="006D6EF5">
        <w:rPr>
          <w:rFonts w:cs="Arial"/>
          <w:bCs/>
        </w:rPr>
        <w:t>V</w:t>
      </w:r>
      <w:r w:rsidRPr="5175DD42">
        <w:rPr>
          <w:rFonts w:cs="Arial"/>
          <w:bCs/>
        </w:rPr>
        <w:t>alue</w:t>
      </w:r>
      <w:bookmarkEnd w:id="20"/>
    </w:p>
    <w:p w14:paraId="4BA534B4" w14:textId="702CB382" w:rsidR="00F91C07" w:rsidRDefault="004267B4" w:rsidP="004267B4">
      <w:pPr>
        <w:pStyle w:val="Heading2"/>
      </w:pPr>
      <w:bookmarkStart w:id="21" w:name="_Toc60536326"/>
      <w:r>
        <w:t>U</w:t>
      </w:r>
      <w:r w:rsidR="00F91C07">
        <w:t xml:space="preserve">nique </w:t>
      </w:r>
      <w:r w:rsidR="005B78E7">
        <w:t>features</w:t>
      </w:r>
      <w:bookmarkEnd w:id="21"/>
    </w:p>
    <w:p w14:paraId="659CE80A" w14:textId="54E4C8EB" w:rsidR="004267B4" w:rsidRPr="004267B4" w:rsidRDefault="0055054C" w:rsidP="00496FB9">
      <w:pPr>
        <w:ind w:firstLine="576"/>
      </w:pPr>
      <w:r>
        <w:t xml:space="preserve">Our system </w:t>
      </w:r>
      <w:r w:rsidR="007C6F1C">
        <w:t>uses</w:t>
      </w:r>
      <w:r>
        <w:t xml:space="preserve"> biometric senso</w:t>
      </w:r>
      <w:r w:rsidR="00B50830">
        <w:t>r</w:t>
      </w:r>
      <w:r>
        <w:t xml:space="preserve"> such as </w:t>
      </w:r>
      <w:r w:rsidR="005E057A">
        <w:t xml:space="preserve">fingerprint </w:t>
      </w:r>
      <w:r w:rsidR="00CD079C">
        <w:t xml:space="preserve">to </w:t>
      </w:r>
      <w:r w:rsidR="00F6647D">
        <w:t xml:space="preserve">unlock the system. </w:t>
      </w:r>
      <w:r w:rsidR="007B1BF5">
        <w:t xml:space="preserve">Besides, our system also </w:t>
      </w:r>
      <w:r w:rsidR="00A94EF6">
        <w:t>has</w:t>
      </w:r>
      <w:r w:rsidR="007B1BF5">
        <w:t xml:space="preserve"> features that enable </w:t>
      </w:r>
      <w:r w:rsidR="00C83BDA">
        <w:t>dark theme</w:t>
      </w:r>
      <w:r w:rsidR="007B1BF5">
        <w:t xml:space="preserve"> </w:t>
      </w:r>
      <w:r w:rsidR="004A1BC7">
        <w:t>for</w:t>
      </w:r>
      <w:r w:rsidR="007B1BF5">
        <w:t xml:space="preserve"> </w:t>
      </w:r>
      <w:r w:rsidR="006E4546">
        <w:t>anyone with dazzled problem.</w:t>
      </w:r>
      <w:r w:rsidR="007B1BF5">
        <w:t xml:space="preserve"> </w:t>
      </w:r>
      <w:r w:rsidR="006E2F7C">
        <w:t>Our</w:t>
      </w:r>
      <w:r w:rsidR="009842B3">
        <w:t xml:space="preserve"> system provides </w:t>
      </w:r>
      <w:r w:rsidR="00BB471B">
        <w:t>an interactive interface</w:t>
      </w:r>
      <w:r w:rsidR="002446A0">
        <w:t xml:space="preserve">. It is </w:t>
      </w:r>
      <w:r w:rsidR="00D211D2">
        <w:t>a</w:t>
      </w:r>
      <w:r w:rsidR="0049781A">
        <w:t xml:space="preserve"> user-friendly for</w:t>
      </w:r>
      <w:r w:rsidR="00D211D2">
        <w:t xml:space="preserve"> older generation and </w:t>
      </w:r>
      <w:r w:rsidR="00950506">
        <w:t xml:space="preserve">young generation. </w:t>
      </w:r>
      <w:r w:rsidR="00F923A6">
        <w:t>Our system also provide</w:t>
      </w:r>
      <w:r w:rsidR="000C3B07">
        <w:t>s features that can share t</w:t>
      </w:r>
      <w:r w:rsidR="001213E0">
        <w:t xml:space="preserve">he inventory among family members of friends </w:t>
      </w:r>
      <w:r w:rsidR="0079470E">
        <w:t xml:space="preserve">and can </w:t>
      </w:r>
      <w:r w:rsidR="00302AA7">
        <w:t xml:space="preserve">easily updated whenever and wherever. </w:t>
      </w:r>
    </w:p>
    <w:p w14:paraId="7DC25E42" w14:textId="535F3562" w:rsidR="00C90ED1" w:rsidRDefault="00EE0192" w:rsidP="00644070">
      <w:pPr>
        <w:pStyle w:val="Heading2"/>
      </w:pPr>
      <w:bookmarkStart w:id="22" w:name="_Toc60536327"/>
      <w:r>
        <w:t>Target market</w:t>
      </w:r>
      <w:bookmarkEnd w:id="22"/>
    </w:p>
    <w:p w14:paraId="3D73E817" w14:textId="0DB1A7DC" w:rsidR="008C30FE" w:rsidRPr="008C30FE" w:rsidRDefault="008C30FE" w:rsidP="000E7259">
      <w:pPr>
        <w:ind w:firstLine="576"/>
      </w:pPr>
      <w:r>
        <w:t xml:space="preserve">Our target market is </w:t>
      </w:r>
      <w:r w:rsidR="001561B7">
        <w:t>open to</w:t>
      </w:r>
      <w:r w:rsidR="009E05E0">
        <w:t xml:space="preserve"> </w:t>
      </w:r>
      <w:r w:rsidR="008C16F5">
        <w:t xml:space="preserve">community of people that live in the house </w:t>
      </w:r>
      <w:r w:rsidR="004634EA">
        <w:t xml:space="preserve">whether </w:t>
      </w:r>
      <w:r w:rsidR="0039342A">
        <w:t xml:space="preserve">with family, friends, </w:t>
      </w:r>
      <w:r w:rsidR="00352326">
        <w:t xml:space="preserve">with </w:t>
      </w:r>
      <w:r w:rsidR="00624B1B">
        <w:t>housemaid</w:t>
      </w:r>
      <w:r w:rsidR="004B63BC">
        <w:t xml:space="preserve">, or </w:t>
      </w:r>
      <w:r w:rsidR="008C16F5">
        <w:t>with</w:t>
      </w:r>
      <w:r w:rsidR="004B63BC">
        <w:t xml:space="preserve">out housemaid. </w:t>
      </w:r>
      <w:r w:rsidR="00EF0954">
        <w:t xml:space="preserve">The </w:t>
      </w:r>
      <w:r w:rsidR="00CD7B10">
        <w:t xml:space="preserve">creation of the system is to help </w:t>
      </w:r>
      <w:r w:rsidR="004E2B7E">
        <w:t xml:space="preserve">house members to keep track with </w:t>
      </w:r>
      <w:r w:rsidR="0076439E">
        <w:t xml:space="preserve">household in the house. Especially during </w:t>
      </w:r>
      <w:r w:rsidR="001B39DA">
        <w:t>lockdown</w:t>
      </w:r>
      <w:r w:rsidR="0076439E">
        <w:t>, our system is</w:t>
      </w:r>
      <w:r w:rsidR="00055C86">
        <w:t xml:space="preserve"> on demand because </w:t>
      </w:r>
      <w:r w:rsidR="00974CCC">
        <w:t xml:space="preserve">of </w:t>
      </w:r>
      <w:r w:rsidR="001B39DA">
        <w:t xml:space="preserve">only one representative member of the house can </w:t>
      </w:r>
      <w:r w:rsidR="006A3D56">
        <w:t xml:space="preserve">go out to </w:t>
      </w:r>
      <w:r w:rsidR="001B39DA">
        <w:t xml:space="preserve">buy a household for family. </w:t>
      </w:r>
      <w:r w:rsidR="00243140">
        <w:t xml:space="preserve">They can keep </w:t>
      </w:r>
      <w:r w:rsidR="00533E83">
        <w:t xml:space="preserve">track which items that need to be restock </w:t>
      </w:r>
      <w:r w:rsidR="00D54386">
        <w:t xml:space="preserve">from </w:t>
      </w:r>
      <w:r w:rsidR="00526DF1">
        <w:t xml:space="preserve">the system and can update </w:t>
      </w:r>
      <w:r w:rsidR="00C224B8">
        <w:t xml:space="preserve">to </w:t>
      </w:r>
      <w:r w:rsidR="000E7259">
        <w:t>house members that shared the inventory in the system.</w:t>
      </w:r>
      <w:r w:rsidR="008C16F5">
        <w:t xml:space="preserve"> </w:t>
      </w:r>
    </w:p>
    <w:p w14:paraId="31490ECE" w14:textId="068FCC05" w:rsidR="00EE0192" w:rsidRDefault="00EE0192" w:rsidP="00644070">
      <w:pPr>
        <w:pStyle w:val="Heading2"/>
      </w:pPr>
      <w:bookmarkStart w:id="23" w:name="_Toc60536328"/>
      <w:r>
        <w:t>Market price</w:t>
      </w:r>
      <w:bookmarkEnd w:id="23"/>
    </w:p>
    <w:p w14:paraId="2677FFE6" w14:textId="4B829B30" w:rsidR="00EE0192" w:rsidRPr="00C90ED1" w:rsidRDefault="00C07FF4" w:rsidP="008C52DB">
      <w:pPr>
        <w:ind w:firstLine="432"/>
      </w:pPr>
      <w:r>
        <w:t>Our commercialize plan is to give</w:t>
      </w:r>
      <w:r w:rsidR="000E67CC">
        <w:t xml:space="preserve"> </w:t>
      </w:r>
      <w:r w:rsidR="001F213F">
        <w:t>30 days</w:t>
      </w:r>
      <w:r w:rsidR="000E67CC">
        <w:t xml:space="preserve"> free trial</w:t>
      </w:r>
      <w:r w:rsidR="001F213F">
        <w:t xml:space="preserve"> t</w:t>
      </w:r>
      <w:r w:rsidR="009922AB">
        <w:t xml:space="preserve">o anyone who registered </w:t>
      </w:r>
      <w:r w:rsidR="00DD7172">
        <w:t xml:space="preserve">and </w:t>
      </w:r>
      <w:r w:rsidR="00E027F5">
        <w:t xml:space="preserve">to continue, they </w:t>
      </w:r>
      <w:r w:rsidR="00DD7172">
        <w:t xml:space="preserve">need to </w:t>
      </w:r>
      <w:r w:rsidR="00FE18E8">
        <w:t>pay RM1</w:t>
      </w:r>
      <w:r w:rsidR="00233C77">
        <w:t xml:space="preserve">4.90 </w:t>
      </w:r>
      <w:r w:rsidR="00340EAF">
        <w:t>for the application</w:t>
      </w:r>
      <w:r w:rsidR="00A94EF6">
        <w:t>.</w:t>
      </w:r>
      <w:r w:rsidR="00EA50CD">
        <w:t xml:space="preserve"> </w:t>
      </w:r>
    </w:p>
    <w:p w14:paraId="56438938" w14:textId="16BF12D4" w:rsidR="008C515E" w:rsidRDefault="008C515E" w:rsidP="0042401B">
      <w:pPr>
        <w:rPr>
          <w:rFonts w:cs="Arial"/>
        </w:rPr>
      </w:pPr>
    </w:p>
    <w:p w14:paraId="079D53D5" w14:textId="006FB69D" w:rsidR="00AD1BDD" w:rsidRPr="00E6178E" w:rsidRDefault="00AD1BDD" w:rsidP="0042401B">
      <w:pPr>
        <w:rPr>
          <w:rFonts w:cs="Arial"/>
        </w:rPr>
      </w:pPr>
    </w:p>
    <w:sectPr w:rsidR="00AD1BDD" w:rsidRPr="00E6178E" w:rsidSect="00544EBF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D2533" w14:textId="77777777" w:rsidR="005C581B" w:rsidRDefault="005C581B" w:rsidP="00544EBF">
      <w:pPr>
        <w:spacing w:after="0" w:line="240" w:lineRule="auto"/>
      </w:pPr>
      <w:r>
        <w:separator/>
      </w:r>
    </w:p>
  </w:endnote>
  <w:endnote w:type="continuationSeparator" w:id="0">
    <w:p w14:paraId="7BADA862" w14:textId="77777777" w:rsidR="005C581B" w:rsidRDefault="005C581B" w:rsidP="00544EBF">
      <w:pPr>
        <w:spacing w:after="0" w:line="240" w:lineRule="auto"/>
      </w:pPr>
      <w:r>
        <w:continuationSeparator/>
      </w:r>
    </w:p>
  </w:endnote>
  <w:endnote w:type="continuationNotice" w:id="1">
    <w:p w14:paraId="367BBAC5" w14:textId="77777777" w:rsidR="005C581B" w:rsidRDefault="005C58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96957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2DADD2" w14:textId="60DA1D1D" w:rsidR="00544EBF" w:rsidRDefault="00544EB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D89A0B" w14:textId="77777777" w:rsidR="00544EBF" w:rsidRDefault="00544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CCF2B" w14:textId="77777777" w:rsidR="005C581B" w:rsidRDefault="005C581B" w:rsidP="00544EBF">
      <w:pPr>
        <w:spacing w:after="0" w:line="240" w:lineRule="auto"/>
      </w:pPr>
      <w:r>
        <w:separator/>
      </w:r>
    </w:p>
  </w:footnote>
  <w:footnote w:type="continuationSeparator" w:id="0">
    <w:p w14:paraId="0A806383" w14:textId="77777777" w:rsidR="005C581B" w:rsidRDefault="005C581B" w:rsidP="00544EBF">
      <w:pPr>
        <w:spacing w:after="0" w:line="240" w:lineRule="auto"/>
      </w:pPr>
      <w:r>
        <w:continuationSeparator/>
      </w:r>
    </w:p>
  </w:footnote>
  <w:footnote w:type="continuationNotice" w:id="1">
    <w:p w14:paraId="279BB67D" w14:textId="77777777" w:rsidR="005C581B" w:rsidRDefault="005C581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7614A"/>
    <w:multiLevelType w:val="hybridMultilevel"/>
    <w:tmpl w:val="BA409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D520A"/>
    <w:multiLevelType w:val="hybridMultilevel"/>
    <w:tmpl w:val="0BEA6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18D8"/>
    <w:multiLevelType w:val="hybridMultilevel"/>
    <w:tmpl w:val="56AC9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3350"/>
    <w:multiLevelType w:val="hybridMultilevel"/>
    <w:tmpl w:val="9F90F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B713B"/>
    <w:multiLevelType w:val="hybridMultilevel"/>
    <w:tmpl w:val="FFFFFFFF"/>
    <w:lvl w:ilvl="0" w:tplc="5BDC787E">
      <w:start w:val="1"/>
      <w:numFmt w:val="lowerRoman"/>
      <w:lvlText w:val="%1."/>
      <w:lvlJc w:val="right"/>
      <w:pPr>
        <w:ind w:left="720" w:hanging="360"/>
      </w:pPr>
    </w:lvl>
    <w:lvl w:ilvl="1" w:tplc="0B3EBB8C">
      <w:start w:val="1"/>
      <w:numFmt w:val="lowerLetter"/>
      <w:lvlText w:val="%2."/>
      <w:lvlJc w:val="left"/>
      <w:pPr>
        <w:ind w:left="1440" w:hanging="360"/>
      </w:pPr>
    </w:lvl>
    <w:lvl w:ilvl="2" w:tplc="630E908E">
      <w:start w:val="1"/>
      <w:numFmt w:val="lowerRoman"/>
      <w:lvlText w:val="%3."/>
      <w:lvlJc w:val="right"/>
      <w:pPr>
        <w:ind w:left="2160" w:hanging="180"/>
      </w:pPr>
    </w:lvl>
    <w:lvl w:ilvl="3" w:tplc="17E27E1C">
      <w:start w:val="1"/>
      <w:numFmt w:val="decimal"/>
      <w:lvlText w:val="%4."/>
      <w:lvlJc w:val="left"/>
      <w:pPr>
        <w:ind w:left="2880" w:hanging="360"/>
      </w:pPr>
    </w:lvl>
    <w:lvl w:ilvl="4" w:tplc="849268EC">
      <w:start w:val="1"/>
      <w:numFmt w:val="lowerLetter"/>
      <w:lvlText w:val="%5."/>
      <w:lvlJc w:val="left"/>
      <w:pPr>
        <w:ind w:left="3600" w:hanging="360"/>
      </w:pPr>
    </w:lvl>
    <w:lvl w:ilvl="5" w:tplc="84CAD690">
      <w:start w:val="1"/>
      <w:numFmt w:val="lowerRoman"/>
      <w:lvlText w:val="%6."/>
      <w:lvlJc w:val="right"/>
      <w:pPr>
        <w:ind w:left="4320" w:hanging="180"/>
      </w:pPr>
    </w:lvl>
    <w:lvl w:ilvl="6" w:tplc="0ECA95EA">
      <w:start w:val="1"/>
      <w:numFmt w:val="decimal"/>
      <w:lvlText w:val="%7."/>
      <w:lvlJc w:val="left"/>
      <w:pPr>
        <w:ind w:left="5040" w:hanging="360"/>
      </w:pPr>
    </w:lvl>
    <w:lvl w:ilvl="7" w:tplc="C96E3FF0">
      <w:start w:val="1"/>
      <w:numFmt w:val="lowerLetter"/>
      <w:lvlText w:val="%8."/>
      <w:lvlJc w:val="left"/>
      <w:pPr>
        <w:ind w:left="5760" w:hanging="360"/>
      </w:pPr>
    </w:lvl>
    <w:lvl w:ilvl="8" w:tplc="31AAD6E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80EFD"/>
    <w:multiLevelType w:val="hybridMultilevel"/>
    <w:tmpl w:val="93441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A1FE1"/>
    <w:multiLevelType w:val="hybridMultilevel"/>
    <w:tmpl w:val="93441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4230C"/>
    <w:multiLevelType w:val="hybridMultilevel"/>
    <w:tmpl w:val="FFFFFFFF"/>
    <w:lvl w:ilvl="0" w:tplc="6B643916">
      <w:start w:val="1"/>
      <w:numFmt w:val="lowerRoman"/>
      <w:lvlText w:val="%1."/>
      <w:lvlJc w:val="right"/>
      <w:pPr>
        <w:ind w:left="720" w:hanging="360"/>
      </w:pPr>
    </w:lvl>
    <w:lvl w:ilvl="1" w:tplc="4F142570">
      <w:start w:val="1"/>
      <w:numFmt w:val="lowerLetter"/>
      <w:lvlText w:val="%2."/>
      <w:lvlJc w:val="left"/>
      <w:pPr>
        <w:ind w:left="1440" w:hanging="360"/>
      </w:pPr>
    </w:lvl>
    <w:lvl w:ilvl="2" w:tplc="9108803A">
      <w:start w:val="1"/>
      <w:numFmt w:val="lowerRoman"/>
      <w:lvlText w:val="%3."/>
      <w:lvlJc w:val="right"/>
      <w:pPr>
        <w:ind w:left="2160" w:hanging="180"/>
      </w:pPr>
    </w:lvl>
    <w:lvl w:ilvl="3" w:tplc="A9662692">
      <w:start w:val="1"/>
      <w:numFmt w:val="decimal"/>
      <w:lvlText w:val="%4."/>
      <w:lvlJc w:val="left"/>
      <w:pPr>
        <w:ind w:left="2880" w:hanging="360"/>
      </w:pPr>
    </w:lvl>
    <w:lvl w:ilvl="4" w:tplc="007E395A">
      <w:start w:val="1"/>
      <w:numFmt w:val="lowerLetter"/>
      <w:lvlText w:val="%5."/>
      <w:lvlJc w:val="left"/>
      <w:pPr>
        <w:ind w:left="3600" w:hanging="360"/>
      </w:pPr>
    </w:lvl>
    <w:lvl w:ilvl="5" w:tplc="867E0B7C">
      <w:start w:val="1"/>
      <w:numFmt w:val="lowerRoman"/>
      <w:lvlText w:val="%6."/>
      <w:lvlJc w:val="right"/>
      <w:pPr>
        <w:ind w:left="4320" w:hanging="180"/>
      </w:pPr>
    </w:lvl>
    <w:lvl w:ilvl="6" w:tplc="FD5A0C64">
      <w:start w:val="1"/>
      <w:numFmt w:val="decimal"/>
      <w:lvlText w:val="%7."/>
      <w:lvlJc w:val="left"/>
      <w:pPr>
        <w:ind w:left="5040" w:hanging="360"/>
      </w:pPr>
    </w:lvl>
    <w:lvl w:ilvl="7" w:tplc="C0CE1316">
      <w:start w:val="1"/>
      <w:numFmt w:val="lowerLetter"/>
      <w:lvlText w:val="%8."/>
      <w:lvlJc w:val="left"/>
      <w:pPr>
        <w:ind w:left="5760" w:hanging="360"/>
      </w:pPr>
    </w:lvl>
    <w:lvl w:ilvl="8" w:tplc="8F38BA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93016"/>
    <w:multiLevelType w:val="hybridMultilevel"/>
    <w:tmpl w:val="FB7ED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E366B"/>
    <w:multiLevelType w:val="hybridMultilevel"/>
    <w:tmpl w:val="DCC63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97E95"/>
    <w:multiLevelType w:val="hybridMultilevel"/>
    <w:tmpl w:val="FFFFFFFF"/>
    <w:lvl w:ilvl="0" w:tplc="F38CFB72">
      <w:start w:val="1"/>
      <w:numFmt w:val="lowerRoman"/>
      <w:lvlText w:val="%1."/>
      <w:lvlJc w:val="right"/>
      <w:pPr>
        <w:ind w:left="720" w:hanging="360"/>
      </w:pPr>
    </w:lvl>
    <w:lvl w:ilvl="1" w:tplc="04D248CE">
      <w:start w:val="1"/>
      <w:numFmt w:val="lowerLetter"/>
      <w:lvlText w:val="%2."/>
      <w:lvlJc w:val="left"/>
      <w:pPr>
        <w:ind w:left="1440" w:hanging="360"/>
      </w:pPr>
    </w:lvl>
    <w:lvl w:ilvl="2" w:tplc="5FC2FA6A">
      <w:start w:val="1"/>
      <w:numFmt w:val="lowerRoman"/>
      <w:lvlText w:val="%3."/>
      <w:lvlJc w:val="right"/>
      <w:pPr>
        <w:ind w:left="2160" w:hanging="180"/>
      </w:pPr>
    </w:lvl>
    <w:lvl w:ilvl="3" w:tplc="3852F666">
      <w:start w:val="1"/>
      <w:numFmt w:val="decimal"/>
      <w:lvlText w:val="%4."/>
      <w:lvlJc w:val="left"/>
      <w:pPr>
        <w:ind w:left="2880" w:hanging="360"/>
      </w:pPr>
    </w:lvl>
    <w:lvl w:ilvl="4" w:tplc="4C802E5A">
      <w:start w:val="1"/>
      <w:numFmt w:val="lowerLetter"/>
      <w:lvlText w:val="%5."/>
      <w:lvlJc w:val="left"/>
      <w:pPr>
        <w:ind w:left="3600" w:hanging="360"/>
      </w:pPr>
    </w:lvl>
    <w:lvl w:ilvl="5" w:tplc="A802C54E">
      <w:start w:val="1"/>
      <w:numFmt w:val="lowerRoman"/>
      <w:lvlText w:val="%6."/>
      <w:lvlJc w:val="right"/>
      <w:pPr>
        <w:ind w:left="4320" w:hanging="180"/>
      </w:pPr>
    </w:lvl>
    <w:lvl w:ilvl="6" w:tplc="BC0A3ADC">
      <w:start w:val="1"/>
      <w:numFmt w:val="decimal"/>
      <w:lvlText w:val="%7."/>
      <w:lvlJc w:val="left"/>
      <w:pPr>
        <w:ind w:left="5040" w:hanging="360"/>
      </w:pPr>
    </w:lvl>
    <w:lvl w:ilvl="7" w:tplc="78A030B2">
      <w:start w:val="1"/>
      <w:numFmt w:val="lowerLetter"/>
      <w:lvlText w:val="%8."/>
      <w:lvlJc w:val="left"/>
      <w:pPr>
        <w:ind w:left="5760" w:hanging="360"/>
      </w:pPr>
    </w:lvl>
    <w:lvl w:ilvl="8" w:tplc="7D16304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A61CB"/>
    <w:multiLevelType w:val="hybridMultilevel"/>
    <w:tmpl w:val="FFFFFFFF"/>
    <w:lvl w:ilvl="0" w:tplc="ECB8D5B0">
      <w:start w:val="1"/>
      <w:numFmt w:val="lowerRoman"/>
      <w:lvlText w:val="%1."/>
      <w:lvlJc w:val="right"/>
      <w:pPr>
        <w:ind w:left="720" w:hanging="360"/>
      </w:pPr>
    </w:lvl>
    <w:lvl w:ilvl="1" w:tplc="44C23C22">
      <w:start w:val="1"/>
      <w:numFmt w:val="lowerLetter"/>
      <w:lvlText w:val="%2."/>
      <w:lvlJc w:val="left"/>
      <w:pPr>
        <w:ind w:left="1440" w:hanging="360"/>
      </w:pPr>
    </w:lvl>
    <w:lvl w:ilvl="2" w:tplc="65CA4EB6">
      <w:start w:val="1"/>
      <w:numFmt w:val="lowerRoman"/>
      <w:lvlText w:val="%3."/>
      <w:lvlJc w:val="right"/>
      <w:pPr>
        <w:ind w:left="2160" w:hanging="180"/>
      </w:pPr>
    </w:lvl>
    <w:lvl w:ilvl="3" w:tplc="2DE61726">
      <w:start w:val="1"/>
      <w:numFmt w:val="decimal"/>
      <w:lvlText w:val="%4."/>
      <w:lvlJc w:val="left"/>
      <w:pPr>
        <w:ind w:left="2880" w:hanging="360"/>
      </w:pPr>
    </w:lvl>
    <w:lvl w:ilvl="4" w:tplc="6E007DFA">
      <w:start w:val="1"/>
      <w:numFmt w:val="lowerLetter"/>
      <w:lvlText w:val="%5."/>
      <w:lvlJc w:val="left"/>
      <w:pPr>
        <w:ind w:left="3600" w:hanging="360"/>
      </w:pPr>
    </w:lvl>
    <w:lvl w:ilvl="5" w:tplc="53BEFFA4">
      <w:start w:val="1"/>
      <w:numFmt w:val="lowerRoman"/>
      <w:lvlText w:val="%6."/>
      <w:lvlJc w:val="right"/>
      <w:pPr>
        <w:ind w:left="4320" w:hanging="180"/>
      </w:pPr>
    </w:lvl>
    <w:lvl w:ilvl="6" w:tplc="CCCC31CE">
      <w:start w:val="1"/>
      <w:numFmt w:val="decimal"/>
      <w:lvlText w:val="%7."/>
      <w:lvlJc w:val="left"/>
      <w:pPr>
        <w:ind w:left="5040" w:hanging="360"/>
      </w:pPr>
    </w:lvl>
    <w:lvl w:ilvl="7" w:tplc="34368BFA">
      <w:start w:val="1"/>
      <w:numFmt w:val="lowerLetter"/>
      <w:lvlText w:val="%8."/>
      <w:lvlJc w:val="left"/>
      <w:pPr>
        <w:ind w:left="5760" w:hanging="360"/>
      </w:pPr>
    </w:lvl>
    <w:lvl w:ilvl="8" w:tplc="6584E06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10287"/>
    <w:multiLevelType w:val="hybridMultilevel"/>
    <w:tmpl w:val="5F9C6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916CB"/>
    <w:multiLevelType w:val="hybridMultilevel"/>
    <w:tmpl w:val="FFFFFFFF"/>
    <w:lvl w:ilvl="0" w:tplc="576AD14C">
      <w:start w:val="1"/>
      <w:numFmt w:val="lowerRoman"/>
      <w:lvlText w:val="%1."/>
      <w:lvlJc w:val="right"/>
      <w:pPr>
        <w:ind w:left="720" w:hanging="360"/>
      </w:pPr>
    </w:lvl>
    <w:lvl w:ilvl="1" w:tplc="113A5496">
      <w:start w:val="1"/>
      <w:numFmt w:val="lowerLetter"/>
      <w:lvlText w:val="%2."/>
      <w:lvlJc w:val="left"/>
      <w:pPr>
        <w:ind w:left="1440" w:hanging="360"/>
      </w:pPr>
    </w:lvl>
    <w:lvl w:ilvl="2" w:tplc="5C3E2746">
      <w:start w:val="1"/>
      <w:numFmt w:val="lowerRoman"/>
      <w:lvlText w:val="%3."/>
      <w:lvlJc w:val="right"/>
      <w:pPr>
        <w:ind w:left="2160" w:hanging="180"/>
      </w:pPr>
    </w:lvl>
    <w:lvl w:ilvl="3" w:tplc="2110CE2C">
      <w:start w:val="1"/>
      <w:numFmt w:val="decimal"/>
      <w:lvlText w:val="%4."/>
      <w:lvlJc w:val="left"/>
      <w:pPr>
        <w:ind w:left="2880" w:hanging="360"/>
      </w:pPr>
    </w:lvl>
    <w:lvl w:ilvl="4" w:tplc="1DF6A6E8">
      <w:start w:val="1"/>
      <w:numFmt w:val="lowerLetter"/>
      <w:lvlText w:val="%5."/>
      <w:lvlJc w:val="left"/>
      <w:pPr>
        <w:ind w:left="3600" w:hanging="360"/>
      </w:pPr>
    </w:lvl>
    <w:lvl w:ilvl="5" w:tplc="B0067D8E">
      <w:start w:val="1"/>
      <w:numFmt w:val="lowerRoman"/>
      <w:lvlText w:val="%6."/>
      <w:lvlJc w:val="right"/>
      <w:pPr>
        <w:ind w:left="4320" w:hanging="180"/>
      </w:pPr>
    </w:lvl>
    <w:lvl w:ilvl="6" w:tplc="4768EBB8">
      <w:start w:val="1"/>
      <w:numFmt w:val="decimal"/>
      <w:lvlText w:val="%7."/>
      <w:lvlJc w:val="left"/>
      <w:pPr>
        <w:ind w:left="5040" w:hanging="360"/>
      </w:pPr>
    </w:lvl>
    <w:lvl w:ilvl="7" w:tplc="B858A9F4">
      <w:start w:val="1"/>
      <w:numFmt w:val="lowerLetter"/>
      <w:lvlText w:val="%8."/>
      <w:lvlJc w:val="left"/>
      <w:pPr>
        <w:ind w:left="5760" w:hanging="360"/>
      </w:pPr>
    </w:lvl>
    <w:lvl w:ilvl="8" w:tplc="947021C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74EBD"/>
    <w:multiLevelType w:val="hybridMultilevel"/>
    <w:tmpl w:val="FFFFFFFF"/>
    <w:lvl w:ilvl="0" w:tplc="B76AF284">
      <w:start w:val="1"/>
      <w:numFmt w:val="lowerRoman"/>
      <w:lvlText w:val="%1."/>
      <w:lvlJc w:val="right"/>
      <w:pPr>
        <w:ind w:left="720" w:hanging="360"/>
      </w:pPr>
    </w:lvl>
    <w:lvl w:ilvl="1" w:tplc="699869DE">
      <w:start w:val="1"/>
      <w:numFmt w:val="lowerLetter"/>
      <w:lvlText w:val="%2."/>
      <w:lvlJc w:val="left"/>
      <w:pPr>
        <w:ind w:left="1440" w:hanging="360"/>
      </w:pPr>
    </w:lvl>
    <w:lvl w:ilvl="2" w:tplc="EE6662BE">
      <w:start w:val="1"/>
      <w:numFmt w:val="lowerRoman"/>
      <w:lvlText w:val="%3."/>
      <w:lvlJc w:val="right"/>
      <w:pPr>
        <w:ind w:left="2160" w:hanging="180"/>
      </w:pPr>
    </w:lvl>
    <w:lvl w:ilvl="3" w:tplc="69F0B8FA">
      <w:start w:val="1"/>
      <w:numFmt w:val="decimal"/>
      <w:lvlText w:val="%4."/>
      <w:lvlJc w:val="left"/>
      <w:pPr>
        <w:ind w:left="2880" w:hanging="360"/>
      </w:pPr>
    </w:lvl>
    <w:lvl w:ilvl="4" w:tplc="0164B25C">
      <w:start w:val="1"/>
      <w:numFmt w:val="lowerLetter"/>
      <w:lvlText w:val="%5."/>
      <w:lvlJc w:val="left"/>
      <w:pPr>
        <w:ind w:left="3600" w:hanging="360"/>
      </w:pPr>
    </w:lvl>
    <w:lvl w:ilvl="5" w:tplc="1E1A49AE">
      <w:start w:val="1"/>
      <w:numFmt w:val="lowerRoman"/>
      <w:lvlText w:val="%6."/>
      <w:lvlJc w:val="right"/>
      <w:pPr>
        <w:ind w:left="4320" w:hanging="180"/>
      </w:pPr>
    </w:lvl>
    <w:lvl w:ilvl="6" w:tplc="0688FDC4">
      <w:start w:val="1"/>
      <w:numFmt w:val="decimal"/>
      <w:lvlText w:val="%7."/>
      <w:lvlJc w:val="left"/>
      <w:pPr>
        <w:ind w:left="5040" w:hanging="360"/>
      </w:pPr>
    </w:lvl>
    <w:lvl w:ilvl="7" w:tplc="DB20D46C">
      <w:start w:val="1"/>
      <w:numFmt w:val="lowerLetter"/>
      <w:lvlText w:val="%8."/>
      <w:lvlJc w:val="left"/>
      <w:pPr>
        <w:ind w:left="5760" w:hanging="360"/>
      </w:pPr>
    </w:lvl>
    <w:lvl w:ilvl="8" w:tplc="DCC408D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42960"/>
    <w:multiLevelType w:val="hybridMultilevel"/>
    <w:tmpl w:val="FFFFFFFF"/>
    <w:lvl w:ilvl="0" w:tplc="FDCC3D36">
      <w:start w:val="1"/>
      <w:numFmt w:val="lowerRoman"/>
      <w:lvlText w:val="%1."/>
      <w:lvlJc w:val="right"/>
      <w:pPr>
        <w:ind w:left="720" w:hanging="360"/>
      </w:pPr>
    </w:lvl>
    <w:lvl w:ilvl="1" w:tplc="D5886376">
      <w:start w:val="1"/>
      <w:numFmt w:val="lowerLetter"/>
      <w:lvlText w:val="%2."/>
      <w:lvlJc w:val="left"/>
      <w:pPr>
        <w:ind w:left="1440" w:hanging="360"/>
      </w:pPr>
    </w:lvl>
    <w:lvl w:ilvl="2" w:tplc="17A2ECA4">
      <w:start w:val="1"/>
      <w:numFmt w:val="lowerRoman"/>
      <w:lvlText w:val="%3."/>
      <w:lvlJc w:val="right"/>
      <w:pPr>
        <w:ind w:left="2160" w:hanging="180"/>
      </w:pPr>
    </w:lvl>
    <w:lvl w:ilvl="3" w:tplc="09B84DC4">
      <w:start w:val="1"/>
      <w:numFmt w:val="decimal"/>
      <w:lvlText w:val="%4."/>
      <w:lvlJc w:val="left"/>
      <w:pPr>
        <w:ind w:left="2880" w:hanging="360"/>
      </w:pPr>
    </w:lvl>
    <w:lvl w:ilvl="4" w:tplc="D1DA4FC2">
      <w:start w:val="1"/>
      <w:numFmt w:val="lowerLetter"/>
      <w:lvlText w:val="%5."/>
      <w:lvlJc w:val="left"/>
      <w:pPr>
        <w:ind w:left="3600" w:hanging="360"/>
      </w:pPr>
    </w:lvl>
    <w:lvl w:ilvl="5" w:tplc="2B248C9A">
      <w:start w:val="1"/>
      <w:numFmt w:val="lowerRoman"/>
      <w:lvlText w:val="%6."/>
      <w:lvlJc w:val="right"/>
      <w:pPr>
        <w:ind w:left="4320" w:hanging="180"/>
      </w:pPr>
    </w:lvl>
    <w:lvl w:ilvl="6" w:tplc="9AF8C3E2">
      <w:start w:val="1"/>
      <w:numFmt w:val="decimal"/>
      <w:lvlText w:val="%7."/>
      <w:lvlJc w:val="left"/>
      <w:pPr>
        <w:ind w:left="5040" w:hanging="360"/>
      </w:pPr>
    </w:lvl>
    <w:lvl w:ilvl="7" w:tplc="4612742A">
      <w:start w:val="1"/>
      <w:numFmt w:val="lowerLetter"/>
      <w:lvlText w:val="%8."/>
      <w:lvlJc w:val="left"/>
      <w:pPr>
        <w:ind w:left="5760" w:hanging="360"/>
      </w:pPr>
    </w:lvl>
    <w:lvl w:ilvl="8" w:tplc="F3C4543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910C1"/>
    <w:multiLevelType w:val="hybridMultilevel"/>
    <w:tmpl w:val="FFFFFFFF"/>
    <w:lvl w:ilvl="0" w:tplc="DBD8959A">
      <w:start w:val="1"/>
      <w:numFmt w:val="lowerRoman"/>
      <w:lvlText w:val="%1."/>
      <w:lvlJc w:val="right"/>
      <w:pPr>
        <w:ind w:left="720" w:hanging="360"/>
      </w:pPr>
    </w:lvl>
    <w:lvl w:ilvl="1" w:tplc="A66ABED4">
      <w:start w:val="1"/>
      <w:numFmt w:val="lowerLetter"/>
      <w:lvlText w:val="%2."/>
      <w:lvlJc w:val="left"/>
      <w:pPr>
        <w:ind w:left="1440" w:hanging="360"/>
      </w:pPr>
    </w:lvl>
    <w:lvl w:ilvl="2" w:tplc="3DB6ECFE">
      <w:start w:val="1"/>
      <w:numFmt w:val="lowerRoman"/>
      <w:lvlText w:val="%3."/>
      <w:lvlJc w:val="right"/>
      <w:pPr>
        <w:ind w:left="2160" w:hanging="180"/>
      </w:pPr>
    </w:lvl>
    <w:lvl w:ilvl="3" w:tplc="499C4EE6">
      <w:start w:val="1"/>
      <w:numFmt w:val="decimal"/>
      <w:lvlText w:val="%4."/>
      <w:lvlJc w:val="left"/>
      <w:pPr>
        <w:ind w:left="2880" w:hanging="360"/>
      </w:pPr>
    </w:lvl>
    <w:lvl w:ilvl="4" w:tplc="1D92A914">
      <w:start w:val="1"/>
      <w:numFmt w:val="lowerLetter"/>
      <w:lvlText w:val="%5."/>
      <w:lvlJc w:val="left"/>
      <w:pPr>
        <w:ind w:left="3600" w:hanging="360"/>
      </w:pPr>
    </w:lvl>
    <w:lvl w:ilvl="5" w:tplc="E032746A">
      <w:start w:val="1"/>
      <w:numFmt w:val="lowerRoman"/>
      <w:lvlText w:val="%6."/>
      <w:lvlJc w:val="right"/>
      <w:pPr>
        <w:ind w:left="4320" w:hanging="180"/>
      </w:pPr>
    </w:lvl>
    <w:lvl w:ilvl="6" w:tplc="8006D784">
      <w:start w:val="1"/>
      <w:numFmt w:val="decimal"/>
      <w:lvlText w:val="%7."/>
      <w:lvlJc w:val="left"/>
      <w:pPr>
        <w:ind w:left="5040" w:hanging="360"/>
      </w:pPr>
    </w:lvl>
    <w:lvl w:ilvl="7" w:tplc="98EAC178">
      <w:start w:val="1"/>
      <w:numFmt w:val="lowerLetter"/>
      <w:lvlText w:val="%8."/>
      <w:lvlJc w:val="left"/>
      <w:pPr>
        <w:ind w:left="5760" w:hanging="360"/>
      </w:pPr>
    </w:lvl>
    <w:lvl w:ilvl="8" w:tplc="AD2031C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C3968"/>
    <w:multiLevelType w:val="hybridMultilevel"/>
    <w:tmpl w:val="113A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F1192"/>
    <w:multiLevelType w:val="hybridMultilevel"/>
    <w:tmpl w:val="CD9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A6719"/>
    <w:multiLevelType w:val="hybridMultilevel"/>
    <w:tmpl w:val="9F90F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453C2"/>
    <w:multiLevelType w:val="hybridMultilevel"/>
    <w:tmpl w:val="7EFE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30269"/>
    <w:multiLevelType w:val="hybridMultilevel"/>
    <w:tmpl w:val="FFFFFFFF"/>
    <w:lvl w:ilvl="0" w:tplc="654202DE">
      <w:start w:val="1"/>
      <w:numFmt w:val="lowerRoman"/>
      <w:lvlText w:val="%1."/>
      <w:lvlJc w:val="right"/>
      <w:pPr>
        <w:ind w:left="720" w:hanging="360"/>
      </w:pPr>
    </w:lvl>
    <w:lvl w:ilvl="1" w:tplc="39A835A6">
      <w:start w:val="1"/>
      <w:numFmt w:val="lowerLetter"/>
      <w:lvlText w:val="%2."/>
      <w:lvlJc w:val="left"/>
      <w:pPr>
        <w:ind w:left="1440" w:hanging="360"/>
      </w:pPr>
    </w:lvl>
    <w:lvl w:ilvl="2" w:tplc="9C5AC240">
      <w:start w:val="1"/>
      <w:numFmt w:val="lowerRoman"/>
      <w:lvlText w:val="%3."/>
      <w:lvlJc w:val="right"/>
      <w:pPr>
        <w:ind w:left="2160" w:hanging="180"/>
      </w:pPr>
    </w:lvl>
    <w:lvl w:ilvl="3" w:tplc="B316DC10">
      <w:start w:val="1"/>
      <w:numFmt w:val="decimal"/>
      <w:lvlText w:val="%4."/>
      <w:lvlJc w:val="left"/>
      <w:pPr>
        <w:ind w:left="2880" w:hanging="360"/>
      </w:pPr>
    </w:lvl>
    <w:lvl w:ilvl="4" w:tplc="CCA46BA8">
      <w:start w:val="1"/>
      <w:numFmt w:val="lowerLetter"/>
      <w:lvlText w:val="%5."/>
      <w:lvlJc w:val="left"/>
      <w:pPr>
        <w:ind w:left="3600" w:hanging="360"/>
      </w:pPr>
    </w:lvl>
    <w:lvl w:ilvl="5" w:tplc="AD008B00">
      <w:start w:val="1"/>
      <w:numFmt w:val="lowerRoman"/>
      <w:lvlText w:val="%6."/>
      <w:lvlJc w:val="right"/>
      <w:pPr>
        <w:ind w:left="4320" w:hanging="180"/>
      </w:pPr>
    </w:lvl>
    <w:lvl w:ilvl="6" w:tplc="067AD0AA">
      <w:start w:val="1"/>
      <w:numFmt w:val="decimal"/>
      <w:lvlText w:val="%7."/>
      <w:lvlJc w:val="left"/>
      <w:pPr>
        <w:ind w:left="5040" w:hanging="360"/>
      </w:pPr>
    </w:lvl>
    <w:lvl w:ilvl="7" w:tplc="C2AEFEF8">
      <w:start w:val="1"/>
      <w:numFmt w:val="lowerLetter"/>
      <w:lvlText w:val="%8."/>
      <w:lvlJc w:val="left"/>
      <w:pPr>
        <w:ind w:left="5760" w:hanging="360"/>
      </w:pPr>
    </w:lvl>
    <w:lvl w:ilvl="8" w:tplc="01CE835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710212"/>
    <w:multiLevelType w:val="hybridMultilevel"/>
    <w:tmpl w:val="511CF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B67380"/>
    <w:multiLevelType w:val="hybridMultilevel"/>
    <w:tmpl w:val="893C2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B45E3"/>
    <w:multiLevelType w:val="hybridMultilevel"/>
    <w:tmpl w:val="FFFFFFFF"/>
    <w:lvl w:ilvl="0" w:tplc="CAC80DA0">
      <w:start w:val="1"/>
      <w:numFmt w:val="lowerRoman"/>
      <w:lvlText w:val="%1."/>
      <w:lvlJc w:val="right"/>
      <w:pPr>
        <w:ind w:left="720" w:hanging="360"/>
      </w:pPr>
    </w:lvl>
    <w:lvl w:ilvl="1" w:tplc="FAF66C28">
      <w:start w:val="1"/>
      <w:numFmt w:val="lowerLetter"/>
      <w:lvlText w:val="%2."/>
      <w:lvlJc w:val="left"/>
      <w:pPr>
        <w:ind w:left="1440" w:hanging="360"/>
      </w:pPr>
    </w:lvl>
    <w:lvl w:ilvl="2" w:tplc="AFD03A44">
      <w:start w:val="1"/>
      <w:numFmt w:val="lowerRoman"/>
      <w:lvlText w:val="%3."/>
      <w:lvlJc w:val="right"/>
      <w:pPr>
        <w:ind w:left="2160" w:hanging="180"/>
      </w:pPr>
    </w:lvl>
    <w:lvl w:ilvl="3" w:tplc="BF9C3386">
      <w:start w:val="1"/>
      <w:numFmt w:val="decimal"/>
      <w:lvlText w:val="%4."/>
      <w:lvlJc w:val="left"/>
      <w:pPr>
        <w:ind w:left="2880" w:hanging="360"/>
      </w:pPr>
    </w:lvl>
    <w:lvl w:ilvl="4" w:tplc="EE04CF46">
      <w:start w:val="1"/>
      <w:numFmt w:val="lowerLetter"/>
      <w:lvlText w:val="%5."/>
      <w:lvlJc w:val="left"/>
      <w:pPr>
        <w:ind w:left="3600" w:hanging="360"/>
      </w:pPr>
    </w:lvl>
    <w:lvl w:ilvl="5" w:tplc="47C82FDE">
      <w:start w:val="1"/>
      <w:numFmt w:val="lowerRoman"/>
      <w:lvlText w:val="%6."/>
      <w:lvlJc w:val="right"/>
      <w:pPr>
        <w:ind w:left="4320" w:hanging="180"/>
      </w:pPr>
    </w:lvl>
    <w:lvl w:ilvl="6" w:tplc="9D8C6AF8">
      <w:start w:val="1"/>
      <w:numFmt w:val="decimal"/>
      <w:lvlText w:val="%7."/>
      <w:lvlJc w:val="left"/>
      <w:pPr>
        <w:ind w:left="5040" w:hanging="360"/>
      </w:pPr>
    </w:lvl>
    <w:lvl w:ilvl="7" w:tplc="45C28608">
      <w:start w:val="1"/>
      <w:numFmt w:val="lowerLetter"/>
      <w:lvlText w:val="%8."/>
      <w:lvlJc w:val="left"/>
      <w:pPr>
        <w:ind w:left="5760" w:hanging="360"/>
      </w:pPr>
    </w:lvl>
    <w:lvl w:ilvl="8" w:tplc="65E8FBE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02198"/>
    <w:multiLevelType w:val="hybridMultilevel"/>
    <w:tmpl w:val="FF700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5A1440"/>
    <w:multiLevelType w:val="multilevel"/>
    <w:tmpl w:val="7390E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18"/>
  </w:num>
  <w:num w:numId="3">
    <w:abstractNumId w:val="20"/>
  </w:num>
  <w:num w:numId="4">
    <w:abstractNumId w:val="1"/>
  </w:num>
  <w:num w:numId="5">
    <w:abstractNumId w:val="0"/>
  </w:num>
  <w:num w:numId="6">
    <w:abstractNumId w:val="12"/>
  </w:num>
  <w:num w:numId="7">
    <w:abstractNumId w:val="25"/>
  </w:num>
  <w:num w:numId="8">
    <w:abstractNumId w:val="8"/>
  </w:num>
  <w:num w:numId="9">
    <w:abstractNumId w:val="3"/>
  </w:num>
  <w:num w:numId="10">
    <w:abstractNumId w:val="19"/>
  </w:num>
  <w:num w:numId="11">
    <w:abstractNumId w:val="22"/>
  </w:num>
  <w:num w:numId="12">
    <w:abstractNumId w:val="13"/>
  </w:num>
  <w:num w:numId="13">
    <w:abstractNumId w:val="16"/>
  </w:num>
  <w:num w:numId="14">
    <w:abstractNumId w:val="11"/>
  </w:num>
  <w:num w:numId="15">
    <w:abstractNumId w:val="10"/>
  </w:num>
  <w:num w:numId="16">
    <w:abstractNumId w:val="4"/>
  </w:num>
  <w:num w:numId="17">
    <w:abstractNumId w:val="15"/>
  </w:num>
  <w:num w:numId="18">
    <w:abstractNumId w:val="21"/>
  </w:num>
  <w:num w:numId="19">
    <w:abstractNumId w:val="24"/>
  </w:num>
  <w:num w:numId="20">
    <w:abstractNumId w:val="14"/>
  </w:num>
  <w:num w:numId="21">
    <w:abstractNumId w:val="7"/>
  </w:num>
  <w:num w:numId="22">
    <w:abstractNumId w:val="9"/>
  </w:num>
  <w:num w:numId="23">
    <w:abstractNumId w:val="17"/>
  </w:num>
  <w:num w:numId="24">
    <w:abstractNumId w:val="23"/>
  </w:num>
  <w:num w:numId="25">
    <w:abstractNumId w:val="2"/>
  </w:num>
  <w:num w:numId="26">
    <w:abstractNumId w:val="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82"/>
    <w:rsid w:val="00000D21"/>
    <w:rsid w:val="000044A1"/>
    <w:rsid w:val="000110DB"/>
    <w:rsid w:val="00011806"/>
    <w:rsid w:val="00013FCE"/>
    <w:rsid w:val="0002235F"/>
    <w:rsid w:val="0002439B"/>
    <w:rsid w:val="00050CEE"/>
    <w:rsid w:val="00053E0E"/>
    <w:rsid w:val="00055C86"/>
    <w:rsid w:val="00075181"/>
    <w:rsid w:val="00076077"/>
    <w:rsid w:val="000853B8"/>
    <w:rsid w:val="0009224E"/>
    <w:rsid w:val="000925FB"/>
    <w:rsid w:val="00093AA2"/>
    <w:rsid w:val="0009578F"/>
    <w:rsid w:val="000A1EDA"/>
    <w:rsid w:val="000A1FAA"/>
    <w:rsid w:val="000A2D4A"/>
    <w:rsid w:val="000B11E3"/>
    <w:rsid w:val="000B32B1"/>
    <w:rsid w:val="000B59E1"/>
    <w:rsid w:val="000C3B07"/>
    <w:rsid w:val="000C706C"/>
    <w:rsid w:val="000D2A31"/>
    <w:rsid w:val="000D30B7"/>
    <w:rsid w:val="000D4133"/>
    <w:rsid w:val="000E67CC"/>
    <w:rsid w:val="000E7259"/>
    <w:rsid w:val="0010225B"/>
    <w:rsid w:val="00103931"/>
    <w:rsid w:val="001039DF"/>
    <w:rsid w:val="0010427D"/>
    <w:rsid w:val="00104E48"/>
    <w:rsid w:val="00111388"/>
    <w:rsid w:val="00113A57"/>
    <w:rsid w:val="00113E29"/>
    <w:rsid w:val="001213E0"/>
    <w:rsid w:val="00123BAA"/>
    <w:rsid w:val="00124825"/>
    <w:rsid w:val="00125585"/>
    <w:rsid w:val="00132887"/>
    <w:rsid w:val="00146B98"/>
    <w:rsid w:val="00150169"/>
    <w:rsid w:val="00150261"/>
    <w:rsid w:val="00150DC4"/>
    <w:rsid w:val="0015119E"/>
    <w:rsid w:val="00155D0A"/>
    <w:rsid w:val="001561B7"/>
    <w:rsid w:val="00157DBD"/>
    <w:rsid w:val="00161456"/>
    <w:rsid w:val="00164860"/>
    <w:rsid w:val="00172851"/>
    <w:rsid w:val="00185697"/>
    <w:rsid w:val="001902D7"/>
    <w:rsid w:val="0019653D"/>
    <w:rsid w:val="001A15BF"/>
    <w:rsid w:val="001A1E35"/>
    <w:rsid w:val="001B39DA"/>
    <w:rsid w:val="001B443B"/>
    <w:rsid w:val="001C0BF4"/>
    <w:rsid w:val="001C449B"/>
    <w:rsid w:val="001C519B"/>
    <w:rsid w:val="001D1CE1"/>
    <w:rsid w:val="001E4EA9"/>
    <w:rsid w:val="001E68D0"/>
    <w:rsid w:val="001E70A8"/>
    <w:rsid w:val="001F213F"/>
    <w:rsid w:val="00216530"/>
    <w:rsid w:val="00220FF8"/>
    <w:rsid w:val="0022B109"/>
    <w:rsid w:val="002300B7"/>
    <w:rsid w:val="00233C77"/>
    <w:rsid w:val="00234289"/>
    <w:rsid w:val="002415FC"/>
    <w:rsid w:val="00242BCD"/>
    <w:rsid w:val="00243140"/>
    <w:rsid w:val="002444E7"/>
    <w:rsid w:val="002446A0"/>
    <w:rsid w:val="0024678D"/>
    <w:rsid w:val="002536D9"/>
    <w:rsid w:val="00256538"/>
    <w:rsid w:val="00275214"/>
    <w:rsid w:val="00275C1F"/>
    <w:rsid w:val="00285183"/>
    <w:rsid w:val="0028570D"/>
    <w:rsid w:val="002A3D99"/>
    <w:rsid w:val="002A55E5"/>
    <w:rsid w:val="002B2C90"/>
    <w:rsid w:val="002B55F0"/>
    <w:rsid w:val="002C186E"/>
    <w:rsid w:val="002C2FB5"/>
    <w:rsid w:val="002C3D98"/>
    <w:rsid w:val="002C3F65"/>
    <w:rsid w:val="002C4819"/>
    <w:rsid w:val="002C781F"/>
    <w:rsid w:val="002F227C"/>
    <w:rsid w:val="002F693D"/>
    <w:rsid w:val="002F7C8C"/>
    <w:rsid w:val="00302AA7"/>
    <w:rsid w:val="00305801"/>
    <w:rsid w:val="00320470"/>
    <w:rsid w:val="00323B88"/>
    <w:rsid w:val="003277C0"/>
    <w:rsid w:val="003318CC"/>
    <w:rsid w:val="00340EAF"/>
    <w:rsid w:val="003421DA"/>
    <w:rsid w:val="00352326"/>
    <w:rsid w:val="00352E24"/>
    <w:rsid w:val="003643E0"/>
    <w:rsid w:val="003710F9"/>
    <w:rsid w:val="00377248"/>
    <w:rsid w:val="003818E9"/>
    <w:rsid w:val="00385321"/>
    <w:rsid w:val="003869CE"/>
    <w:rsid w:val="0038D231"/>
    <w:rsid w:val="0039342A"/>
    <w:rsid w:val="00393EBA"/>
    <w:rsid w:val="0039628B"/>
    <w:rsid w:val="003A35F1"/>
    <w:rsid w:val="003A53A0"/>
    <w:rsid w:val="003A7E80"/>
    <w:rsid w:val="003B7177"/>
    <w:rsid w:val="003B76F1"/>
    <w:rsid w:val="003B7BE6"/>
    <w:rsid w:val="003D0535"/>
    <w:rsid w:val="003D5651"/>
    <w:rsid w:val="003D7C05"/>
    <w:rsid w:val="003E020B"/>
    <w:rsid w:val="003F350C"/>
    <w:rsid w:val="003F3A70"/>
    <w:rsid w:val="003F5CB4"/>
    <w:rsid w:val="003F6002"/>
    <w:rsid w:val="003F6A86"/>
    <w:rsid w:val="003F6D29"/>
    <w:rsid w:val="0042401B"/>
    <w:rsid w:val="0042420E"/>
    <w:rsid w:val="004267B4"/>
    <w:rsid w:val="004327FB"/>
    <w:rsid w:val="004439AE"/>
    <w:rsid w:val="00445BD0"/>
    <w:rsid w:val="00454FB0"/>
    <w:rsid w:val="00461B73"/>
    <w:rsid w:val="004634EA"/>
    <w:rsid w:val="00464FE5"/>
    <w:rsid w:val="00477A68"/>
    <w:rsid w:val="00477D42"/>
    <w:rsid w:val="00484F52"/>
    <w:rsid w:val="00486F79"/>
    <w:rsid w:val="00493277"/>
    <w:rsid w:val="00496AEA"/>
    <w:rsid w:val="00496FB9"/>
    <w:rsid w:val="0049781A"/>
    <w:rsid w:val="004A1BC7"/>
    <w:rsid w:val="004A6C5F"/>
    <w:rsid w:val="004B2D6F"/>
    <w:rsid w:val="004B63BC"/>
    <w:rsid w:val="004C0FE3"/>
    <w:rsid w:val="004C1567"/>
    <w:rsid w:val="004C3497"/>
    <w:rsid w:val="004C5225"/>
    <w:rsid w:val="004D03B4"/>
    <w:rsid w:val="004D04B8"/>
    <w:rsid w:val="004E2B7E"/>
    <w:rsid w:val="004E42F8"/>
    <w:rsid w:val="004F527E"/>
    <w:rsid w:val="004F6924"/>
    <w:rsid w:val="005007E2"/>
    <w:rsid w:val="005034B5"/>
    <w:rsid w:val="00504974"/>
    <w:rsid w:val="00508D6C"/>
    <w:rsid w:val="0051027C"/>
    <w:rsid w:val="00517E06"/>
    <w:rsid w:val="00517E8F"/>
    <w:rsid w:val="00524396"/>
    <w:rsid w:val="005245B4"/>
    <w:rsid w:val="00526DF1"/>
    <w:rsid w:val="00530729"/>
    <w:rsid w:val="00532754"/>
    <w:rsid w:val="00532EA6"/>
    <w:rsid w:val="00533E83"/>
    <w:rsid w:val="00544EBF"/>
    <w:rsid w:val="00544F02"/>
    <w:rsid w:val="0054705E"/>
    <w:rsid w:val="0055054C"/>
    <w:rsid w:val="0055177D"/>
    <w:rsid w:val="00551D10"/>
    <w:rsid w:val="00554131"/>
    <w:rsid w:val="0055705D"/>
    <w:rsid w:val="0056208F"/>
    <w:rsid w:val="005635D3"/>
    <w:rsid w:val="00563C5C"/>
    <w:rsid w:val="005641C1"/>
    <w:rsid w:val="00585D3F"/>
    <w:rsid w:val="00596408"/>
    <w:rsid w:val="005A3E18"/>
    <w:rsid w:val="005B078E"/>
    <w:rsid w:val="005B538D"/>
    <w:rsid w:val="005B78E7"/>
    <w:rsid w:val="005C222C"/>
    <w:rsid w:val="005C581B"/>
    <w:rsid w:val="005D2030"/>
    <w:rsid w:val="005D78FE"/>
    <w:rsid w:val="005D7D1B"/>
    <w:rsid w:val="005E057A"/>
    <w:rsid w:val="005E18C9"/>
    <w:rsid w:val="005E27A3"/>
    <w:rsid w:val="005E4BC6"/>
    <w:rsid w:val="005F18CD"/>
    <w:rsid w:val="005F41C2"/>
    <w:rsid w:val="005F4A43"/>
    <w:rsid w:val="005F5B2E"/>
    <w:rsid w:val="006008A3"/>
    <w:rsid w:val="00601DE1"/>
    <w:rsid w:val="00602E07"/>
    <w:rsid w:val="00603AF0"/>
    <w:rsid w:val="00603B30"/>
    <w:rsid w:val="00604C01"/>
    <w:rsid w:val="006054F5"/>
    <w:rsid w:val="00611587"/>
    <w:rsid w:val="00612424"/>
    <w:rsid w:val="0061430B"/>
    <w:rsid w:val="00615180"/>
    <w:rsid w:val="0061649B"/>
    <w:rsid w:val="00624B1B"/>
    <w:rsid w:val="00625E43"/>
    <w:rsid w:val="00637447"/>
    <w:rsid w:val="00644070"/>
    <w:rsid w:val="00647449"/>
    <w:rsid w:val="0065291C"/>
    <w:rsid w:val="00675EA4"/>
    <w:rsid w:val="00697440"/>
    <w:rsid w:val="00697B01"/>
    <w:rsid w:val="006A3D56"/>
    <w:rsid w:val="006B18EB"/>
    <w:rsid w:val="006C245D"/>
    <w:rsid w:val="006C3FFF"/>
    <w:rsid w:val="006C6025"/>
    <w:rsid w:val="006D50A5"/>
    <w:rsid w:val="006D6EF5"/>
    <w:rsid w:val="006E0F4D"/>
    <w:rsid w:val="006E2F7C"/>
    <w:rsid w:val="006E4546"/>
    <w:rsid w:val="006F3379"/>
    <w:rsid w:val="00703762"/>
    <w:rsid w:val="00707615"/>
    <w:rsid w:val="00714DB4"/>
    <w:rsid w:val="0072002C"/>
    <w:rsid w:val="007330B6"/>
    <w:rsid w:val="00734128"/>
    <w:rsid w:val="00741D44"/>
    <w:rsid w:val="00742EA6"/>
    <w:rsid w:val="00743C68"/>
    <w:rsid w:val="00750B27"/>
    <w:rsid w:val="00753B26"/>
    <w:rsid w:val="00754D8C"/>
    <w:rsid w:val="00754FDA"/>
    <w:rsid w:val="00756B57"/>
    <w:rsid w:val="007615F4"/>
    <w:rsid w:val="0076439E"/>
    <w:rsid w:val="00765D19"/>
    <w:rsid w:val="00766195"/>
    <w:rsid w:val="007769D3"/>
    <w:rsid w:val="00780158"/>
    <w:rsid w:val="00790574"/>
    <w:rsid w:val="0079470E"/>
    <w:rsid w:val="00794C22"/>
    <w:rsid w:val="00795C5A"/>
    <w:rsid w:val="00796E23"/>
    <w:rsid w:val="00797BCB"/>
    <w:rsid w:val="007A77A0"/>
    <w:rsid w:val="007B1BF5"/>
    <w:rsid w:val="007B259C"/>
    <w:rsid w:val="007C5F5B"/>
    <w:rsid w:val="007C6F1C"/>
    <w:rsid w:val="007D481F"/>
    <w:rsid w:val="008016FC"/>
    <w:rsid w:val="00802C6E"/>
    <w:rsid w:val="00807A4F"/>
    <w:rsid w:val="00810BC0"/>
    <w:rsid w:val="0081322B"/>
    <w:rsid w:val="00823107"/>
    <w:rsid w:val="008402A0"/>
    <w:rsid w:val="00843FDC"/>
    <w:rsid w:val="00863843"/>
    <w:rsid w:val="0087779F"/>
    <w:rsid w:val="008831BF"/>
    <w:rsid w:val="00890AD7"/>
    <w:rsid w:val="008928B0"/>
    <w:rsid w:val="008957FB"/>
    <w:rsid w:val="00896345"/>
    <w:rsid w:val="008B1968"/>
    <w:rsid w:val="008B2187"/>
    <w:rsid w:val="008B28F6"/>
    <w:rsid w:val="008B641C"/>
    <w:rsid w:val="008C16F5"/>
    <w:rsid w:val="008C30FE"/>
    <w:rsid w:val="008C3255"/>
    <w:rsid w:val="008C515E"/>
    <w:rsid w:val="008C52DB"/>
    <w:rsid w:val="008C745C"/>
    <w:rsid w:val="008C8586"/>
    <w:rsid w:val="008D4976"/>
    <w:rsid w:val="008E225C"/>
    <w:rsid w:val="00906D16"/>
    <w:rsid w:val="009165E1"/>
    <w:rsid w:val="00920CEF"/>
    <w:rsid w:val="00920D50"/>
    <w:rsid w:val="009221DF"/>
    <w:rsid w:val="0092325F"/>
    <w:rsid w:val="00925F49"/>
    <w:rsid w:val="00926408"/>
    <w:rsid w:val="00927AC5"/>
    <w:rsid w:val="00934DA7"/>
    <w:rsid w:val="0093A8C3"/>
    <w:rsid w:val="00950506"/>
    <w:rsid w:val="0095260F"/>
    <w:rsid w:val="009554FA"/>
    <w:rsid w:val="00956F0C"/>
    <w:rsid w:val="009570FA"/>
    <w:rsid w:val="00974CCC"/>
    <w:rsid w:val="0098394E"/>
    <w:rsid w:val="009842B3"/>
    <w:rsid w:val="009868CF"/>
    <w:rsid w:val="009922AB"/>
    <w:rsid w:val="00996701"/>
    <w:rsid w:val="009A11AE"/>
    <w:rsid w:val="009A1DF6"/>
    <w:rsid w:val="009A2EE4"/>
    <w:rsid w:val="009B6A78"/>
    <w:rsid w:val="009B8FEF"/>
    <w:rsid w:val="009C52D9"/>
    <w:rsid w:val="009C75D8"/>
    <w:rsid w:val="009E05E0"/>
    <w:rsid w:val="009E232B"/>
    <w:rsid w:val="009E2918"/>
    <w:rsid w:val="009E2D56"/>
    <w:rsid w:val="009E6003"/>
    <w:rsid w:val="009E6916"/>
    <w:rsid w:val="009F0FD4"/>
    <w:rsid w:val="009F1A8D"/>
    <w:rsid w:val="009F7AE5"/>
    <w:rsid w:val="00A0071F"/>
    <w:rsid w:val="00A03DAF"/>
    <w:rsid w:val="00A05729"/>
    <w:rsid w:val="00A22732"/>
    <w:rsid w:val="00A2578E"/>
    <w:rsid w:val="00A3216B"/>
    <w:rsid w:val="00A369F8"/>
    <w:rsid w:val="00A419F8"/>
    <w:rsid w:val="00A4365D"/>
    <w:rsid w:val="00A5361C"/>
    <w:rsid w:val="00A5517E"/>
    <w:rsid w:val="00A60B95"/>
    <w:rsid w:val="00A61E1B"/>
    <w:rsid w:val="00A774EB"/>
    <w:rsid w:val="00A777E0"/>
    <w:rsid w:val="00A77C57"/>
    <w:rsid w:val="00A84824"/>
    <w:rsid w:val="00A9005C"/>
    <w:rsid w:val="00A94EF6"/>
    <w:rsid w:val="00A9B2A2"/>
    <w:rsid w:val="00AB1C90"/>
    <w:rsid w:val="00AC0B87"/>
    <w:rsid w:val="00AC71BF"/>
    <w:rsid w:val="00AD1BDD"/>
    <w:rsid w:val="00AD4601"/>
    <w:rsid w:val="00AD6059"/>
    <w:rsid w:val="00AE2628"/>
    <w:rsid w:val="00AF4ABB"/>
    <w:rsid w:val="00B06060"/>
    <w:rsid w:val="00B13EF9"/>
    <w:rsid w:val="00B16027"/>
    <w:rsid w:val="00B17BCC"/>
    <w:rsid w:val="00B3784E"/>
    <w:rsid w:val="00B4246D"/>
    <w:rsid w:val="00B430D3"/>
    <w:rsid w:val="00B446AA"/>
    <w:rsid w:val="00B4686B"/>
    <w:rsid w:val="00B50201"/>
    <w:rsid w:val="00B50830"/>
    <w:rsid w:val="00B55CB0"/>
    <w:rsid w:val="00B70F88"/>
    <w:rsid w:val="00B7390B"/>
    <w:rsid w:val="00B77B2D"/>
    <w:rsid w:val="00B80E6F"/>
    <w:rsid w:val="00B81047"/>
    <w:rsid w:val="00B81483"/>
    <w:rsid w:val="00B8647C"/>
    <w:rsid w:val="00B93AE1"/>
    <w:rsid w:val="00B941B4"/>
    <w:rsid w:val="00B94E19"/>
    <w:rsid w:val="00B963CC"/>
    <w:rsid w:val="00BA5BBE"/>
    <w:rsid w:val="00BB1DA6"/>
    <w:rsid w:val="00BB471B"/>
    <w:rsid w:val="00BB5319"/>
    <w:rsid w:val="00BC309B"/>
    <w:rsid w:val="00BC5891"/>
    <w:rsid w:val="00BD16C3"/>
    <w:rsid w:val="00BE55F4"/>
    <w:rsid w:val="00BF3E01"/>
    <w:rsid w:val="00C0291E"/>
    <w:rsid w:val="00C07FF4"/>
    <w:rsid w:val="00C17403"/>
    <w:rsid w:val="00C224B8"/>
    <w:rsid w:val="00C23E67"/>
    <w:rsid w:val="00C33E4F"/>
    <w:rsid w:val="00C52DBC"/>
    <w:rsid w:val="00C551DF"/>
    <w:rsid w:val="00C67EFB"/>
    <w:rsid w:val="00C71E72"/>
    <w:rsid w:val="00C77265"/>
    <w:rsid w:val="00C83BDA"/>
    <w:rsid w:val="00C83D2A"/>
    <w:rsid w:val="00C90ED1"/>
    <w:rsid w:val="00C956E0"/>
    <w:rsid w:val="00CA056A"/>
    <w:rsid w:val="00CA6067"/>
    <w:rsid w:val="00CB3FD1"/>
    <w:rsid w:val="00CB6342"/>
    <w:rsid w:val="00CC6A22"/>
    <w:rsid w:val="00CD0537"/>
    <w:rsid w:val="00CD079C"/>
    <w:rsid w:val="00CD4648"/>
    <w:rsid w:val="00CD4726"/>
    <w:rsid w:val="00CD5065"/>
    <w:rsid w:val="00CD7B10"/>
    <w:rsid w:val="00CE4E1C"/>
    <w:rsid w:val="00CF0985"/>
    <w:rsid w:val="00CF2D89"/>
    <w:rsid w:val="00CF3062"/>
    <w:rsid w:val="00D0153B"/>
    <w:rsid w:val="00D056D1"/>
    <w:rsid w:val="00D07FBD"/>
    <w:rsid w:val="00D157C1"/>
    <w:rsid w:val="00D15E38"/>
    <w:rsid w:val="00D16749"/>
    <w:rsid w:val="00D16939"/>
    <w:rsid w:val="00D203C1"/>
    <w:rsid w:val="00D20E9F"/>
    <w:rsid w:val="00D211D2"/>
    <w:rsid w:val="00D21D48"/>
    <w:rsid w:val="00D24023"/>
    <w:rsid w:val="00D414DC"/>
    <w:rsid w:val="00D4562E"/>
    <w:rsid w:val="00D47759"/>
    <w:rsid w:val="00D54386"/>
    <w:rsid w:val="00D54F0F"/>
    <w:rsid w:val="00D57A7E"/>
    <w:rsid w:val="00D6320E"/>
    <w:rsid w:val="00D64882"/>
    <w:rsid w:val="00D673A6"/>
    <w:rsid w:val="00D701D3"/>
    <w:rsid w:val="00D7081D"/>
    <w:rsid w:val="00D72A8A"/>
    <w:rsid w:val="00D73122"/>
    <w:rsid w:val="00D73DAA"/>
    <w:rsid w:val="00D76486"/>
    <w:rsid w:val="00D809D0"/>
    <w:rsid w:val="00D83E32"/>
    <w:rsid w:val="00D852E9"/>
    <w:rsid w:val="00D96001"/>
    <w:rsid w:val="00DA3133"/>
    <w:rsid w:val="00DA75FC"/>
    <w:rsid w:val="00DA7A12"/>
    <w:rsid w:val="00DB00EC"/>
    <w:rsid w:val="00DB1BDA"/>
    <w:rsid w:val="00DB4FAE"/>
    <w:rsid w:val="00DC4050"/>
    <w:rsid w:val="00DC5E74"/>
    <w:rsid w:val="00DD5181"/>
    <w:rsid w:val="00DD7172"/>
    <w:rsid w:val="00DE1C9A"/>
    <w:rsid w:val="00DF4D27"/>
    <w:rsid w:val="00E027F5"/>
    <w:rsid w:val="00E05C71"/>
    <w:rsid w:val="00E06135"/>
    <w:rsid w:val="00E07ABF"/>
    <w:rsid w:val="00E1187E"/>
    <w:rsid w:val="00E12A95"/>
    <w:rsid w:val="00E1311F"/>
    <w:rsid w:val="00E1534B"/>
    <w:rsid w:val="00E23E6B"/>
    <w:rsid w:val="00E315EA"/>
    <w:rsid w:val="00E33B7B"/>
    <w:rsid w:val="00E4389E"/>
    <w:rsid w:val="00E46468"/>
    <w:rsid w:val="00E51EC7"/>
    <w:rsid w:val="00E521AE"/>
    <w:rsid w:val="00E57832"/>
    <w:rsid w:val="00E6178E"/>
    <w:rsid w:val="00E7377B"/>
    <w:rsid w:val="00E867F1"/>
    <w:rsid w:val="00E86AB7"/>
    <w:rsid w:val="00E9456A"/>
    <w:rsid w:val="00E95FCA"/>
    <w:rsid w:val="00E97B1E"/>
    <w:rsid w:val="00EA50CD"/>
    <w:rsid w:val="00EA775C"/>
    <w:rsid w:val="00EA790C"/>
    <w:rsid w:val="00EB63F5"/>
    <w:rsid w:val="00EC05BB"/>
    <w:rsid w:val="00EC39A4"/>
    <w:rsid w:val="00EC6746"/>
    <w:rsid w:val="00ED6FE7"/>
    <w:rsid w:val="00EE0192"/>
    <w:rsid w:val="00EE213E"/>
    <w:rsid w:val="00EF0954"/>
    <w:rsid w:val="00EF0E9C"/>
    <w:rsid w:val="00EF48C1"/>
    <w:rsid w:val="00F00F21"/>
    <w:rsid w:val="00F1689E"/>
    <w:rsid w:val="00F2608B"/>
    <w:rsid w:val="00F265D9"/>
    <w:rsid w:val="00F372DB"/>
    <w:rsid w:val="00F40E73"/>
    <w:rsid w:val="00F4657C"/>
    <w:rsid w:val="00F52FF0"/>
    <w:rsid w:val="00F54CF7"/>
    <w:rsid w:val="00F61F77"/>
    <w:rsid w:val="00F629F9"/>
    <w:rsid w:val="00F637D9"/>
    <w:rsid w:val="00F6647D"/>
    <w:rsid w:val="00F7453A"/>
    <w:rsid w:val="00F83CD1"/>
    <w:rsid w:val="00F85E67"/>
    <w:rsid w:val="00F8626D"/>
    <w:rsid w:val="00F91C07"/>
    <w:rsid w:val="00F922E4"/>
    <w:rsid w:val="00F923A6"/>
    <w:rsid w:val="00F96286"/>
    <w:rsid w:val="00F96C8F"/>
    <w:rsid w:val="00FAD17C"/>
    <w:rsid w:val="00FB1F5D"/>
    <w:rsid w:val="00FB4613"/>
    <w:rsid w:val="00FB7298"/>
    <w:rsid w:val="00FD5303"/>
    <w:rsid w:val="00FD6039"/>
    <w:rsid w:val="00FE09DD"/>
    <w:rsid w:val="00FE15C5"/>
    <w:rsid w:val="00FE18E8"/>
    <w:rsid w:val="00FE1BF8"/>
    <w:rsid w:val="00FE640E"/>
    <w:rsid w:val="00FE6770"/>
    <w:rsid w:val="00FE6B0A"/>
    <w:rsid w:val="00FF1A1D"/>
    <w:rsid w:val="013D71B8"/>
    <w:rsid w:val="0145BCB8"/>
    <w:rsid w:val="01516F76"/>
    <w:rsid w:val="0159A3CA"/>
    <w:rsid w:val="01AACC70"/>
    <w:rsid w:val="01B473D0"/>
    <w:rsid w:val="01C7BCCD"/>
    <w:rsid w:val="01FDFF8B"/>
    <w:rsid w:val="02309606"/>
    <w:rsid w:val="023F718F"/>
    <w:rsid w:val="0338E23C"/>
    <w:rsid w:val="03701209"/>
    <w:rsid w:val="038B60EF"/>
    <w:rsid w:val="03C08865"/>
    <w:rsid w:val="03EC41C7"/>
    <w:rsid w:val="03EEB7B6"/>
    <w:rsid w:val="046F6677"/>
    <w:rsid w:val="04753D29"/>
    <w:rsid w:val="049F3118"/>
    <w:rsid w:val="04C55E3A"/>
    <w:rsid w:val="04CA40F4"/>
    <w:rsid w:val="04FAF15F"/>
    <w:rsid w:val="04FF3320"/>
    <w:rsid w:val="05307CE2"/>
    <w:rsid w:val="054B23F6"/>
    <w:rsid w:val="0596C3BF"/>
    <w:rsid w:val="05B20522"/>
    <w:rsid w:val="05F8E300"/>
    <w:rsid w:val="0633DE3C"/>
    <w:rsid w:val="06661155"/>
    <w:rsid w:val="0699CAE8"/>
    <w:rsid w:val="06B8DB15"/>
    <w:rsid w:val="06BFD099"/>
    <w:rsid w:val="06C301B1"/>
    <w:rsid w:val="06C928CF"/>
    <w:rsid w:val="079F9B00"/>
    <w:rsid w:val="07B47CDA"/>
    <w:rsid w:val="07B4807F"/>
    <w:rsid w:val="081CA751"/>
    <w:rsid w:val="085C32A9"/>
    <w:rsid w:val="08CD19C6"/>
    <w:rsid w:val="08DEC401"/>
    <w:rsid w:val="08E877E3"/>
    <w:rsid w:val="08EBD226"/>
    <w:rsid w:val="08F5D827"/>
    <w:rsid w:val="09049949"/>
    <w:rsid w:val="0949B900"/>
    <w:rsid w:val="097566A2"/>
    <w:rsid w:val="09A99694"/>
    <w:rsid w:val="0A01C5B0"/>
    <w:rsid w:val="0A28A6AC"/>
    <w:rsid w:val="0A35852F"/>
    <w:rsid w:val="0A41654A"/>
    <w:rsid w:val="0AD784BE"/>
    <w:rsid w:val="0ADE5884"/>
    <w:rsid w:val="0B4D6C17"/>
    <w:rsid w:val="0B4D7F0A"/>
    <w:rsid w:val="0B7A3FC5"/>
    <w:rsid w:val="0B96606B"/>
    <w:rsid w:val="0B99355B"/>
    <w:rsid w:val="0B9F9E55"/>
    <w:rsid w:val="0BA34CF5"/>
    <w:rsid w:val="0BA64152"/>
    <w:rsid w:val="0BA6DD6E"/>
    <w:rsid w:val="0BE5D854"/>
    <w:rsid w:val="0C2470FE"/>
    <w:rsid w:val="0C310411"/>
    <w:rsid w:val="0C334BC6"/>
    <w:rsid w:val="0C6574CF"/>
    <w:rsid w:val="0CB91FCA"/>
    <w:rsid w:val="0D2267D1"/>
    <w:rsid w:val="0D435F8B"/>
    <w:rsid w:val="0D49021F"/>
    <w:rsid w:val="0D5F8B44"/>
    <w:rsid w:val="0D80EAEA"/>
    <w:rsid w:val="0D8C73B3"/>
    <w:rsid w:val="0DABA9CF"/>
    <w:rsid w:val="0DC28B0E"/>
    <w:rsid w:val="0DE31C2C"/>
    <w:rsid w:val="0E5C29BD"/>
    <w:rsid w:val="0FACC019"/>
    <w:rsid w:val="0FB8ECE4"/>
    <w:rsid w:val="0FC23876"/>
    <w:rsid w:val="1004D43F"/>
    <w:rsid w:val="1009957F"/>
    <w:rsid w:val="1021C1BD"/>
    <w:rsid w:val="1025B1C5"/>
    <w:rsid w:val="1050BB9A"/>
    <w:rsid w:val="1050E04F"/>
    <w:rsid w:val="1074227F"/>
    <w:rsid w:val="10860845"/>
    <w:rsid w:val="10A2CA13"/>
    <w:rsid w:val="10E75024"/>
    <w:rsid w:val="113A912E"/>
    <w:rsid w:val="11577DD5"/>
    <w:rsid w:val="117D019F"/>
    <w:rsid w:val="1186D970"/>
    <w:rsid w:val="118DA361"/>
    <w:rsid w:val="11AD3EA8"/>
    <w:rsid w:val="11D7B75F"/>
    <w:rsid w:val="12234B57"/>
    <w:rsid w:val="122A7C53"/>
    <w:rsid w:val="123D9E55"/>
    <w:rsid w:val="124374B3"/>
    <w:rsid w:val="1260A845"/>
    <w:rsid w:val="1262F387"/>
    <w:rsid w:val="128F3C94"/>
    <w:rsid w:val="12AC1094"/>
    <w:rsid w:val="12B38902"/>
    <w:rsid w:val="12B737BD"/>
    <w:rsid w:val="12CD16C1"/>
    <w:rsid w:val="12EF9187"/>
    <w:rsid w:val="138D2FE7"/>
    <w:rsid w:val="138D6698"/>
    <w:rsid w:val="1450452A"/>
    <w:rsid w:val="145FFE27"/>
    <w:rsid w:val="1523FF23"/>
    <w:rsid w:val="153837D1"/>
    <w:rsid w:val="153F1601"/>
    <w:rsid w:val="1572D69F"/>
    <w:rsid w:val="157AF5FB"/>
    <w:rsid w:val="15C46CA9"/>
    <w:rsid w:val="15C74D90"/>
    <w:rsid w:val="1624D04C"/>
    <w:rsid w:val="168C6743"/>
    <w:rsid w:val="16A0AED5"/>
    <w:rsid w:val="16ABB927"/>
    <w:rsid w:val="16C9ED82"/>
    <w:rsid w:val="17046089"/>
    <w:rsid w:val="1709B9A2"/>
    <w:rsid w:val="1731DCC7"/>
    <w:rsid w:val="17AE9512"/>
    <w:rsid w:val="17C19651"/>
    <w:rsid w:val="1804E1EC"/>
    <w:rsid w:val="1808904D"/>
    <w:rsid w:val="18544968"/>
    <w:rsid w:val="18673C42"/>
    <w:rsid w:val="186B2FEC"/>
    <w:rsid w:val="186E67A0"/>
    <w:rsid w:val="18F2367D"/>
    <w:rsid w:val="18FC85DA"/>
    <w:rsid w:val="19052061"/>
    <w:rsid w:val="1946A7B3"/>
    <w:rsid w:val="195AA61D"/>
    <w:rsid w:val="19FD2A4C"/>
    <w:rsid w:val="1A177D69"/>
    <w:rsid w:val="1A1B6602"/>
    <w:rsid w:val="1A6B7FF7"/>
    <w:rsid w:val="1AA5A096"/>
    <w:rsid w:val="1AC4CC18"/>
    <w:rsid w:val="1ADE9E4B"/>
    <w:rsid w:val="1AF93713"/>
    <w:rsid w:val="1B116351"/>
    <w:rsid w:val="1BA99474"/>
    <w:rsid w:val="1BCB14A0"/>
    <w:rsid w:val="1C453618"/>
    <w:rsid w:val="1C492019"/>
    <w:rsid w:val="1D289DAD"/>
    <w:rsid w:val="1D2E4283"/>
    <w:rsid w:val="1D668539"/>
    <w:rsid w:val="1DEB284A"/>
    <w:rsid w:val="1DEB6EED"/>
    <w:rsid w:val="1DF6E8BA"/>
    <w:rsid w:val="1E065327"/>
    <w:rsid w:val="1E0A9F6D"/>
    <w:rsid w:val="1E1F0A75"/>
    <w:rsid w:val="1E2A24D2"/>
    <w:rsid w:val="1E346C83"/>
    <w:rsid w:val="1E753B07"/>
    <w:rsid w:val="1EF2395F"/>
    <w:rsid w:val="1F01FCE1"/>
    <w:rsid w:val="1F11B042"/>
    <w:rsid w:val="1F131E45"/>
    <w:rsid w:val="1F3934D3"/>
    <w:rsid w:val="1F462A23"/>
    <w:rsid w:val="1F7685E3"/>
    <w:rsid w:val="1F7DCC7E"/>
    <w:rsid w:val="1F861A32"/>
    <w:rsid w:val="1F9FD1F2"/>
    <w:rsid w:val="20049233"/>
    <w:rsid w:val="20486717"/>
    <w:rsid w:val="2064EC7E"/>
    <w:rsid w:val="21165A5A"/>
    <w:rsid w:val="2148E1B1"/>
    <w:rsid w:val="2165418F"/>
    <w:rsid w:val="2165843A"/>
    <w:rsid w:val="216BAB58"/>
    <w:rsid w:val="219487E6"/>
    <w:rsid w:val="21B5F593"/>
    <w:rsid w:val="22317E47"/>
    <w:rsid w:val="224C2E9E"/>
    <w:rsid w:val="22645AE6"/>
    <w:rsid w:val="2295CAF1"/>
    <w:rsid w:val="22AFB936"/>
    <w:rsid w:val="22B91E19"/>
    <w:rsid w:val="22F9A942"/>
    <w:rsid w:val="2363C4F4"/>
    <w:rsid w:val="23E3C8AA"/>
    <w:rsid w:val="2412A66F"/>
    <w:rsid w:val="241B4BE2"/>
    <w:rsid w:val="24454AE5"/>
    <w:rsid w:val="248DFE2C"/>
    <w:rsid w:val="24EB798E"/>
    <w:rsid w:val="24FC0D96"/>
    <w:rsid w:val="24FEB71F"/>
    <w:rsid w:val="251B8D54"/>
    <w:rsid w:val="256F4793"/>
    <w:rsid w:val="257D1C67"/>
    <w:rsid w:val="2588D1D9"/>
    <w:rsid w:val="258AEDFA"/>
    <w:rsid w:val="25A83C4D"/>
    <w:rsid w:val="25D338FD"/>
    <w:rsid w:val="2606F41A"/>
    <w:rsid w:val="26584C0F"/>
    <w:rsid w:val="267FEC59"/>
    <w:rsid w:val="26AACB46"/>
    <w:rsid w:val="26AFDE7D"/>
    <w:rsid w:val="26CAEC6C"/>
    <w:rsid w:val="27098597"/>
    <w:rsid w:val="270DDF20"/>
    <w:rsid w:val="2775DD24"/>
    <w:rsid w:val="27ED9C5D"/>
    <w:rsid w:val="2833B60F"/>
    <w:rsid w:val="2846F9E2"/>
    <w:rsid w:val="28476BBB"/>
    <w:rsid w:val="287EA00F"/>
    <w:rsid w:val="28A61FBB"/>
    <w:rsid w:val="28CCE967"/>
    <w:rsid w:val="291369F4"/>
    <w:rsid w:val="297E41C7"/>
    <w:rsid w:val="298CB3C0"/>
    <w:rsid w:val="29972ADF"/>
    <w:rsid w:val="29EF3F3E"/>
    <w:rsid w:val="2A4F6255"/>
    <w:rsid w:val="2A899147"/>
    <w:rsid w:val="2A8F9AC4"/>
    <w:rsid w:val="2A933736"/>
    <w:rsid w:val="2A9A7CA7"/>
    <w:rsid w:val="2AA8E63B"/>
    <w:rsid w:val="2AD245E1"/>
    <w:rsid w:val="2AD29EE8"/>
    <w:rsid w:val="2B0BCCCC"/>
    <w:rsid w:val="2B14B37A"/>
    <w:rsid w:val="2B7CEFDB"/>
    <w:rsid w:val="2BD210C6"/>
    <w:rsid w:val="2BD231BC"/>
    <w:rsid w:val="2BE84CAC"/>
    <w:rsid w:val="2BEFF747"/>
    <w:rsid w:val="2BF3A35F"/>
    <w:rsid w:val="2C0D356A"/>
    <w:rsid w:val="2C13469E"/>
    <w:rsid w:val="2C2CEE38"/>
    <w:rsid w:val="2C374927"/>
    <w:rsid w:val="2C4C6ADD"/>
    <w:rsid w:val="2C5BEE16"/>
    <w:rsid w:val="2C6A25C6"/>
    <w:rsid w:val="2CCE1BBE"/>
    <w:rsid w:val="2CE52B1A"/>
    <w:rsid w:val="2CFDBC53"/>
    <w:rsid w:val="2D113715"/>
    <w:rsid w:val="2DBFF786"/>
    <w:rsid w:val="2DF353B2"/>
    <w:rsid w:val="2DF5FA75"/>
    <w:rsid w:val="2E3385EF"/>
    <w:rsid w:val="2E4AFE1C"/>
    <w:rsid w:val="2E710F5C"/>
    <w:rsid w:val="2E8A94C3"/>
    <w:rsid w:val="2E99DADC"/>
    <w:rsid w:val="2F048E76"/>
    <w:rsid w:val="2F241895"/>
    <w:rsid w:val="2F329F36"/>
    <w:rsid w:val="2F340B8F"/>
    <w:rsid w:val="2F38CCCF"/>
    <w:rsid w:val="2F5B3D4A"/>
    <w:rsid w:val="2F7071BC"/>
    <w:rsid w:val="2F72A88F"/>
    <w:rsid w:val="2F7601DB"/>
    <w:rsid w:val="2F9BA405"/>
    <w:rsid w:val="2FAD7335"/>
    <w:rsid w:val="2FCB06BD"/>
    <w:rsid w:val="3046B5A1"/>
    <w:rsid w:val="30574102"/>
    <w:rsid w:val="3070D293"/>
    <w:rsid w:val="307CD158"/>
    <w:rsid w:val="30C8B8B3"/>
    <w:rsid w:val="30D6D828"/>
    <w:rsid w:val="30DDED15"/>
    <w:rsid w:val="30F34F19"/>
    <w:rsid w:val="310ABA4A"/>
    <w:rsid w:val="31103C1F"/>
    <w:rsid w:val="31362BE6"/>
    <w:rsid w:val="319491FD"/>
    <w:rsid w:val="31A635D3"/>
    <w:rsid w:val="31B03FFA"/>
    <w:rsid w:val="31C5E520"/>
    <w:rsid w:val="31DA1A17"/>
    <w:rsid w:val="31F26383"/>
    <w:rsid w:val="322C3778"/>
    <w:rsid w:val="324CAC4D"/>
    <w:rsid w:val="3257A472"/>
    <w:rsid w:val="3277A294"/>
    <w:rsid w:val="328D1976"/>
    <w:rsid w:val="32FE0409"/>
    <w:rsid w:val="3323FBD5"/>
    <w:rsid w:val="33580A02"/>
    <w:rsid w:val="33BF4C37"/>
    <w:rsid w:val="33CA3147"/>
    <w:rsid w:val="34062CAE"/>
    <w:rsid w:val="342BD47F"/>
    <w:rsid w:val="343B37CF"/>
    <w:rsid w:val="344EE4D6"/>
    <w:rsid w:val="3497006E"/>
    <w:rsid w:val="34B2E112"/>
    <w:rsid w:val="34C022E7"/>
    <w:rsid w:val="34C7CDCF"/>
    <w:rsid w:val="35392396"/>
    <w:rsid w:val="353E3D5B"/>
    <w:rsid w:val="354C139B"/>
    <w:rsid w:val="3552CC20"/>
    <w:rsid w:val="35870C1C"/>
    <w:rsid w:val="3590D7B9"/>
    <w:rsid w:val="3597DC38"/>
    <w:rsid w:val="35A903F7"/>
    <w:rsid w:val="35ADF48F"/>
    <w:rsid w:val="35C9DB76"/>
    <w:rsid w:val="3649E1E7"/>
    <w:rsid w:val="368AA645"/>
    <w:rsid w:val="36E1F8AD"/>
    <w:rsid w:val="3714EB2B"/>
    <w:rsid w:val="3719F87C"/>
    <w:rsid w:val="3745C1D9"/>
    <w:rsid w:val="376299D9"/>
    <w:rsid w:val="379EACC8"/>
    <w:rsid w:val="37CF3EC7"/>
    <w:rsid w:val="38227E49"/>
    <w:rsid w:val="382B6B56"/>
    <w:rsid w:val="3875DE1D"/>
    <w:rsid w:val="387FC3E1"/>
    <w:rsid w:val="38C44146"/>
    <w:rsid w:val="38D0F27D"/>
    <w:rsid w:val="38DC6B8B"/>
    <w:rsid w:val="38F54268"/>
    <w:rsid w:val="39406E66"/>
    <w:rsid w:val="398D43C6"/>
    <w:rsid w:val="399FA3E2"/>
    <w:rsid w:val="39A60EFC"/>
    <w:rsid w:val="39A78315"/>
    <w:rsid w:val="39B8754B"/>
    <w:rsid w:val="39C41AF0"/>
    <w:rsid w:val="3A0E995E"/>
    <w:rsid w:val="3A2E6BC5"/>
    <w:rsid w:val="3A418700"/>
    <w:rsid w:val="3A5BF6C9"/>
    <w:rsid w:val="3A7B1DA5"/>
    <w:rsid w:val="3A7BE9E0"/>
    <w:rsid w:val="3ACC10DC"/>
    <w:rsid w:val="3AEB4219"/>
    <w:rsid w:val="3B4E537B"/>
    <w:rsid w:val="3B4F3FCB"/>
    <w:rsid w:val="3B5AD5D9"/>
    <w:rsid w:val="3B7A8636"/>
    <w:rsid w:val="3BA82885"/>
    <w:rsid w:val="3BF18677"/>
    <w:rsid w:val="3BF54FA4"/>
    <w:rsid w:val="3C0A6F3B"/>
    <w:rsid w:val="3C4AFE40"/>
    <w:rsid w:val="3C50D1A8"/>
    <w:rsid w:val="3C5AA5F2"/>
    <w:rsid w:val="3C83E989"/>
    <w:rsid w:val="3C9446EE"/>
    <w:rsid w:val="3C95A904"/>
    <w:rsid w:val="3CD82B9B"/>
    <w:rsid w:val="3CE0830E"/>
    <w:rsid w:val="3CF02C3D"/>
    <w:rsid w:val="3CF034A4"/>
    <w:rsid w:val="3CFF2E4D"/>
    <w:rsid w:val="3D09C497"/>
    <w:rsid w:val="3D1427CA"/>
    <w:rsid w:val="3D242AD1"/>
    <w:rsid w:val="3D2F2AC4"/>
    <w:rsid w:val="3D630382"/>
    <w:rsid w:val="3D7040FF"/>
    <w:rsid w:val="3DD0A1D5"/>
    <w:rsid w:val="3DD92429"/>
    <w:rsid w:val="3E1A0CBC"/>
    <w:rsid w:val="3E428A7F"/>
    <w:rsid w:val="3E57DFF3"/>
    <w:rsid w:val="3E75D78C"/>
    <w:rsid w:val="3E79FBAF"/>
    <w:rsid w:val="3E7BDDAA"/>
    <w:rsid w:val="3E8297EC"/>
    <w:rsid w:val="3E8E248D"/>
    <w:rsid w:val="3E9118EA"/>
    <w:rsid w:val="3E9B609B"/>
    <w:rsid w:val="3EA3D517"/>
    <w:rsid w:val="3EB25F87"/>
    <w:rsid w:val="3ED9A229"/>
    <w:rsid w:val="3EF37915"/>
    <w:rsid w:val="3EF3C02A"/>
    <w:rsid w:val="3F094F37"/>
    <w:rsid w:val="3F31550B"/>
    <w:rsid w:val="3F96A299"/>
    <w:rsid w:val="3FBFE8EC"/>
    <w:rsid w:val="3FCD0492"/>
    <w:rsid w:val="3FD8851D"/>
    <w:rsid w:val="4077D487"/>
    <w:rsid w:val="40B745B8"/>
    <w:rsid w:val="40FB75D0"/>
    <w:rsid w:val="4104A097"/>
    <w:rsid w:val="4151C275"/>
    <w:rsid w:val="4164A613"/>
    <w:rsid w:val="416B11B8"/>
    <w:rsid w:val="41AD3310"/>
    <w:rsid w:val="41AFA8BB"/>
    <w:rsid w:val="41CB8D86"/>
    <w:rsid w:val="41CC7852"/>
    <w:rsid w:val="41DE52B6"/>
    <w:rsid w:val="42186628"/>
    <w:rsid w:val="42251071"/>
    <w:rsid w:val="425D2DCF"/>
    <w:rsid w:val="42644D83"/>
    <w:rsid w:val="42775BA5"/>
    <w:rsid w:val="42C73D28"/>
    <w:rsid w:val="433ABE15"/>
    <w:rsid w:val="433E878F"/>
    <w:rsid w:val="43AC10B2"/>
    <w:rsid w:val="449B4AB6"/>
    <w:rsid w:val="44D9EBCF"/>
    <w:rsid w:val="451AAF01"/>
    <w:rsid w:val="45458DCC"/>
    <w:rsid w:val="454A498B"/>
    <w:rsid w:val="4557F88A"/>
    <w:rsid w:val="457200BF"/>
    <w:rsid w:val="461F28DD"/>
    <w:rsid w:val="462CED28"/>
    <w:rsid w:val="46830272"/>
    <w:rsid w:val="468B1B0B"/>
    <w:rsid w:val="46D17CAF"/>
    <w:rsid w:val="4720F846"/>
    <w:rsid w:val="47260282"/>
    <w:rsid w:val="47320147"/>
    <w:rsid w:val="47559F3D"/>
    <w:rsid w:val="4773E21B"/>
    <w:rsid w:val="4778BDA3"/>
    <w:rsid w:val="47AE1B38"/>
    <w:rsid w:val="47D07E16"/>
    <w:rsid w:val="47EA7C21"/>
    <w:rsid w:val="47EF0951"/>
    <w:rsid w:val="4817CC3C"/>
    <w:rsid w:val="4821955A"/>
    <w:rsid w:val="4842CB0C"/>
    <w:rsid w:val="48D682E2"/>
    <w:rsid w:val="490ED720"/>
    <w:rsid w:val="4933DD7F"/>
    <w:rsid w:val="49C94A38"/>
    <w:rsid w:val="4A107053"/>
    <w:rsid w:val="4A1FE303"/>
    <w:rsid w:val="4A5B1B1B"/>
    <w:rsid w:val="4A65F7F2"/>
    <w:rsid w:val="4A9E87F9"/>
    <w:rsid w:val="4AA36381"/>
    <w:rsid w:val="4B1346F1"/>
    <w:rsid w:val="4B1DBD90"/>
    <w:rsid w:val="4B439BD3"/>
    <w:rsid w:val="4BBED2F2"/>
    <w:rsid w:val="4BEC4A0D"/>
    <w:rsid w:val="4BF15449"/>
    <w:rsid w:val="4BFB4A62"/>
    <w:rsid w:val="4C069564"/>
    <w:rsid w:val="4C0EE1D0"/>
    <w:rsid w:val="4C192E2D"/>
    <w:rsid w:val="4C331662"/>
    <w:rsid w:val="4C4827F5"/>
    <w:rsid w:val="4C5E9F08"/>
    <w:rsid w:val="4C6DD08E"/>
    <w:rsid w:val="4C725456"/>
    <w:rsid w:val="4C9E676E"/>
    <w:rsid w:val="4C9F33CF"/>
    <w:rsid w:val="4CBC1E30"/>
    <w:rsid w:val="4CBE4827"/>
    <w:rsid w:val="4CE82C5C"/>
    <w:rsid w:val="4D0B23E5"/>
    <w:rsid w:val="4D314E13"/>
    <w:rsid w:val="4D3B621C"/>
    <w:rsid w:val="4D54AB63"/>
    <w:rsid w:val="4D728034"/>
    <w:rsid w:val="4D7C1BA9"/>
    <w:rsid w:val="4D81230E"/>
    <w:rsid w:val="4DC6AF25"/>
    <w:rsid w:val="4DC8B1E3"/>
    <w:rsid w:val="4DE1F5AA"/>
    <w:rsid w:val="4DE23FD3"/>
    <w:rsid w:val="4DF80C09"/>
    <w:rsid w:val="4DFB22EE"/>
    <w:rsid w:val="4DFF2F46"/>
    <w:rsid w:val="4E2102E4"/>
    <w:rsid w:val="4E263870"/>
    <w:rsid w:val="4E2E0742"/>
    <w:rsid w:val="4E5BE13E"/>
    <w:rsid w:val="4E7DBC93"/>
    <w:rsid w:val="4E84DA89"/>
    <w:rsid w:val="4EB2E34B"/>
    <w:rsid w:val="4EB9B661"/>
    <w:rsid w:val="4ECC04AF"/>
    <w:rsid w:val="4F01C498"/>
    <w:rsid w:val="4F2A11ED"/>
    <w:rsid w:val="4F629736"/>
    <w:rsid w:val="4F8CB92D"/>
    <w:rsid w:val="4F934C73"/>
    <w:rsid w:val="4F9FBEF0"/>
    <w:rsid w:val="4FD2E9A4"/>
    <w:rsid w:val="5022841A"/>
    <w:rsid w:val="50310AEC"/>
    <w:rsid w:val="509D94F9"/>
    <w:rsid w:val="50A85C74"/>
    <w:rsid w:val="511879FA"/>
    <w:rsid w:val="5123AE06"/>
    <w:rsid w:val="5175DD42"/>
    <w:rsid w:val="51A52C6F"/>
    <w:rsid w:val="51DCFD22"/>
    <w:rsid w:val="51EFC92D"/>
    <w:rsid w:val="51F09704"/>
    <w:rsid w:val="520880F9"/>
    <w:rsid w:val="52257883"/>
    <w:rsid w:val="52609483"/>
    <w:rsid w:val="528FC0D0"/>
    <w:rsid w:val="529A256F"/>
    <w:rsid w:val="52CE3FB3"/>
    <w:rsid w:val="53065B86"/>
    <w:rsid w:val="53113D69"/>
    <w:rsid w:val="53176487"/>
    <w:rsid w:val="5334A487"/>
    <w:rsid w:val="5379F4AD"/>
    <w:rsid w:val="538ADB29"/>
    <w:rsid w:val="5391F0B5"/>
    <w:rsid w:val="53997291"/>
    <w:rsid w:val="54630CAD"/>
    <w:rsid w:val="546B12AE"/>
    <w:rsid w:val="54BA5825"/>
    <w:rsid w:val="54D29BE9"/>
    <w:rsid w:val="5597DEEB"/>
    <w:rsid w:val="55D86367"/>
    <w:rsid w:val="55EE0DCA"/>
    <w:rsid w:val="55FD4647"/>
    <w:rsid w:val="560F90D5"/>
    <w:rsid w:val="561A0FA9"/>
    <w:rsid w:val="56238F9F"/>
    <w:rsid w:val="5651CE4B"/>
    <w:rsid w:val="56543048"/>
    <w:rsid w:val="56820D7E"/>
    <w:rsid w:val="56D8C7AA"/>
    <w:rsid w:val="5702C55E"/>
    <w:rsid w:val="57259D53"/>
    <w:rsid w:val="573D8AEB"/>
    <w:rsid w:val="579F50D6"/>
    <w:rsid w:val="57A68EDA"/>
    <w:rsid w:val="57AB95DE"/>
    <w:rsid w:val="57B28E55"/>
    <w:rsid w:val="57D86308"/>
    <w:rsid w:val="57E0EEBA"/>
    <w:rsid w:val="57EE9ACB"/>
    <w:rsid w:val="57F0B245"/>
    <w:rsid w:val="57F5038A"/>
    <w:rsid w:val="5801E022"/>
    <w:rsid w:val="5813C818"/>
    <w:rsid w:val="58528732"/>
    <w:rsid w:val="58570533"/>
    <w:rsid w:val="585F7B57"/>
    <w:rsid w:val="588FA169"/>
    <w:rsid w:val="58D45987"/>
    <w:rsid w:val="58F8BD9F"/>
    <w:rsid w:val="5904C525"/>
    <w:rsid w:val="592D77DC"/>
    <w:rsid w:val="59C0C77F"/>
    <w:rsid w:val="59EDF0BB"/>
    <w:rsid w:val="5A0A5A63"/>
    <w:rsid w:val="5A2BC4E6"/>
    <w:rsid w:val="5A9CC994"/>
    <w:rsid w:val="5ABD66B4"/>
    <w:rsid w:val="5ACCAAAB"/>
    <w:rsid w:val="5B385E15"/>
    <w:rsid w:val="5B60174D"/>
    <w:rsid w:val="5B625F02"/>
    <w:rsid w:val="5BD48AF9"/>
    <w:rsid w:val="5C27D3B2"/>
    <w:rsid w:val="5C3F303A"/>
    <w:rsid w:val="5CA82D10"/>
    <w:rsid w:val="5CD42234"/>
    <w:rsid w:val="5D01F598"/>
    <w:rsid w:val="5D5A127E"/>
    <w:rsid w:val="5D6A7B0E"/>
    <w:rsid w:val="5D7B1BE2"/>
    <w:rsid w:val="5DA74D63"/>
    <w:rsid w:val="5DA7DBD1"/>
    <w:rsid w:val="5DB026F8"/>
    <w:rsid w:val="5DFA3275"/>
    <w:rsid w:val="5E07469D"/>
    <w:rsid w:val="5E2D944B"/>
    <w:rsid w:val="5EA5026A"/>
    <w:rsid w:val="5EAEE82E"/>
    <w:rsid w:val="5EBFD471"/>
    <w:rsid w:val="5EC5443E"/>
    <w:rsid w:val="5EDC7ED8"/>
    <w:rsid w:val="5EF9922B"/>
    <w:rsid w:val="5EFACF89"/>
    <w:rsid w:val="5F01E1CE"/>
    <w:rsid w:val="5F35FD5A"/>
    <w:rsid w:val="5F46B6E4"/>
    <w:rsid w:val="5F7813AE"/>
    <w:rsid w:val="5FC9DB94"/>
    <w:rsid w:val="5FD8935B"/>
    <w:rsid w:val="5FE1EA31"/>
    <w:rsid w:val="602A8570"/>
    <w:rsid w:val="602CB4AA"/>
    <w:rsid w:val="602D7A88"/>
    <w:rsid w:val="6084135C"/>
    <w:rsid w:val="60B07BE1"/>
    <w:rsid w:val="60D1CDBB"/>
    <w:rsid w:val="60EC8390"/>
    <w:rsid w:val="611DB516"/>
    <w:rsid w:val="615DC65F"/>
    <w:rsid w:val="618A32F5"/>
    <w:rsid w:val="61F1F3C2"/>
    <w:rsid w:val="623B0DEF"/>
    <w:rsid w:val="629482E7"/>
    <w:rsid w:val="62A2775E"/>
    <w:rsid w:val="62E0DB69"/>
    <w:rsid w:val="6365D51B"/>
    <w:rsid w:val="63C985E7"/>
    <w:rsid w:val="63D74E2D"/>
    <w:rsid w:val="63D9881E"/>
    <w:rsid w:val="641B296D"/>
    <w:rsid w:val="6427B388"/>
    <w:rsid w:val="645ACDCC"/>
    <w:rsid w:val="6461549D"/>
    <w:rsid w:val="64C92C78"/>
    <w:rsid w:val="64D1A825"/>
    <w:rsid w:val="650CB214"/>
    <w:rsid w:val="6532968E"/>
    <w:rsid w:val="657E0E6B"/>
    <w:rsid w:val="66423215"/>
    <w:rsid w:val="666C6F29"/>
    <w:rsid w:val="66769C82"/>
    <w:rsid w:val="66A667ED"/>
    <w:rsid w:val="66C870A4"/>
    <w:rsid w:val="66CEBF9A"/>
    <w:rsid w:val="66EC5E92"/>
    <w:rsid w:val="673048CC"/>
    <w:rsid w:val="67399C8B"/>
    <w:rsid w:val="674EF517"/>
    <w:rsid w:val="6751D38B"/>
    <w:rsid w:val="67A9A992"/>
    <w:rsid w:val="67BAAC26"/>
    <w:rsid w:val="67C37B70"/>
    <w:rsid w:val="6827BA5C"/>
    <w:rsid w:val="682C259C"/>
    <w:rsid w:val="682D6F2C"/>
    <w:rsid w:val="682DF8DD"/>
    <w:rsid w:val="68657590"/>
    <w:rsid w:val="686CB847"/>
    <w:rsid w:val="6885C6EB"/>
    <w:rsid w:val="68873108"/>
    <w:rsid w:val="6889FCB1"/>
    <w:rsid w:val="688AA30B"/>
    <w:rsid w:val="6890B046"/>
    <w:rsid w:val="6895D3CD"/>
    <w:rsid w:val="68B21A71"/>
    <w:rsid w:val="68E8DE65"/>
    <w:rsid w:val="6916C1DB"/>
    <w:rsid w:val="696E8EF6"/>
    <w:rsid w:val="69D396F0"/>
    <w:rsid w:val="6A2555F2"/>
    <w:rsid w:val="6A6350B8"/>
    <w:rsid w:val="6A86D71B"/>
    <w:rsid w:val="6AAF3813"/>
    <w:rsid w:val="6AC6B8B6"/>
    <w:rsid w:val="6ACCFBC8"/>
    <w:rsid w:val="6B04CFAB"/>
    <w:rsid w:val="6B0C44AC"/>
    <w:rsid w:val="6B4A4556"/>
    <w:rsid w:val="6B50F68B"/>
    <w:rsid w:val="6B5C020F"/>
    <w:rsid w:val="6B7C59BB"/>
    <w:rsid w:val="6C10F7FA"/>
    <w:rsid w:val="6C1E16AF"/>
    <w:rsid w:val="6C36D762"/>
    <w:rsid w:val="6C584861"/>
    <w:rsid w:val="6C5D1AA9"/>
    <w:rsid w:val="6C89C466"/>
    <w:rsid w:val="6C988C5E"/>
    <w:rsid w:val="6CAF1C0D"/>
    <w:rsid w:val="6CBE0B3C"/>
    <w:rsid w:val="6CC956DE"/>
    <w:rsid w:val="6CFF59B0"/>
    <w:rsid w:val="6D09F297"/>
    <w:rsid w:val="6D2AB32E"/>
    <w:rsid w:val="6D3A0ED0"/>
    <w:rsid w:val="6D4B410B"/>
    <w:rsid w:val="6D6FF7F3"/>
    <w:rsid w:val="6DD83DDD"/>
    <w:rsid w:val="6DDC291F"/>
    <w:rsid w:val="6DFBD377"/>
    <w:rsid w:val="6E05E26C"/>
    <w:rsid w:val="6E912B64"/>
    <w:rsid w:val="6E9C7D19"/>
    <w:rsid w:val="6EECE913"/>
    <w:rsid w:val="6F24BB97"/>
    <w:rsid w:val="6F3DDAAA"/>
    <w:rsid w:val="6F3EF78C"/>
    <w:rsid w:val="6F64AA1A"/>
    <w:rsid w:val="6F7202C1"/>
    <w:rsid w:val="6F910605"/>
    <w:rsid w:val="6FE0CB29"/>
    <w:rsid w:val="70297977"/>
    <w:rsid w:val="703BD5FA"/>
    <w:rsid w:val="70628CBD"/>
    <w:rsid w:val="7076D275"/>
    <w:rsid w:val="707B4362"/>
    <w:rsid w:val="70AE1728"/>
    <w:rsid w:val="70B1B04F"/>
    <w:rsid w:val="70DAC7ED"/>
    <w:rsid w:val="711923CB"/>
    <w:rsid w:val="7153C213"/>
    <w:rsid w:val="71756FC3"/>
    <w:rsid w:val="7199A7C4"/>
    <w:rsid w:val="71CEB143"/>
    <w:rsid w:val="71D8A27A"/>
    <w:rsid w:val="725E89B1"/>
    <w:rsid w:val="7271DD76"/>
    <w:rsid w:val="72BF9A64"/>
    <w:rsid w:val="72C789E5"/>
    <w:rsid w:val="7306C28D"/>
    <w:rsid w:val="73262983"/>
    <w:rsid w:val="73399481"/>
    <w:rsid w:val="73715DBB"/>
    <w:rsid w:val="738513FF"/>
    <w:rsid w:val="73CC3D71"/>
    <w:rsid w:val="73DA0E78"/>
    <w:rsid w:val="73DAA5F0"/>
    <w:rsid w:val="748C4B17"/>
    <w:rsid w:val="74A0371C"/>
    <w:rsid w:val="74BB04D8"/>
    <w:rsid w:val="751401E2"/>
    <w:rsid w:val="752C5849"/>
    <w:rsid w:val="75311ABB"/>
    <w:rsid w:val="75490E15"/>
    <w:rsid w:val="7559F947"/>
    <w:rsid w:val="7564B3D6"/>
    <w:rsid w:val="757A18F8"/>
    <w:rsid w:val="757B1E47"/>
    <w:rsid w:val="761462A9"/>
    <w:rsid w:val="762C179A"/>
    <w:rsid w:val="76A5D693"/>
    <w:rsid w:val="76D6D0E0"/>
    <w:rsid w:val="770BBD09"/>
    <w:rsid w:val="7718D277"/>
    <w:rsid w:val="7772C5D2"/>
    <w:rsid w:val="777CCE9F"/>
    <w:rsid w:val="77A03E4A"/>
    <w:rsid w:val="77ACB72C"/>
    <w:rsid w:val="77B33C76"/>
    <w:rsid w:val="77BA4AE1"/>
    <w:rsid w:val="77BA88FD"/>
    <w:rsid w:val="791A184F"/>
    <w:rsid w:val="79206593"/>
    <w:rsid w:val="79395FA0"/>
    <w:rsid w:val="796FF8BF"/>
    <w:rsid w:val="798DB56A"/>
    <w:rsid w:val="798FADA8"/>
    <w:rsid w:val="7999936C"/>
    <w:rsid w:val="79C224ED"/>
    <w:rsid w:val="79FD68A1"/>
    <w:rsid w:val="7A01EB23"/>
    <w:rsid w:val="7A2B40B9"/>
    <w:rsid w:val="7A3EAC7D"/>
    <w:rsid w:val="7A4531E2"/>
    <w:rsid w:val="7A6D8C12"/>
    <w:rsid w:val="7A7F69EA"/>
    <w:rsid w:val="7A9C5A94"/>
    <w:rsid w:val="7AF09FAF"/>
    <w:rsid w:val="7AFF444B"/>
    <w:rsid w:val="7B52F7CC"/>
    <w:rsid w:val="7B555285"/>
    <w:rsid w:val="7BDB78FD"/>
    <w:rsid w:val="7BDCF8B0"/>
    <w:rsid w:val="7BF8C326"/>
    <w:rsid w:val="7C06590A"/>
    <w:rsid w:val="7C29C6BC"/>
    <w:rsid w:val="7CAFD548"/>
    <w:rsid w:val="7CB1380B"/>
    <w:rsid w:val="7D340D44"/>
    <w:rsid w:val="7D36C0BE"/>
    <w:rsid w:val="7D622F1E"/>
    <w:rsid w:val="7D6ACACC"/>
    <w:rsid w:val="7D74D3F3"/>
    <w:rsid w:val="7D74DC7E"/>
    <w:rsid w:val="7DB51CE2"/>
    <w:rsid w:val="7DDE2396"/>
    <w:rsid w:val="7E297892"/>
    <w:rsid w:val="7E8CB95F"/>
    <w:rsid w:val="7ECD2294"/>
    <w:rsid w:val="7ED2062D"/>
    <w:rsid w:val="7EF1D206"/>
    <w:rsid w:val="7F63C25A"/>
    <w:rsid w:val="7F67AC5B"/>
    <w:rsid w:val="7F7C97B5"/>
    <w:rsid w:val="7F95CE35"/>
    <w:rsid w:val="7F9D9E1A"/>
    <w:rsid w:val="7FAEA71B"/>
    <w:rsid w:val="7FC0D8F8"/>
    <w:rsid w:val="7FE96E49"/>
    <w:rsid w:val="7FECC9B0"/>
    <w:rsid w:val="7FFA8E76"/>
    <w:rsid w:val="7F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CC2C"/>
  <w15:chartTrackingRefBased/>
  <w15:docId w15:val="{86A44D96-C1F7-4E28-8A7C-656D5F45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C9A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C9A"/>
    <w:pPr>
      <w:keepNext/>
      <w:keepLines/>
      <w:numPr>
        <w:numId w:val="1"/>
      </w:numPr>
      <w:spacing w:before="480" w:after="240" w:line="240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B73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78E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B9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B9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B9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B9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B9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B9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C9A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B73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178E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B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B9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B9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B9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B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B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C745C"/>
    <w:pPr>
      <w:ind w:left="720"/>
      <w:contextualSpacing/>
    </w:pPr>
  </w:style>
  <w:style w:type="table" w:styleId="TableGrid">
    <w:name w:val="Table Grid"/>
    <w:basedOn w:val="TableNormal"/>
    <w:uiPriority w:val="39"/>
    <w:rsid w:val="00124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06D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2401B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24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40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401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40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EB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44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EB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8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1338</Words>
  <Characters>7628</Characters>
  <Application>Microsoft Office Word</Application>
  <DocSecurity>4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Links>
    <vt:vector size="144" baseType="variant"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_Toc60536328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_Toc60536327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_Toc60536326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_Toc60536325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_Toc60536324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_Toc60536323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_Toc60536322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_Toc60536321</vt:lpwstr>
      </vt:variant>
      <vt:variant>
        <vt:i4>1507383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_Toc60536320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_Toc60536319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_Toc60536318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_Toc60536317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_Toc60536316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_Toc60536315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_Toc60536314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_Toc60536313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_Toc60536312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_Toc60536311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_Toc60536310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_Toc60536309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_Toc60536308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_Toc60536307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_Toc60536306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_Toc60536305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Hazimah Hamdan</dc:creator>
  <cp:keywords/>
  <dc:description/>
  <cp:lastModifiedBy>NURADILA SYARMILA BINTI RASID</cp:lastModifiedBy>
  <cp:revision>491</cp:revision>
  <cp:lastPrinted>2021-01-03T11:22:00Z</cp:lastPrinted>
  <dcterms:created xsi:type="dcterms:W3CDTF">2020-12-31T17:47:00Z</dcterms:created>
  <dcterms:modified xsi:type="dcterms:W3CDTF">2021-01-03T11:22:00Z</dcterms:modified>
</cp:coreProperties>
</file>