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26" w:rsidRPr="00281AED" w:rsidRDefault="00746D36" w:rsidP="001915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t>Понятие «Информационная безопасность</w:t>
      </w:r>
      <w:r w:rsidR="000B1298" w:rsidRPr="00281AED">
        <w:rPr>
          <w:rFonts w:ascii="Times New Roman" w:hAnsi="Times New Roman" w:cs="Times New Roman"/>
          <w:color w:val="FF0000"/>
          <w:sz w:val="32"/>
          <w:szCs w:val="32"/>
        </w:rPr>
        <w:t>»</w:t>
      </w:r>
    </w:p>
    <w:p w:rsidR="00191526" w:rsidRPr="00281AED" w:rsidRDefault="00191526" w:rsidP="00191526">
      <w:pPr>
        <w:rPr>
          <w:sz w:val="32"/>
          <w:szCs w:val="32"/>
        </w:rPr>
      </w:pPr>
      <w:r w:rsidRPr="00281AED">
        <w:rPr>
          <w:rStyle w:val="bold"/>
          <w:b/>
          <w:bCs/>
          <w:i/>
          <w:sz w:val="32"/>
          <w:szCs w:val="32"/>
          <w:u w:val="single"/>
        </w:rPr>
        <w:t>Информационная безопасность</w:t>
      </w:r>
      <w:r w:rsidRPr="00281AED">
        <w:rPr>
          <w:sz w:val="32"/>
          <w:szCs w:val="32"/>
        </w:rPr>
        <w:t xml:space="preserve"> – это </w:t>
      </w:r>
      <w:r w:rsidRPr="00281AED">
        <w:rPr>
          <w:b/>
          <w:sz w:val="32"/>
          <w:szCs w:val="32"/>
        </w:rPr>
        <w:t>защищенность информации и поддерживающей ее инфраструктуры от случайных или преднамеренных воздействий</w:t>
      </w:r>
      <w:r w:rsidRPr="00281AED">
        <w:rPr>
          <w:sz w:val="32"/>
          <w:szCs w:val="32"/>
        </w:rPr>
        <w:t xml:space="preserve"> естественного или искусственного характера, которые могут нанести ущерб владельцам или пользователям информации.</w:t>
      </w:r>
    </w:p>
    <w:p w:rsidR="00191526" w:rsidRPr="00281AED" w:rsidRDefault="00191526" w:rsidP="00191526">
      <w:pPr>
        <w:rPr>
          <w:sz w:val="32"/>
          <w:szCs w:val="32"/>
        </w:rPr>
      </w:pPr>
      <w:r w:rsidRPr="00281AED">
        <w:rPr>
          <w:sz w:val="32"/>
          <w:szCs w:val="32"/>
        </w:rPr>
        <w:t>Информационная безопасность является одной из проблем, с которой столкнулось современное общество в процессе массового использования автоматизированных средств ее обработки.</w:t>
      </w:r>
    </w:p>
    <w:p w:rsidR="00191526" w:rsidRPr="00281AED" w:rsidRDefault="00191526" w:rsidP="00191526">
      <w:pPr>
        <w:pStyle w:val="a4"/>
        <w:spacing w:before="0" w:beforeAutospacing="0" w:after="0" w:afterAutospacing="0"/>
        <w:rPr>
          <w:sz w:val="32"/>
          <w:szCs w:val="32"/>
        </w:rPr>
      </w:pPr>
      <w:r w:rsidRPr="00281AED">
        <w:rPr>
          <w:sz w:val="32"/>
          <w:szCs w:val="32"/>
        </w:rPr>
        <w:t>Информационная безопасность – это свойство сетей связи общего пользования противостоять возможности реализации нарушителем угрозы информационной безопасности.</w:t>
      </w:r>
    </w:p>
    <w:p w:rsidR="00191526" w:rsidRPr="00281AED" w:rsidRDefault="00191526" w:rsidP="00191526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191526" w:rsidRPr="00281AED" w:rsidRDefault="00191526" w:rsidP="00191526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sz w:val="32"/>
          <w:szCs w:val="32"/>
        </w:rPr>
        <w:t>Информационная безопасность – свойство сетей связи общего пользования сохранять неизменными характеристики информационной безопасности в условиях возможных воздействий нарушителя.</w:t>
      </w:r>
    </w:p>
    <w:p w:rsidR="000B1298" w:rsidRPr="00281AED" w:rsidRDefault="000B1298" w:rsidP="000B12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t>Что такое «Защита информации»</w:t>
      </w:r>
    </w:p>
    <w:p w:rsidR="00191526" w:rsidRPr="00281AED" w:rsidRDefault="00191526" w:rsidP="00191526">
      <w:pPr>
        <w:pStyle w:val="a4"/>
        <w:spacing w:before="0" w:beforeAutospacing="0" w:after="0" w:afterAutospacing="0"/>
        <w:rPr>
          <w:sz w:val="32"/>
          <w:szCs w:val="32"/>
        </w:rPr>
      </w:pPr>
      <w:r w:rsidRPr="00281AED">
        <w:rPr>
          <w:b/>
          <w:sz w:val="32"/>
          <w:szCs w:val="32"/>
        </w:rPr>
        <w:t>Защита информации</w:t>
      </w:r>
      <w:r w:rsidRPr="00281AED">
        <w:rPr>
          <w:sz w:val="32"/>
          <w:szCs w:val="32"/>
        </w:rPr>
        <w:t xml:space="preserve"> - это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:rsidR="00191526" w:rsidRPr="00281AED" w:rsidRDefault="00191526" w:rsidP="00191526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191526" w:rsidRPr="00281AED" w:rsidRDefault="00191526" w:rsidP="00191526">
      <w:pPr>
        <w:pStyle w:val="a4"/>
        <w:spacing w:before="0" w:beforeAutospacing="0" w:after="0" w:afterAutospacing="0"/>
        <w:rPr>
          <w:sz w:val="32"/>
          <w:szCs w:val="32"/>
        </w:rPr>
      </w:pPr>
      <w:r w:rsidRPr="00281AED">
        <w:rPr>
          <w:sz w:val="32"/>
          <w:szCs w:val="32"/>
        </w:rPr>
        <w:t xml:space="preserve">В ряде случаев понятие "информационная безопасность" подменяется термином "компьютерная безопасность". В этом случае информационная безопасность рассматривается очень узко, поскольку компьютеры только одна из составляющих информационных систем. </w:t>
      </w:r>
    </w:p>
    <w:p w:rsidR="00191526" w:rsidRPr="00281AED" w:rsidRDefault="00191526" w:rsidP="00191526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191526" w:rsidRPr="00281AED" w:rsidRDefault="00191526" w:rsidP="00191526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sz w:val="32"/>
          <w:szCs w:val="32"/>
        </w:rPr>
        <w:t>Согласно определению, компьютерная безопасность зависит не только от компьютеров, но и от поддерживающей инфраструктуры, к которой можно отнести системы электроснабжения, жизнеобеспечения, вентиляции, средства коммуникаций, а также обслуживающий персонал.</w:t>
      </w:r>
    </w:p>
    <w:p w:rsidR="00191526" w:rsidRPr="00281AED" w:rsidRDefault="00191526" w:rsidP="00191526">
      <w:pPr>
        <w:tabs>
          <w:tab w:val="left" w:pos="2904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:rsidR="000B1298" w:rsidRPr="00281AED" w:rsidRDefault="000B1298" w:rsidP="000B12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>Что понимается под «Компьютерной безопасностью»</w:t>
      </w:r>
    </w:p>
    <w:p w:rsidR="00191526" w:rsidRPr="00281AED" w:rsidRDefault="00191526" w:rsidP="0068108D">
      <w:pPr>
        <w:spacing w:line="360" w:lineRule="auto"/>
        <w:rPr>
          <w:rFonts w:ascii="PT Serif" w:hAnsi="PT Serif"/>
          <w:sz w:val="32"/>
          <w:szCs w:val="32"/>
          <w:shd w:val="clear" w:color="auto" w:fill="FFFFFF"/>
        </w:rPr>
      </w:pPr>
      <w:r w:rsidRPr="00281AED">
        <w:rPr>
          <w:rFonts w:ascii="PT Serif" w:hAnsi="PT Serif"/>
          <w:color w:val="222324"/>
          <w:sz w:val="32"/>
          <w:szCs w:val="32"/>
          <w:shd w:val="clear" w:color="auto" w:fill="FFFFFF"/>
        </w:rPr>
        <w:t>Компьютерная безопасность - это защита информации на компьютере, на мобильных устройствах от различного рода случайных или умышленных её повреждений, удаления, а также защита персональных данных на компьютере от взлома и кражи. К задачам компьютерной безопасности относится стабильность работы программ, операционных систем, компьютерных сетей.</w:t>
      </w:r>
    </w:p>
    <w:p w:rsidR="00191526" w:rsidRPr="00281AED" w:rsidRDefault="00191526" w:rsidP="0068108D">
      <w:pPr>
        <w:spacing w:line="360" w:lineRule="auto"/>
        <w:rPr>
          <w:rFonts w:ascii="PT Serif" w:hAnsi="PT Serif"/>
          <w:sz w:val="32"/>
          <w:szCs w:val="32"/>
          <w:shd w:val="clear" w:color="auto" w:fill="FFFFFF"/>
        </w:rPr>
      </w:pPr>
      <w:r w:rsidRPr="00281AED">
        <w:rPr>
          <w:rFonts w:ascii="PT Serif" w:hAnsi="PT Serif"/>
          <w:sz w:val="32"/>
          <w:szCs w:val="32"/>
          <w:shd w:val="clear" w:color="auto" w:fill="FFFFFF"/>
        </w:rPr>
        <w:t>Компьютерная безопасность - это область знаний, охватывающая модели, методы, программные, аппаратно-программные средства, системы защиты информации при ее обработке, хранении и передаче с использованием информационных технологий.</w:t>
      </w:r>
    </w:p>
    <w:p w:rsidR="00191526" w:rsidRPr="00191526" w:rsidRDefault="00191526" w:rsidP="0068108D">
      <w:pPr>
        <w:shd w:val="clear" w:color="auto" w:fill="F8F9FA"/>
        <w:spacing w:after="0" w:line="360" w:lineRule="auto"/>
        <w:jc w:val="center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</w:p>
    <w:p w:rsidR="0068108D" w:rsidRPr="00281AED" w:rsidRDefault="0068108D" w:rsidP="0068108D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r w:rsidRPr="00281AED">
        <w:rPr>
          <w:rFonts w:ascii="Arial" w:eastAsia="Times New Roman" w:hAnsi="Arial" w:cs="Arial"/>
          <w:b/>
          <w:bCs/>
          <w:color w:val="202122"/>
          <w:sz w:val="32"/>
          <w:szCs w:val="32"/>
          <w:lang w:eastAsia="ru-RU"/>
        </w:rPr>
        <w:t>Компьютерная</w:t>
      </w:r>
      <w:r w:rsidR="00191526" w:rsidRPr="00191526">
        <w:rPr>
          <w:rFonts w:ascii="Arial" w:eastAsia="Times New Roman" w:hAnsi="Arial" w:cs="Arial"/>
          <w:b/>
          <w:bCs/>
          <w:color w:val="202122"/>
          <w:sz w:val="32"/>
          <w:szCs w:val="32"/>
          <w:lang w:eastAsia="ru-RU"/>
        </w:rPr>
        <w:t xml:space="preserve"> </w:t>
      </w:r>
      <w:r w:rsidRPr="00281AED">
        <w:rPr>
          <w:rFonts w:ascii="Arial" w:eastAsia="Times New Roman" w:hAnsi="Arial" w:cs="Arial"/>
          <w:b/>
          <w:bCs/>
          <w:color w:val="202122"/>
          <w:sz w:val="32"/>
          <w:szCs w:val="32"/>
          <w:lang w:eastAsia="ru-RU"/>
        </w:rPr>
        <w:t>безопасность</w:t>
      </w:r>
      <w:r w:rsidR="00191526" w:rsidRPr="00191526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меры безопасности, применяемые для защиты вычислительных устройств (компьютеры, смартфоны и другие), а также компьютерных сетей (частных и публичных сетей, включая </w:t>
      </w:r>
      <w:r w:rsidR="00191526" w:rsidRPr="00281AED">
        <w:rPr>
          <w:rFonts w:ascii="Arial" w:eastAsia="Times New Roman" w:hAnsi="Arial" w:cs="Arial"/>
          <w:color w:val="0645AD"/>
          <w:sz w:val="32"/>
          <w:szCs w:val="32"/>
          <w:u w:val="single"/>
          <w:lang w:eastAsia="ru-RU"/>
        </w:rPr>
        <w:t>Интернет</w:t>
      </w:r>
      <w:r w:rsidR="00191526" w:rsidRPr="00191526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). </w:t>
      </w:r>
    </w:p>
    <w:p w:rsidR="0068108D" w:rsidRPr="00281AED" w:rsidRDefault="0068108D" w:rsidP="0068108D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</w:p>
    <w:p w:rsidR="00191526" w:rsidRPr="00281AED" w:rsidRDefault="00191526" w:rsidP="0068108D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r w:rsidRPr="00191526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Поле деятельности </w:t>
      </w:r>
      <w:r w:rsidRPr="00281AED">
        <w:rPr>
          <w:rFonts w:ascii="Arial" w:eastAsia="Times New Roman" w:hAnsi="Arial" w:cs="Arial"/>
          <w:color w:val="0645AD"/>
          <w:sz w:val="32"/>
          <w:szCs w:val="32"/>
          <w:u w:val="single"/>
          <w:lang w:eastAsia="ru-RU"/>
        </w:rPr>
        <w:t>системных администраторов</w:t>
      </w:r>
      <w:r w:rsidRPr="00191526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охватывает все процессы и механизмы, с помощью которых цифровое оборудование, информационное поле и услуги защищаются от случайного или несанкционированного доступа, изменения или уничтожения данных, и приобретает всё большее значение в связи с растущей зависимостью от компьютерных систем в развитом сообществе</w:t>
      </w:r>
    </w:p>
    <w:p w:rsidR="0068108D" w:rsidRPr="00281AED" w:rsidRDefault="0068108D" w:rsidP="0068108D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</w:p>
    <w:p w:rsidR="0077054D" w:rsidRPr="00281AED" w:rsidRDefault="000B1298" w:rsidP="0077054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>Определение Конфиденциальность</w:t>
      </w:r>
    </w:p>
    <w:p w:rsidR="0077054D" w:rsidRPr="00281AED" w:rsidRDefault="0077054D" w:rsidP="0077054D">
      <w:pPr>
        <w:ind w:left="360"/>
        <w:rPr>
          <w:sz w:val="32"/>
          <w:szCs w:val="32"/>
        </w:rPr>
      </w:pPr>
      <w:r w:rsidRPr="00281AED">
        <w:rPr>
          <w:b/>
          <w:sz w:val="32"/>
          <w:szCs w:val="32"/>
          <w:u w:val="single"/>
        </w:rPr>
        <w:t>Конфиденциальность</w:t>
      </w:r>
      <w:r w:rsidRPr="00281AED">
        <w:rPr>
          <w:sz w:val="32"/>
          <w:szCs w:val="32"/>
        </w:rPr>
        <w:t xml:space="preserve"> – самый проработанный аспект информационной безопасности. Практическая реализация мер по обеспечению конфиденциальности современных информационных систем связана с серьезными трудностями. Во-первых, сведения о технических каналах утечки информации являются закрытыми, так что большинство пользователей лишено возможности составить представление о потенциальных рисках. Во-вторых, на пути пользовательской криптографии как основного средства обеспечения конфиденциальности стоят многочисленные технические проблемы.</w:t>
      </w:r>
    </w:p>
    <w:p w:rsidR="0077054D" w:rsidRPr="00281AED" w:rsidRDefault="0077054D" w:rsidP="0077054D">
      <w:pPr>
        <w:ind w:left="360"/>
        <w:rPr>
          <w:sz w:val="32"/>
          <w:szCs w:val="32"/>
        </w:rPr>
      </w:pPr>
      <w:r w:rsidRPr="00281AED">
        <w:rPr>
          <w:sz w:val="32"/>
          <w:szCs w:val="32"/>
        </w:rPr>
        <w:t>Конфиденциальная информация есть практически во всех организациях. Это может быть технология производства, программный продукт, анкетные данные сотрудников и др. Применительно к вычислительным системам в обязательном порядке конфиденциальными данными являются пароли для доступа к системе.</w:t>
      </w:r>
    </w:p>
    <w:p w:rsidR="0077054D" w:rsidRPr="00281AED" w:rsidRDefault="0077054D" w:rsidP="0077054D">
      <w:pPr>
        <w:ind w:left="360"/>
        <w:rPr>
          <w:sz w:val="32"/>
          <w:szCs w:val="32"/>
        </w:rPr>
      </w:pPr>
      <w:r w:rsidRPr="00281AED">
        <w:rPr>
          <w:rStyle w:val="bold"/>
          <w:b/>
          <w:bCs/>
          <w:sz w:val="32"/>
          <w:szCs w:val="32"/>
          <w:u w:val="single"/>
        </w:rPr>
        <w:t>Конфиденциальность</w:t>
      </w:r>
      <w:r w:rsidRPr="00281AED">
        <w:rPr>
          <w:sz w:val="32"/>
          <w:szCs w:val="32"/>
        </w:rPr>
        <w:t xml:space="preserve"> – гарантия доступности конкретной информации только тому кругу лиц, для кого она предназначена.</w:t>
      </w:r>
    </w:p>
    <w:p w:rsidR="0077054D" w:rsidRPr="00281AED" w:rsidRDefault="0077054D" w:rsidP="0077054D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sz w:val="32"/>
          <w:szCs w:val="32"/>
        </w:rPr>
        <w:t>Нарушение каждой из трех категорий приводит к нарушению информационной безопасности в целом. Нарушение доступности приводит к отказу в доступе к информации, нарушение целостности приводит к фальсификации информации, нарушение конфиденциальности приводит к раскрытию информации.</w:t>
      </w:r>
    </w:p>
    <w:p w:rsidR="0077054D" w:rsidRPr="00281AED" w:rsidRDefault="0077054D" w:rsidP="0077054D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:rsidR="00156501" w:rsidRPr="00281AED" w:rsidRDefault="00156501" w:rsidP="0077054D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:rsidR="00156501" w:rsidRDefault="00156501" w:rsidP="00281AE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281AED" w:rsidRPr="00281AED" w:rsidRDefault="00281AED" w:rsidP="00281AE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0B1298" w:rsidRPr="00281AED" w:rsidRDefault="000B1298" w:rsidP="000B1298">
      <w:pPr>
        <w:pStyle w:val="a3"/>
        <w:numPr>
          <w:ilvl w:val="0"/>
          <w:numId w:val="1"/>
        </w:numPr>
        <w:shd w:val="clear" w:color="auto" w:fill="FFFFFF"/>
        <w:textAlignment w:val="baseline"/>
        <w:outlineLvl w:val="1"/>
        <w:rPr>
          <w:bCs/>
          <w:color w:val="FF0000"/>
          <w:sz w:val="32"/>
          <w:szCs w:val="32"/>
          <w:bdr w:val="none" w:sz="0" w:space="0" w:color="auto" w:frame="1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>Определение Целостность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sz w:val="32"/>
          <w:szCs w:val="32"/>
        </w:rPr>
        <w:t>Целостность информации условно подразделяется на статическую и динамическую.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rStyle w:val="bold"/>
          <w:b/>
          <w:bCs/>
          <w:sz w:val="32"/>
          <w:szCs w:val="32"/>
          <w:u w:val="single"/>
        </w:rPr>
      </w:pP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rStyle w:val="bold"/>
          <w:b/>
          <w:bCs/>
          <w:sz w:val="32"/>
          <w:szCs w:val="32"/>
          <w:u w:val="single"/>
        </w:rPr>
        <w:t>Статическая</w:t>
      </w:r>
      <w:r w:rsidRPr="00281AED">
        <w:rPr>
          <w:sz w:val="32"/>
          <w:szCs w:val="32"/>
        </w:rPr>
        <w:t xml:space="preserve"> целостность информации предполагает неизменность информационных объектов от их исходного состояния, определяемого автором или источником информации. 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rStyle w:val="bold"/>
          <w:b/>
          <w:bCs/>
          <w:sz w:val="32"/>
          <w:szCs w:val="32"/>
          <w:u w:val="single"/>
        </w:rPr>
      </w:pP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rStyle w:val="bold"/>
          <w:b/>
          <w:bCs/>
          <w:sz w:val="32"/>
          <w:szCs w:val="32"/>
          <w:u w:val="single"/>
        </w:rPr>
        <w:t>Динамическая</w:t>
      </w:r>
      <w:r w:rsidRPr="00281AED">
        <w:rPr>
          <w:sz w:val="32"/>
          <w:szCs w:val="32"/>
        </w:rPr>
        <w:t xml:space="preserve"> целостность информации включает вопросы корректного выполнения сложных действий с информационными потоками, например, анализ потока сообщений для выявления некорректных, контроль правильности передачи сообщений, подтверждение отдельных сообщений и др.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sz w:val="32"/>
          <w:szCs w:val="32"/>
        </w:rPr>
        <w:t xml:space="preserve">Целостность является важнейшим аспектом информационной безопасности в тех случаях, когда информация используется для управления различными процессами, </w:t>
      </w:r>
      <w:r w:rsidRPr="00281AED">
        <w:rPr>
          <w:sz w:val="32"/>
          <w:szCs w:val="32"/>
        </w:rPr>
        <w:t>например,</w:t>
      </w:r>
      <w:r w:rsidRPr="00281AED">
        <w:rPr>
          <w:sz w:val="32"/>
          <w:szCs w:val="32"/>
        </w:rPr>
        <w:t xml:space="preserve"> техническими, социальными и т. д.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sz w:val="32"/>
          <w:szCs w:val="32"/>
        </w:rPr>
        <w:t xml:space="preserve">Например, </w:t>
      </w:r>
      <w:r w:rsidRPr="00281AED">
        <w:rPr>
          <w:sz w:val="32"/>
          <w:szCs w:val="32"/>
        </w:rPr>
        <w:t xml:space="preserve">ошибка в управляющей программе приведет к остановке управляемой системы, неправильная трактовка закона может привести к его нарушениям, точно также неточный перевод инструкции по применению лекарственного препарата может нанести вред здоровью. </w:t>
      </w:r>
    </w:p>
    <w:p w:rsidR="00156501" w:rsidRPr="00281AED" w:rsidRDefault="00156501" w:rsidP="00156501">
      <w:pPr>
        <w:pStyle w:val="a4"/>
        <w:spacing w:before="0" w:beforeAutospacing="0" w:after="0" w:afterAutospacing="0"/>
        <w:jc w:val="both"/>
        <w:rPr>
          <w:rStyle w:val="bold"/>
          <w:b/>
          <w:bCs/>
          <w:sz w:val="32"/>
          <w:szCs w:val="32"/>
          <w:u w:val="single"/>
        </w:rPr>
      </w:pPr>
    </w:p>
    <w:p w:rsidR="00156501" w:rsidRPr="00281AED" w:rsidRDefault="00156501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281AED">
        <w:rPr>
          <w:rStyle w:val="bold"/>
          <w:b/>
          <w:bCs/>
          <w:sz w:val="32"/>
          <w:szCs w:val="32"/>
          <w:u w:val="single"/>
        </w:rPr>
        <w:t>Целостность</w:t>
      </w:r>
      <w:r w:rsidRPr="00281AED">
        <w:rPr>
          <w:sz w:val="32"/>
          <w:szCs w:val="32"/>
        </w:rPr>
        <w:t xml:space="preserve"> – гарантия того, что информация сейчас существует в ее исходном виде, то есть при ее хранении или передаче не было произведено несанкционированных изменений.</w:t>
      </w: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</w:p>
    <w:p w:rsidR="00E20002" w:rsidRPr="00281AED" w:rsidRDefault="00E20002" w:rsidP="00E20002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bookmarkStart w:id="0" w:name="_GoBack"/>
      <w:bookmarkEnd w:id="0"/>
    </w:p>
    <w:p w:rsidR="00E20002" w:rsidRPr="00281AED" w:rsidRDefault="000B1298" w:rsidP="00E20002">
      <w:pPr>
        <w:pStyle w:val="a3"/>
        <w:numPr>
          <w:ilvl w:val="0"/>
          <w:numId w:val="1"/>
        </w:numPr>
        <w:shd w:val="clear" w:color="auto" w:fill="FFFFFF"/>
        <w:textAlignment w:val="baseline"/>
        <w:outlineLvl w:val="1"/>
        <w:rPr>
          <w:bCs/>
          <w:color w:val="FF0000"/>
          <w:sz w:val="32"/>
          <w:szCs w:val="32"/>
          <w:bdr w:val="none" w:sz="0" w:space="0" w:color="auto" w:frame="1"/>
        </w:rPr>
      </w:pPr>
      <w:r w:rsidRPr="00281AED">
        <w:rPr>
          <w:bCs/>
          <w:color w:val="FF0000"/>
          <w:sz w:val="32"/>
          <w:szCs w:val="32"/>
          <w:bdr w:val="none" w:sz="0" w:space="0" w:color="auto" w:frame="1"/>
        </w:rPr>
        <w:lastRenderedPageBreak/>
        <w:t>Классификация опасностей в компьютерных системах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Под угрозой информационной безопасности принято понимать потенциально возможные действия, явления или процессы, способные оказать нежелательное воздействие на систему или на хранящуюся в ней информацию.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Такие угрозы, воздействуя на ресурсы, могут привести к искажению данных, копированию, несанкционированному распространению, ограничению или блокированию к ним доступа. В настоящее время известно достаточно большое количество угроз, которые классифицируют по различным признакам.</w:t>
      </w:r>
    </w:p>
    <w:p w:rsidR="00F7375E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По природе</w:t>
      </w:r>
      <w:r w:rsidRPr="00281AED">
        <w:rPr>
          <w:sz w:val="32"/>
          <w:szCs w:val="32"/>
        </w:rPr>
        <w:tab/>
        <w:t>возникновения различают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естественные</w:t>
      </w:r>
      <w:r w:rsidRPr="00281AED">
        <w:rPr>
          <w:sz w:val="32"/>
          <w:szCs w:val="32"/>
        </w:rPr>
        <w:t> и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искусственны</w:t>
      </w:r>
      <w:r w:rsidRPr="00281AED">
        <w:rPr>
          <w:b/>
          <w:bCs/>
          <w:sz w:val="32"/>
          <w:szCs w:val="32"/>
          <w:bdr w:val="none" w:sz="0" w:space="0" w:color="auto" w:frame="1"/>
        </w:rPr>
        <w:t>е</w:t>
      </w:r>
      <w:r w:rsidRPr="00281AED">
        <w:rPr>
          <w:sz w:val="32"/>
          <w:szCs w:val="32"/>
        </w:rPr>
        <w:t xml:space="preserve"> угрозы. </w:t>
      </w:r>
    </w:p>
    <w:p w:rsidR="00E20002" w:rsidRPr="00281AED" w:rsidRDefault="00F7375E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 xml:space="preserve">К 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естественной группе</w:t>
      </w:r>
      <w:r w:rsidR="00E20002" w:rsidRPr="00281AED">
        <w:rPr>
          <w:sz w:val="32"/>
          <w:szCs w:val="32"/>
        </w:rPr>
        <w:t xml:space="preserve"> относятся те, что вызваны воздействием на компьютерную систему объективных физических процессов или стихийных природных явлений.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 xml:space="preserve"> </w:t>
      </w:r>
      <w:r w:rsidR="00F7375E" w:rsidRPr="00281AED">
        <w:rPr>
          <w:b/>
          <w:bCs/>
          <w:sz w:val="32"/>
          <w:szCs w:val="32"/>
          <w:u w:val="single"/>
          <w:bdr w:val="none" w:sz="0" w:space="0" w:color="auto" w:frame="1"/>
        </w:rPr>
        <w:t>искусственные</w:t>
      </w:r>
      <w:r w:rsidR="00F7375E" w:rsidRPr="00281AED">
        <w:rPr>
          <w:sz w:val="32"/>
          <w:szCs w:val="32"/>
        </w:rPr>
        <w:t xml:space="preserve"> </w:t>
      </w:r>
      <w:r w:rsidRPr="00281AED">
        <w:rPr>
          <w:sz w:val="32"/>
          <w:szCs w:val="32"/>
        </w:rPr>
        <w:t>– те угрозы, которые обусловлены деятельностью человека.</w:t>
      </w:r>
    </w:p>
    <w:p w:rsidR="00E20002" w:rsidRPr="00281AED" w:rsidRDefault="00E20002" w:rsidP="00E20002">
      <w:pPr>
        <w:shd w:val="clear" w:color="auto" w:fill="FFFFFF"/>
        <w:spacing w:after="0"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По степени преднамеренности проявления</w:t>
      </w:r>
      <w:r w:rsidRPr="00281AED">
        <w:rPr>
          <w:b/>
          <w:bCs/>
          <w:sz w:val="32"/>
          <w:szCs w:val="32"/>
          <w:bdr w:val="none" w:sz="0" w:space="0" w:color="auto" w:frame="1"/>
        </w:rPr>
        <w:t>,</w:t>
      </w:r>
      <w:r w:rsidRPr="00281AED">
        <w:rPr>
          <w:sz w:val="32"/>
          <w:szCs w:val="32"/>
        </w:rPr>
        <w:t> угрозы разделяют на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случайные</w:t>
      </w:r>
      <w:r w:rsidRPr="00281AED">
        <w:rPr>
          <w:sz w:val="32"/>
          <w:szCs w:val="32"/>
        </w:rPr>
        <w:t> и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преднамеренные</w:t>
      </w:r>
      <w:r w:rsidRPr="00281AED">
        <w:rPr>
          <w:sz w:val="32"/>
          <w:szCs w:val="32"/>
        </w:rPr>
        <w:t>.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lastRenderedPageBreak/>
        <w:t xml:space="preserve">Источник угроз может иметь разное положение. 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В зависимости от этого фактора также выделяют </w:t>
      </w:r>
      <w:r w:rsidRPr="00281AED">
        <w:rPr>
          <w:b/>
          <w:bCs/>
          <w:sz w:val="32"/>
          <w:szCs w:val="32"/>
          <w:bdr w:val="none" w:sz="0" w:space="0" w:color="auto" w:frame="1"/>
        </w:rPr>
        <w:t>три группы</w:t>
      </w:r>
      <w:r w:rsidRPr="00281AED">
        <w:rPr>
          <w:sz w:val="32"/>
          <w:szCs w:val="32"/>
        </w:rPr>
        <w:t>:</w:t>
      </w: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 xml:space="preserve">— Угрозы, источник которых находятся вне контролируемой группы компьютерной системы 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>(пример – перехват данных, передаваемых по каналам связи)</w:t>
      </w:r>
    </w:p>
    <w:p w:rsidR="00F7375E" w:rsidRPr="00281AED" w:rsidRDefault="00F7375E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 xml:space="preserve">— Угрозы, источник которых – в пределах контролируемой зоны системы 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>(это может быть хищение носителей информации)</w:t>
      </w:r>
    </w:p>
    <w:p w:rsidR="00F7375E" w:rsidRPr="00281AED" w:rsidRDefault="00F7375E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>— Угрозы, находящиеся непосредственно в самой системе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i/>
          <w:iCs/>
          <w:sz w:val="32"/>
          <w:szCs w:val="32"/>
          <w:bdr w:val="none" w:sz="0" w:space="0" w:color="auto" w:frame="1"/>
        </w:rPr>
      </w:pPr>
      <w:r w:rsidRPr="00281AED">
        <w:rPr>
          <w:i/>
          <w:iCs/>
          <w:sz w:val="32"/>
          <w:szCs w:val="32"/>
          <w:bdr w:val="none" w:sz="0" w:space="0" w:color="auto" w:frame="1"/>
        </w:rPr>
        <w:t xml:space="preserve"> (например, некорректное использование ресурсов).</w:t>
      </w:r>
    </w:p>
    <w:p w:rsidR="00F7375E" w:rsidRPr="00281AED" w:rsidRDefault="00F7375E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Угрозы способны по-разному воздействовать на компьютерную систему. </w:t>
      </w: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Это могут быть </w:t>
      </w:r>
      <w:r w:rsidRPr="00281AED">
        <w:rPr>
          <w:b/>
          <w:bCs/>
          <w:sz w:val="32"/>
          <w:szCs w:val="32"/>
          <w:bdr w:val="none" w:sz="0" w:space="0" w:color="auto" w:frame="1"/>
        </w:rPr>
        <w:t>пассивные воздействия</w:t>
      </w:r>
      <w:r w:rsidRPr="00281AED">
        <w:rPr>
          <w:sz w:val="32"/>
          <w:szCs w:val="32"/>
        </w:rPr>
        <w:t xml:space="preserve">, реализация которых не влечет за собой изменение структуры данных 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(например, копирование). </w:t>
      </w:r>
    </w:p>
    <w:p w:rsidR="00281AED" w:rsidRPr="00281AED" w:rsidRDefault="00281AED" w:rsidP="00E20002">
      <w:pPr>
        <w:shd w:val="clear" w:color="auto" w:fill="FFFFFF"/>
        <w:spacing w:line="360" w:lineRule="auto"/>
        <w:textAlignment w:val="baseline"/>
        <w:rPr>
          <w:b/>
          <w:bCs/>
          <w:sz w:val="32"/>
          <w:szCs w:val="32"/>
          <w:bdr w:val="none" w:sz="0" w:space="0" w:color="auto" w:frame="1"/>
        </w:rPr>
      </w:pP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b/>
          <w:bCs/>
          <w:sz w:val="32"/>
          <w:szCs w:val="32"/>
          <w:bdr w:val="none" w:sz="0" w:space="0" w:color="auto" w:frame="1"/>
        </w:rPr>
        <w:lastRenderedPageBreak/>
        <w:t>Активные угрозы</w:t>
      </w:r>
      <w:r w:rsidRPr="00281AED">
        <w:rPr>
          <w:sz w:val="32"/>
          <w:szCs w:val="32"/>
        </w:rPr>
        <w:t xml:space="preserve"> — это такие, которые, меняют структуру и содержание компьютерной системы 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(внедрение специальных программ).</w:t>
      </w:r>
    </w:p>
    <w:p w:rsidR="00E20002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В соответствии с разделением угроз </w:t>
      </w:r>
      <w:r w:rsidRPr="00281AED">
        <w:rPr>
          <w:b/>
          <w:bCs/>
          <w:sz w:val="32"/>
          <w:szCs w:val="32"/>
          <w:bdr w:val="none" w:sz="0" w:space="0" w:color="auto" w:frame="1"/>
        </w:rPr>
        <w:t>по этапам доступа пользователей или программ к ресурсам системы</w:t>
      </w:r>
      <w:r w:rsidRPr="00281AED">
        <w:rPr>
          <w:sz w:val="32"/>
          <w:szCs w:val="32"/>
        </w:rPr>
        <w:t> существуют такие опасности, которые проявляются на этапе доступа к компьютеру.</w:t>
      </w:r>
    </w:p>
    <w:p w:rsidR="00E20002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b/>
          <w:sz w:val="32"/>
          <w:szCs w:val="32"/>
          <w:u w:val="single"/>
        </w:rPr>
        <w:t>Случайными</w:t>
      </w:r>
      <w:r w:rsidRPr="00281AED">
        <w:rPr>
          <w:sz w:val="32"/>
          <w:szCs w:val="32"/>
        </w:rPr>
        <w:t>, или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непреднамеренными</w:t>
      </w:r>
      <w:r w:rsidRPr="00281AED">
        <w:rPr>
          <w:sz w:val="32"/>
          <w:szCs w:val="32"/>
          <w:u w:val="single"/>
        </w:rPr>
        <w:t> </w:t>
      </w:r>
      <w:r w:rsidRPr="00281AED">
        <w:rPr>
          <w:sz w:val="32"/>
          <w:szCs w:val="32"/>
        </w:rPr>
        <w:t xml:space="preserve">называются такие угрозы, которые не связаны с действиями злоумышленников. </w:t>
      </w: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Аварии и стихийные бедствия представляют особую опасность для компьютерных систем.</w:t>
      </w:r>
    </w:p>
    <w:p w:rsidR="00F7375E" w:rsidRPr="00281AED" w:rsidRDefault="00E20002" w:rsidP="00E20002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 xml:space="preserve">Вследствие физического разрушения систем информация становится недоступной, либо утрачивается.  </w:t>
      </w:r>
    </w:p>
    <w:p w:rsidR="00F7375E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Кроме того, невозможно полностью избежать сбои в сложных системах, в результате которых, хранящаяся на них информация искажается или уничтожается, нарушается алгоритм работы технических устройств.</w:t>
      </w:r>
    </w:p>
    <w:p w:rsidR="00E20002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Небрежное или невнимательное выполнение функциональных обязанностей сотрудниками на предприятиях приводит к уничтожению, нарушению целостности и конфиденциальности информации.</w:t>
      </w:r>
    </w:p>
    <w:p w:rsidR="00E20002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lastRenderedPageBreak/>
        <w:t>Выделяют также </w:t>
      </w:r>
      <w:r w:rsidRPr="00281AED">
        <w:rPr>
          <w:b/>
          <w:bCs/>
          <w:sz w:val="32"/>
          <w:szCs w:val="32"/>
          <w:u w:val="single"/>
          <w:bdr w:val="none" w:sz="0" w:space="0" w:color="auto" w:frame="1"/>
        </w:rPr>
        <w:t>преднамеренные угрозы</w:t>
      </w:r>
      <w:r w:rsidRPr="00281AED">
        <w:rPr>
          <w:sz w:val="32"/>
          <w:szCs w:val="32"/>
        </w:rPr>
        <w:t xml:space="preserve">, которые связаны с целенаправленными действиями нарушителя. </w:t>
      </w:r>
    </w:p>
    <w:p w:rsidR="00E20002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Для проникновения в компьютерную систему с целью дальнейшего хищения или уничтожения информации используются такие методы как прослушивание, хищение программ, документов и носителей информации.</w:t>
      </w:r>
    </w:p>
    <w:p w:rsidR="00F7375E" w:rsidRPr="00281AED" w:rsidRDefault="00E20002" w:rsidP="00F7375E">
      <w:pPr>
        <w:shd w:val="clear" w:color="auto" w:fill="FFFFFF"/>
        <w:spacing w:line="360" w:lineRule="auto"/>
        <w:textAlignment w:val="baseline"/>
        <w:rPr>
          <w:sz w:val="32"/>
          <w:szCs w:val="32"/>
        </w:rPr>
      </w:pPr>
      <w:r w:rsidRPr="00281AED">
        <w:rPr>
          <w:sz w:val="32"/>
          <w:szCs w:val="32"/>
        </w:rPr>
        <w:t>При несанкционированном доступе к данным обычно используют аппаратные и программные средства компьютерных систем. Самые распространенные нарушения – это перехват паролей (производится с помощью специально разработанных программ).</w:t>
      </w:r>
    </w:p>
    <w:p w:rsidR="000B1298" w:rsidRPr="00281AED" w:rsidRDefault="000B1298" w:rsidP="000B12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t xml:space="preserve">Внутренние угрозы 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 xml:space="preserve"> </w:t>
      </w:r>
      <w:r w:rsidRPr="00281AED">
        <w:rPr>
          <w:sz w:val="32"/>
          <w:szCs w:val="32"/>
        </w:rPr>
        <w:t>Источниками </w:t>
      </w:r>
      <w:r w:rsidRPr="00281AED">
        <w:rPr>
          <w:b/>
          <w:bCs/>
          <w:sz w:val="32"/>
          <w:szCs w:val="32"/>
          <w:u w:val="single"/>
        </w:rPr>
        <w:t>внутренних</w:t>
      </w:r>
      <w:r w:rsidRPr="00281AED">
        <w:rPr>
          <w:sz w:val="32"/>
          <w:szCs w:val="32"/>
        </w:rPr>
        <w:t> угроз являются: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 Сотрудники организации.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 Программное обеспечение.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3. Аппаратные средства.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sz w:val="32"/>
          <w:szCs w:val="32"/>
          <w:lang w:eastAsia="ru-RU"/>
        </w:rPr>
        <w:t>Внутренние угрозы могут проявляться в следующих формах: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 ошибки пользователей и системных администраторов;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 нарушения сотрудниками фирмы установленных правел, обработки, передачи и уничтожения информации;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 ошибки в работе программного обеспечения;</w:t>
      </w:r>
    </w:p>
    <w:p w:rsidR="00F7375E" w:rsidRPr="00F7375E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 отказы и сбои в работе компьютерного оборудования.</w:t>
      </w:r>
    </w:p>
    <w:p w:rsidR="00F7375E" w:rsidRPr="00281AED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375E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F7375E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F7375E" w:rsidRPr="00281AED" w:rsidRDefault="00F7375E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1AED" w:rsidRPr="00281AED" w:rsidRDefault="00281AED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1AED" w:rsidRPr="00281AED" w:rsidRDefault="00281AED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81AED" w:rsidRPr="00281AED" w:rsidRDefault="00281AED" w:rsidP="00F7375E">
      <w:pPr>
        <w:spacing w:before="134" w:after="134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B1298" w:rsidRPr="00281AED" w:rsidRDefault="000B1298" w:rsidP="000B12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Внешние угрозы 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К </w:t>
      </w:r>
      <w:r w:rsidRPr="00281AED">
        <w:rPr>
          <w:rStyle w:val="aa"/>
          <w:sz w:val="32"/>
          <w:szCs w:val="32"/>
          <w:u w:val="single"/>
        </w:rPr>
        <w:t>внешним</w:t>
      </w:r>
      <w:r w:rsidRPr="00281AED">
        <w:rPr>
          <w:sz w:val="32"/>
          <w:szCs w:val="32"/>
        </w:rPr>
        <w:t> источникам угроз относятся: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b/>
          <w:sz w:val="32"/>
          <w:szCs w:val="32"/>
        </w:rPr>
      </w:pPr>
      <w:r w:rsidRPr="00281AED">
        <w:rPr>
          <w:b/>
          <w:sz w:val="32"/>
          <w:szCs w:val="32"/>
        </w:rPr>
        <w:t>1. Компьютерные вирусы и вредоносные программы.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b/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b/>
          <w:sz w:val="32"/>
          <w:szCs w:val="32"/>
        </w:rPr>
      </w:pPr>
      <w:r w:rsidRPr="00281AED">
        <w:rPr>
          <w:b/>
          <w:sz w:val="32"/>
          <w:szCs w:val="32"/>
        </w:rPr>
        <w:t>2. Организации и отдельные лица.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b/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b/>
          <w:sz w:val="32"/>
          <w:szCs w:val="32"/>
        </w:rPr>
      </w:pPr>
      <w:r w:rsidRPr="00281AED">
        <w:rPr>
          <w:b/>
          <w:sz w:val="32"/>
          <w:szCs w:val="32"/>
        </w:rPr>
        <w:t>3. Стихийные бедствия.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Формами проявления внешних угроз являются: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заражение компьютеров вирусами или вредоносными программами;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несанкционированный доступ к корпоративной информации;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информационный мониторинг со стороны конкурирующих структур, специальных служб;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действия государственных структур и служб, сопровождающиеся сбором, изъятием и уничтожением информации;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аварии, пожары, технические катастрофы, стихийные бедствия.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281AED" w:rsidRPr="00281AED" w:rsidRDefault="00281AED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281AED" w:rsidRPr="00281AED" w:rsidRDefault="00281AED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0B1298" w:rsidRPr="00281AED" w:rsidRDefault="00F7375E" w:rsidP="000B129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Способы </w:t>
      </w:r>
      <w:r w:rsidRPr="00281AED">
        <w:rPr>
          <w:rFonts w:ascii="Times New Roman" w:hAnsi="Times New Roman" w:cs="Times New Roman"/>
          <w:color w:val="FF0000"/>
          <w:sz w:val="32"/>
          <w:szCs w:val="32"/>
          <w:lang w:val="en-US"/>
        </w:rPr>
        <w:t>обеспечения</w:t>
      </w:r>
      <w:r w:rsidR="000B1298" w:rsidRPr="00281AED">
        <w:rPr>
          <w:rFonts w:ascii="Times New Roman" w:hAnsi="Times New Roman" w:cs="Times New Roman"/>
          <w:color w:val="FF0000"/>
          <w:sz w:val="32"/>
          <w:szCs w:val="32"/>
        </w:rPr>
        <w:t xml:space="preserve"> ИБ</w:t>
      </w:r>
    </w:p>
    <w:p w:rsidR="00F7375E" w:rsidRPr="00281AED" w:rsidRDefault="00F7375E" w:rsidP="00281AED">
      <w:pPr>
        <w:pStyle w:val="1"/>
        <w:rPr>
          <w:rStyle w:val="aa"/>
          <w:b/>
          <w:bCs/>
          <w:sz w:val="32"/>
          <w:szCs w:val="32"/>
          <w:u w:val="single"/>
        </w:rPr>
      </w:pPr>
      <w:r w:rsidRPr="00281AED">
        <w:rPr>
          <w:rStyle w:val="contence"/>
          <w:sz w:val="32"/>
          <w:szCs w:val="32"/>
          <w:u w:val="single"/>
        </w:rPr>
        <w:t xml:space="preserve">Способы </w:t>
      </w:r>
      <w:r w:rsidRPr="00281AED">
        <w:rPr>
          <w:rStyle w:val="contence"/>
          <w:sz w:val="32"/>
          <w:szCs w:val="32"/>
          <w:u w:val="single"/>
        </w:rPr>
        <w:t>обеспечения</w:t>
      </w:r>
      <w:r w:rsidRPr="00281AED">
        <w:rPr>
          <w:rStyle w:val="contence"/>
          <w:sz w:val="32"/>
          <w:szCs w:val="32"/>
          <w:u w:val="single"/>
        </w:rPr>
        <w:t xml:space="preserve"> ИБ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rStyle w:val="aa"/>
          <w:sz w:val="32"/>
          <w:szCs w:val="32"/>
        </w:rPr>
        <w:t>По способам воздействия</w:t>
      </w:r>
      <w:r w:rsidRPr="00281AED">
        <w:rPr>
          <w:sz w:val="32"/>
          <w:szCs w:val="32"/>
        </w:rPr>
        <w:t xml:space="preserve"> на объекты информационной безопасности угрозы подлежат следующей классификации: информационные, программные, физические. 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К </w:t>
      </w:r>
      <w:r w:rsidRPr="00281AED">
        <w:rPr>
          <w:rStyle w:val="aa"/>
          <w:sz w:val="32"/>
          <w:szCs w:val="32"/>
        </w:rPr>
        <w:t>информационным</w:t>
      </w:r>
      <w:r w:rsidRPr="00281AED">
        <w:rPr>
          <w:sz w:val="32"/>
          <w:szCs w:val="32"/>
        </w:rPr>
        <w:t> угрозам относятся: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несанкционированный доступ к информационным ресурсам;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незаконное копирование данных в информационных системах;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хищение информации из библиотек, архивов, банков и баз данных;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нарушение технологии обработки информации;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противозаконный сбор и использование информации;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К </w:t>
      </w:r>
      <w:r w:rsidRPr="00281AED">
        <w:rPr>
          <w:rStyle w:val="aa"/>
          <w:sz w:val="32"/>
          <w:szCs w:val="32"/>
        </w:rPr>
        <w:t>программным</w:t>
      </w:r>
      <w:r w:rsidRPr="00281AED">
        <w:rPr>
          <w:sz w:val="32"/>
          <w:szCs w:val="32"/>
        </w:rPr>
        <w:t> угрозам относятся:</w:t>
      </w:r>
    </w:p>
    <w:p w:rsidR="00281AED" w:rsidRPr="00281AED" w:rsidRDefault="00281AED" w:rsidP="00F7375E">
      <w:pPr>
        <w:pStyle w:val="a4"/>
        <w:spacing w:before="134" w:beforeAutospacing="0" w:after="134" w:afterAutospacing="0"/>
        <w:rPr>
          <w:sz w:val="32"/>
          <w:szCs w:val="32"/>
        </w:rPr>
      </w:pP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использование ошибок в программном обеспечении;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компьютерные вирусы и вредоносные программы;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К </w:t>
      </w:r>
      <w:r w:rsidRPr="00281AED">
        <w:rPr>
          <w:rStyle w:val="aa"/>
          <w:sz w:val="32"/>
          <w:szCs w:val="32"/>
        </w:rPr>
        <w:t>физическим</w:t>
      </w:r>
      <w:r w:rsidRPr="00281AED">
        <w:rPr>
          <w:sz w:val="32"/>
          <w:szCs w:val="32"/>
        </w:rPr>
        <w:t> угрозам относятся: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уничтожение или разрушение средств обработки информации и связи;</w:t>
      </w:r>
    </w:p>
    <w:p w:rsidR="00F7375E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хищение носителей информации;</w:t>
      </w:r>
    </w:p>
    <w:p w:rsidR="00281AED" w:rsidRPr="00281AED" w:rsidRDefault="00F7375E" w:rsidP="00F7375E">
      <w:pPr>
        <w:pStyle w:val="a4"/>
        <w:spacing w:before="134" w:beforeAutospacing="0" w:after="134" w:afterAutospacing="0"/>
        <w:rPr>
          <w:sz w:val="32"/>
          <w:szCs w:val="32"/>
        </w:rPr>
      </w:pPr>
      <w:r w:rsidRPr="00281AED">
        <w:rPr>
          <w:sz w:val="32"/>
          <w:szCs w:val="32"/>
        </w:rPr>
        <w:t>- хищение программных или аппаратных ключей и средств криптографической защиты данных;</w:t>
      </w:r>
    </w:p>
    <w:p w:rsidR="000B1298" w:rsidRPr="00281AED" w:rsidRDefault="000B1298" w:rsidP="00F737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81AED">
        <w:rPr>
          <w:rFonts w:ascii="Times New Roman" w:hAnsi="Times New Roman" w:cs="Times New Roman"/>
          <w:color w:val="FF0000"/>
          <w:sz w:val="32"/>
          <w:szCs w:val="32"/>
        </w:rPr>
        <w:lastRenderedPageBreak/>
        <w:t>Средства обеспечения ИБ</w:t>
      </w:r>
    </w:p>
    <w:p w:rsidR="00F7375E" w:rsidRPr="00281AED" w:rsidRDefault="00F7375E" w:rsidP="00F7375E">
      <w:pPr>
        <w:spacing w:before="134" w:after="134"/>
        <w:rPr>
          <w:sz w:val="32"/>
          <w:szCs w:val="32"/>
        </w:rPr>
      </w:pPr>
      <w:r w:rsidRPr="00281AED">
        <w:rPr>
          <w:sz w:val="32"/>
          <w:szCs w:val="32"/>
        </w:rPr>
        <w:t>Организация информационной безопасности предполагает разработку определённых принципов её обеспечения.</w:t>
      </w:r>
    </w:p>
    <w:p w:rsidR="00F7375E" w:rsidRPr="00281AED" w:rsidRDefault="00F7375E" w:rsidP="00F7375E">
      <w:pPr>
        <w:spacing w:before="134" w:after="134"/>
        <w:rPr>
          <w:sz w:val="32"/>
          <w:szCs w:val="32"/>
        </w:rPr>
      </w:pPr>
      <w:r w:rsidRPr="00281AED">
        <w:rPr>
          <w:sz w:val="32"/>
          <w:szCs w:val="32"/>
        </w:rPr>
        <w:t xml:space="preserve">Средства </w:t>
      </w:r>
      <w:r w:rsidRPr="00281AED">
        <w:rPr>
          <w:bCs/>
          <w:sz w:val="32"/>
          <w:szCs w:val="32"/>
        </w:rPr>
        <w:t>обеспечения информационной безопасности</w:t>
      </w:r>
      <w:r w:rsidRPr="00281AED">
        <w:rPr>
          <w:bCs/>
          <w:sz w:val="32"/>
          <w:szCs w:val="32"/>
        </w:rPr>
        <w:t xml:space="preserve"> подразделяются на </w:t>
      </w:r>
      <w:r w:rsidRPr="00281AED">
        <w:rPr>
          <w:b/>
          <w:bCs/>
          <w:sz w:val="32"/>
          <w:szCs w:val="32"/>
        </w:rPr>
        <w:t>формальные и неформальные.</w:t>
      </w:r>
      <w:r w:rsidRPr="00281AED">
        <w:rPr>
          <w:bCs/>
          <w:sz w:val="32"/>
          <w:szCs w:val="32"/>
        </w:rPr>
        <w:t xml:space="preserve"> </w:t>
      </w:r>
    </w:p>
    <w:p w:rsidR="00F7375E" w:rsidRPr="00281AED" w:rsidRDefault="00F7375E" w:rsidP="00F737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color w:val="000000"/>
          <w:sz w:val="32"/>
          <w:szCs w:val="32"/>
        </w:rPr>
      </w:pPr>
      <w:r w:rsidRPr="00281AED">
        <w:rPr>
          <w:b/>
          <w:bCs/>
          <w:color w:val="000000"/>
          <w:sz w:val="32"/>
          <w:szCs w:val="32"/>
        </w:rPr>
        <w:t>Формальные средства защиты</w:t>
      </w:r>
      <w:r w:rsidRPr="00281AED">
        <w:rPr>
          <w:color w:val="000000"/>
          <w:sz w:val="32"/>
          <w:szCs w:val="32"/>
        </w:rPr>
        <w:t> – выполняют защитные функции строго по заранее предусмотренной процедуре без участия человека.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b/>
          <w:color w:val="000000"/>
          <w:sz w:val="32"/>
          <w:szCs w:val="32"/>
        </w:rPr>
      </w:pPr>
      <w:r w:rsidRPr="00281AED">
        <w:rPr>
          <w:b/>
          <w:color w:val="000000"/>
          <w:sz w:val="32"/>
          <w:szCs w:val="32"/>
        </w:rPr>
        <w:t>К ним относятся: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bookmarkStart w:id="1" w:name="fisSZI"/>
      <w:bookmarkEnd w:id="1"/>
      <w:r w:rsidRPr="00281AED">
        <w:rPr>
          <w:b/>
          <w:bCs/>
          <w:color w:val="000000"/>
          <w:sz w:val="32"/>
          <w:szCs w:val="32"/>
        </w:rPr>
        <w:t>Физические средства</w:t>
      </w:r>
      <w:r w:rsidRPr="00281AED">
        <w:rPr>
          <w:color w:val="000000"/>
          <w:sz w:val="32"/>
          <w:szCs w:val="32"/>
        </w:rPr>
        <w:t> - механические, электрические, электронные, устройства и системы, которые функционируют автономно от информационных систем, создавая различного рода препятствия.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rPr>
          <w:color w:val="000000"/>
          <w:sz w:val="32"/>
          <w:szCs w:val="32"/>
        </w:rPr>
      </w:pPr>
      <w:bookmarkStart w:id="2" w:name="apparatSZI"/>
      <w:bookmarkEnd w:id="2"/>
      <w:r w:rsidRPr="00281AED">
        <w:rPr>
          <w:b/>
          <w:bCs/>
          <w:color w:val="000000"/>
          <w:sz w:val="32"/>
          <w:szCs w:val="32"/>
        </w:rPr>
        <w:t xml:space="preserve">Аппаратные </w:t>
      </w:r>
      <w:r w:rsidRPr="00281AED">
        <w:rPr>
          <w:b/>
          <w:bCs/>
          <w:color w:val="000000"/>
          <w:sz w:val="32"/>
          <w:szCs w:val="32"/>
        </w:rPr>
        <w:t>средства</w:t>
      </w:r>
      <w:r w:rsidRPr="00281AED">
        <w:rPr>
          <w:color w:val="000000"/>
          <w:sz w:val="32"/>
          <w:szCs w:val="32"/>
        </w:rPr>
        <w:t xml:space="preserve"> - механические, электрические, </w:t>
      </w:r>
      <w:r w:rsidRPr="00281AED">
        <w:rPr>
          <w:color w:val="000000"/>
          <w:sz w:val="32"/>
          <w:szCs w:val="32"/>
        </w:rPr>
        <w:t>электронные, оптические</w:t>
      </w:r>
      <w:r w:rsidRPr="00281AED">
        <w:rPr>
          <w:color w:val="000000"/>
          <w:sz w:val="32"/>
          <w:szCs w:val="32"/>
        </w:rPr>
        <w:t>, лазерные устройства, встраиваемые в информационных системах или сопрягаемые с ней специально для решения задач защиты информации.</w:t>
      </w:r>
    </w:p>
    <w:p w:rsidR="00281AED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bookmarkStart w:id="3" w:name="poSZI"/>
      <w:bookmarkEnd w:id="3"/>
      <w:r w:rsidRPr="00281AED">
        <w:rPr>
          <w:b/>
          <w:bCs/>
          <w:color w:val="000000"/>
          <w:sz w:val="32"/>
          <w:szCs w:val="32"/>
        </w:rPr>
        <w:t>Программные средства</w:t>
      </w:r>
      <w:r w:rsidRPr="00281AED">
        <w:rPr>
          <w:color w:val="000000"/>
          <w:sz w:val="32"/>
          <w:szCs w:val="32"/>
        </w:rPr>
        <w:t> - пакеты программ, отдельные программы или их части, используемые для решения задач защиты информации. Программные средства не требуют специальной аппаратуры, однако они ведут к снижению производительности информационных систем.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r w:rsidRPr="00281AED">
        <w:rPr>
          <w:b/>
          <w:bCs/>
          <w:color w:val="000000"/>
          <w:sz w:val="32"/>
          <w:szCs w:val="32"/>
        </w:rPr>
        <w:t>Специфические средства</w:t>
      </w:r>
      <w:r w:rsidRPr="00281AED">
        <w:rPr>
          <w:b/>
          <w:bCs/>
          <w:color w:val="000000"/>
          <w:sz w:val="32"/>
          <w:szCs w:val="32"/>
        </w:rPr>
        <w:t xml:space="preserve"> </w:t>
      </w:r>
      <w:r w:rsidRPr="00281AED">
        <w:rPr>
          <w:b/>
          <w:bCs/>
          <w:color w:val="000000"/>
          <w:sz w:val="32"/>
          <w:szCs w:val="32"/>
        </w:rPr>
        <w:t xml:space="preserve">- </w:t>
      </w:r>
      <w:r w:rsidRPr="00281AED">
        <w:rPr>
          <w:bCs/>
          <w:color w:val="000000"/>
          <w:sz w:val="32"/>
          <w:szCs w:val="32"/>
        </w:rPr>
        <w:t xml:space="preserve">к </w:t>
      </w:r>
      <w:r w:rsidRPr="00281AED">
        <w:rPr>
          <w:bCs/>
          <w:color w:val="000000"/>
          <w:sz w:val="32"/>
          <w:szCs w:val="32"/>
        </w:rPr>
        <w:t xml:space="preserve">ним </w:t>
      </w:r>
      <w:r w:rsidRPr="00281AED">
        <w:rPr>
          <w:color w:val="000000"/>
          <w:sz w:val="32"/>
          <w:szCs w:val="32"/>
        </w:rPr>
        <w:t>относятся</w:t>
      </w:r>
      <w:r w:rsidRPr="00281AED">
        <w:rPr>
          <w:color w:val="000000"/>
          <w:sz w:val="32"/>
          <w:szCs w:val="32"/>
        </w:rPr>
        <w:t xml:space="preserve"> криптографические </w:t>
      </w:r>
      <w:r w:rsidRPr="00281AED">
        <w:rPr>
          <w:color w:val="000000"/>
          <w:sz w:val="32"/>
          <w:szCs w:val="32"/>
        </w:rPr>
        <w:t>методы защиты</w:t>
      </w:r>
      <w:r w:rsidRPr="00281AED">
        <w:rPr>
          <w:color w:val="000000"/>
          <w:sz w:val="32"/>
          <w:szCs w:val="32"/>
        </w:rPr>
        <w:t xml:space="preserve"> информации.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r w:rsidRPr="00281AED">
        <w:rPr>
          <w:color w:val="000000"/>
          <w:sz w:val="32"/>
          <w:szCs w:val="32"/>
        </w:rPr>
        <w:t>В информационных системах криптографические средства защиты информации могут использоваться как для защиты обрабатываемой информации в компонентах системы, так и для защиты информации, передаваемой по каналам связи.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r w:rsidRPr="00281AED">
        <w:rPr>
          <w:color w:val="000000"/>
          <w:sz w:val="32"/>
          <w:szCs w:val="32"/>
        </w:rPr>
        <w:lastRenderedPageBreak/>
        <w:t>Само преобразование информации может осуществляться аппаратными или программными средствами, с помощью механи</w:t>
      </w:r>
      <w:r w:rsidRPr="00281AED">
        <w:rPr>
          <w:color w:val="000000"/>
          <w:sz w:val="32"/>
          <w:szCs w:val="32"/>
        </w:rPr>
        <w:t>ческих устройств, вручную</w:t>
      </w:r>
    </w:p>
    <w:p w:rsidR="00F7375E" w:rsidRPr="00281AED" w:rsidRDefault="00F7375E" w:rsidP="00F737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color w:val="000000"/>
          <w:sz w:val="32"/>
          <w:szCs w:val="32"/>
        </w:rPr>
      </w:pPr>
      <w:r w:rsidRPr="00281AED">
        <w:rPr>
          <w:b/>
          <w:bCs/>
          <w:color w:val="000000"/>
          <w:sz w:val="32"/>
          <w:szCs w:val="32"/>
        </w:rPr>
        <w:t>Неформальные средства защиты</w:t>
      </w:r>
      <w:r w:rsidRPr="00281AED">
        <w:rPr>
          <w:color w:val="000000"/>
          <w:sz w:val="32"/>
          <w:szCs w:val="32"/>
        </w:rPr>
        <w:t> – регламентируют деятельность человека.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b/>
          <w:color w:val="000000"/>
          <w:sz w:val="32"/>
          <w:szCs w:val="32"/>
        </w:rPr>
      </w:pPr>
      <w:r w:rsidRPr="00281AED">
        <w:rPr>
          <w:b/>
          <w:color w:val="000000"/>
          <w:sz w:val="32"/>
          <w:szCs w:val="32"/>
        </w:rPr>
        <w:t>К ним относятся: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bookmarkStart w:id="4" w:name="zakonSZI"/>
      <w:bookmarkEnd w:id="4"/>
      <w:r w:rsidRPr="00281AED">
        <w:rPr>
          <w:b/>
          <w:bCs/>
          <w:color w:val="000000"/>
          <w:sz w:val="32"/>
          <w:szCs w:val="32"/>
        </w:rPr>
        <w:t>Законодательные средства</w:t>
      </w:r>
      <w:r w:rsidRPr="00281AED">
        <w:rPr>
          <w:color w:val="000000"/>
          <w:sz w:val="32"/>
          <w:szCs w:val="32"/>
        </w:rPr>
        <w:t> – законы и другие нормативно-правовые акты, с помощью которых регламентируются правила использования, обработки и передачи информации ограниченного доступа и устанавливаются меры ответственности за нарушение этих правил.</w:t>
      </w:r>
      <w:bookmarkStart w:id="5" w:name="orgSZI"/>
      <w:bookmarkEnd w:id="5"/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r w:rsidRPr="00281AED">
        <w:rPr>
          <w:b/>
          <w:bCs/>
          <w:color w:val="000000"/>
          <w:sz w:val="32"/>
          <w:szCs w:val="32"/>
        </w:rPr>
        <w:t xml:space="preserve">Организационные средства </w:t>
      </w:r>
      <w:r w:rsidRPr="00281AED">
        <w:rPr>
          <w:color w:val="000000"/>
          <w:sz w:val="32"/>
          <w:szCs w:val="32"/>
        </w:rPr>
        <w:t>-</w:t>
      </w:r>
      <w:r w:rsidRPr="00281AED">
        <w:rPr>
          <w:color w:val="000000"/>
          <w:sz w:val="32"/>
          <w:szCs w:val="32"/>
        </w:rPr>
        <w:t xml:space="preserve"> организационно-технические и организационно-правовые мероприятия, осуществляемые в течение всего жизненного цикла защ</w:t>
      </w:r>
      <w:r w:rsidRPr="00281AED">
        <w:rPr>
          <w:color w:val="000000"/>
          <w:sz w:val="32"/>
          <w:szCs w:val="32"/>
        </w:rPr>
        <w:t>ищаемой информационной системы.</w:t>
      </w:r>
    </w:p>
    <w:p w:rsidR="00F7375E" w:rsidRPr="00281AED" w:rsidRDefault="00F7375E" w:rsidP="00F7375E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32"/>
          <w:szCs w:val="32"/>
        </w:rPr>
      </w:pPr>
      <w:r w:rsidRPr="00281AED">
        <w:rPr>
          <w:color w:val="000000"/>
          <w:sz w:val="32"/>
          <w:szCs w:val="32"/>
        </w:rPr>
        <w:t>Проектирование информационных систем, монтаж и наладка оборудования, испытания и эксплуатация информационных систем.</w:t>
      </w:r>
    </w:p>
    <w:p w:rsidR="00F7375E" w:rsidRDefault="00F7375E" w:rsidP="00F7375E">
      <w:pPr>
        <w:rPr>
          <w:sz w:val="24"/>
          <w:szCs w:val="24"/>
        </w:rPr>
      </w:pPr>
    </w:p>
    <w:p w:rsidR="00F7375E" w:rsidRPr="00746D36" w:rsidRDefault="00F7375E" w:rsidP="00F7375E">
      <w:pPr>
        <w:pStyle w:val="a3"/>
        <w:rPr>
          <w:rFonts w:ascii="Times New Roman" w:hAnsi="Times New Roman" w:cs="Times New Roman"/>
          <w:color w:val="FF0000"/>
          <w:sz w:val="32"/>
          <w:szCs w:val="28"/>
        </w:rPr>
      </w:pPr>
    </w:p>
    <w:p w:rsidR="0077054D" w:rsidRDefault="0077054D" w:rsidP="0077054D">
      <w:pPr>
        <w:rPr>
          <w:rFonts w:ascii="Times New Roman" w:hAnsi="Times New Roman" w:cs="Times New Roman"/>
          <w:sz w:val="28"/>
          <w:szCs w:val="28"/>
        </w:rPr>
      </w:pPr>
    </w:p>
    <w:p w:rsidR="000B1298" w:rsidRDefault="000B1298" w:rsidP="000B1298">
      <w:pPr>
        <w:rPr>
          <w:rFonts w:ascii="Times New Roman" w:hAnsi="Times New Roman" w:cs="Times New Roman"/>
          <w:sz w:val="28"/>
          <w:szCs w:val="28"/>
        </w:rPr>
      </w:pPr>
    </w:p>
    <w:p w:rsidR="000B1298" w:rsidRDefault="000B1298"/>
    <w:sectPr w:rsidR="000B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B0" w:rsidRDefault="000126B0" w:rsidP="00191526">
      <w:pPr>
        <w:spacing w:after="0" w:line="240" w:lineRule="auto"/>
      </w:pPr>
      <w:r>
        <w:separator/>
      </w:r>
    </w:p>
  </w:endnote>
  <w:endnote w:type="continuationSeparator" w:id="0">
    <w:p w:rsidR="000126B0" w:rsidRDefault="000126B0" w:rsidP="0019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B0" w:rsidRDefault="000126B0" w:rsidP="00191526">
      <w:pPr>
        <w:spacing w:after="0" w:line="240" w:lineRule="auto"/>
      </w:pPr>
      <w:r>
        <w:separator/>
      </w:r>
    </w:p>
  </w:footnote>
  <w:footnote w:type="continuationSeparator" w:id="0">
    <w:p w:rsidR="000126B0" w:rsidRDefault="000126B0" w:rsidP="00191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F23"/>
    <w:multiLevelType w:val="hybridMultilevel"/>
    <w:tmpl w:val="A0346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175C"/>
    <w:multiLevelType w:val="multilevel"/>
    <w:tmpl w:val="ABAE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0200"/>
    <w:multiLevelType w:val="hybridMultilevel"/>
    <w:tmpl w:val="341A3C6E"/>
    <w:lvl w:ilvl="0" w:tplc="00CA9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8"/>
    <w:rsid w:val="000126B0"/>
    <w:rsid w:val="000B1298"/>
    <w:rsid w:val="00156501"/>
    <w:rsid w:val="00191526"/>
    <w:rsid w:val="00281AED"/>
    <w:rsid w:val="0068108D"/>
    <w:rsid w:val="00746D36"/>
    <w:rsid w:val="0077054D"/>
    <w:rsid w:val="00E20002"/>
    <w:rsid w:val="00F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7162"/>
  <w15:docId w15:val="{48C2AA45-E13A-43D6-8C46-D0212B63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298"/>
  </w:style>
  <w:style w:type="paragraph" w:styleId="1">
    <w:name w:val="heading 1"/>
    <w:basedOn w:val="a"/>
    <w:link w:val="10"/>
    <w:qFormat/>
    <w:rsid w:val="00F73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298"/>
    <w:pPr>
      <w:ind w:left="720"/>
      <w:contextualSpacing/>
    </w:pPr>
  </w:style>
  <w:style w:type="paragraph" w:styleId="a4">
    <w:name w:val="Normal (Web)"/>
    <w:basedOn w:val="a"/>
    <w:rsid w:val="0019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191526"/>
  </w:style>
  <w:style w:type="paragraph" w:styleId="a5">
    <w:name w:val="header"/>
    <w:basedOn w:val="a"/>
    <w:link w:val="a6"/>
    <w:uiPriority w:val="99"/>
    <w:unhideWhenUsed/>
    <w:rsid w:val="0019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1526"/>
  </w:style>
  <w:style w:type="paragraph" w:styleId="a7">
    <w:name w:val="footer"/>
    <w:basedOn w:val="a"/>
    <w:link w:val="a8"/>
    <w:uiPriority w:val="99"/>
    <w:unhideWhenUsed/>
    <w:rsid w:val="00191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1526"/>
  </w:style>
  <w:style w:type="character" w:styleId="a9">
    <w:name w:val="Hyperlink"/>
    <w:basedOn w:val="a0"/>
    <w:uiPriority w:val="99"/>
    <w:semiHidden/>
    <w:unhideWhenUsed/>
    <w:rsid w:val="00191526"/>
    <w:rPr>
      <w:color w:val="0000FF"/>
      <w:u w:val="single"/>
    </w:rPr>
  </w:style>
  <w:style w:type="character" w:styleId="aa">
    <w:name w:val="Strong"/>
    <w:uiPriority w:val="22"/>
    <w:qFormat/>
    <w:rsid w:val="00F7375E"/>
    <w:rPr>
      <w:b/>
      <w:bCs/>
    </w:rPr>
  </w:style>
  <w:style w:type="character" w:customStyle="1" w:styleId="10">
    <w:name w:val="Заголовок 1 Знак"/>
    <w:basedOn w:val="a0"/>
    <w:link w:val="1"/>
    <w:rsid w:val="00F737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ntence">
    <w:name w:val="contence"/>
    <w:basedOn w:val="a0"/>
    <w:rsid w:val="00F7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9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2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88BA-E1C4-4009-B653-C855BC54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NURAGA</cp:lastModifiedBy>
  <cp:revision>2</cp:revision>
  <cp:lastPrinted>2021-11-04T16:42:00Z</cp:lastPrinted>
  <dcterms:created xsi:type="dcterms:W3CDTF">2021-11-03T09:47:00Z</dcterms:created>
  <dcterms:modified xsi:type="dcterms:W3CDTF">2021-11-04T16:42:00Z</dcterms:modified>
</cp:coreProperties>
</file>