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rFonts w:ascii="Arial" w:hAnsi="Arial" w:eastAsia="Arial"/>
          <w:b/>
          <w:sz w:val="32"/>
          <w:szCs w:val="32"/>
        </w:rPr>
        <w:t xml:space="preserve">Отчет по обеспечению безопасности веб-приложения KZCRMS</w:t>
      </w:r>
    </w:p>
    <w:p>
      <w:r>
        <w:rPr>
          <w:rFonts w:ascii="Arial" w:hAnsi="Arial" w:eastAsia="Arial"/>
          <w:sz w:val="22"/>
          <w:szCs w:val="22"/>
        </w:rPr>
        <w:t xml:space="preserve">Проект: KZCRMS</w:t>
      </w:r>
    </w:p>
    <w:p>
      <w:r>
        <w:rPr>
          <w:rFonts w:ascii="Arial" w:hAnsi="Arial" w:eastAsia="Arial"/>
          <w:sz w:val="22"/>
          <w:szCs w:val="22"/>
        </w:rPr>
        <w:t xml:space="preserve">Формат документа: академическое описание выполненной практической работы по анализу и усилению безопасности веб-приложения.</w:t>
      </w:r>
    </w:p>
    <w:p>
      <w:r>
        <w:rPr>
          <w:rFonts w:ascii="Arial" w:hAnsi="Arial" w:eastAsia="Arial"/>
          <w:b/>
          <w:sz w:val="28"/>
          <w:szCs w:val="28"/>
        </w:rPr>
        <w:t xml:space="preserve">Актуальность темы</w:t>
      </w:r>
    </w:p>
    <w:p>
      <w:r>
        <w:rPr>
          <w:rFonts w:ascii="Arial" w:hAnsi="Arial" w:eastAsia="Arial"/>
          <w:sz w:val="22"/>
          <w:szCs w:val="22"/>
        </w:rPr>
        <w:t xml:space="preserve">В современных условиях цифровизации малого и среднего бизнеса веб-приложения класса CRM хранят и обрабатывают чувствительные данные о клиентах, сотрудниках, услугах, платежах и бизнес-процессах. Даже сравнительно небольшой SaaS-проект должен учитывать вопросы безопасной аутентификации, защиты от несанкционированных действий, устойчивости к перебору учетных данных и корректной production-конфигурации. Поэтому проверка и усиление безопасности CRM-системы является актуальной и практически значимой задачей.</w:t>
      </w:r>
    </w:p>
    <w:p>
      <w:r>
        <w:rPr>
          <w:rFonts w:ascii="Arial" w:hAnsi="Arial" w:eastAsia="Arial"/>
          <w:b/>
          <w:sz w:val="28"/>
          <w:szCs w:val="28"/>
        </w:rPr>
        <w:t xml:space="preserve">Цель работы</w:t>
      </w:r>
    </w:p>
    <w:p>
      <w:r>
        <w:rPr>
          <w:rFonts w:ascii="Arial" w:hAnsi="Arial" w:eastAsia="Arial"/>
          <w:sz w:val="22"/>
          <w:szCs w:val="22"/>
        </w:rPr>
        <w:t xml:space="preserve">Целью работы являлся анализ текущего состояния безопасности проекта KZCRMS, выявление наиболее значимых рисков и реализация практических мер защиты, повышающих надежность веб-приложения перед его использованием реальными клиентами.</w:t>
      </w:r>
    </w:p>
    <w:p>
      <w:r>
        <w:rPr>
          <w:rFonts w:ascii="Arial" w:hAnsi="Arial" w:eastAsia="Arial"/>
          <w:b/>
          <w:sz w:val="28"/>
          <w:szCs w:val="28"/>
        </w:rPr>
        <w:t xml:space="preserve">Задачи работы</w:t>
      </w:r>
    </w:p>
    <w:p>
      <w:r>
        <w:rPr>
          <w:rFonts w:ascii="Arial" w:hAnsi="Arial" w:eastAsia="Arial"/>
          <w:sz w:val="22"/>
          <w:szCs w:val="22"/>
        </w:rPr>
        <w:t xml:space="preserve">• проанализировать настройки безопасности Django-приложения;</w:t>
      </w:r>
    </w:p>
    <w:p>
      <w:r>
        <w:rPr>
          <w:rFonts w:ascii="Arial" w:hAnsi="Arial" w:eastAsia="Arial"/>
          <w:sz w:val="22"/>
          <w:szCs w:val="22"/>
        </w:rPr>
        <w:t xml:space="preserve">• выявить уязвимые места в пользовательских сценариях и чувствительных маршрутах;</w:t>
      </w:r>
    </w:p>
    <w:p>
      <w:r>
        <w:rPr>
          <w:rFonts w:ascii="Arial" w:hAnsi="Arial" w:eastAsia="Arial"/>
          <w:sz w:val="22"/>
          <w:szCs w:val="22"/>
        </w:rPr>
        <w:t xml:space="preserve">• исключить опасные destructive-операции, выполняемые небезопасным способом;</w:t>
      </w:r>
    </w:p>
    <w:p>
      <w:r>
        <w:rPr>
          <w:rFonts w:ascii="Arial" w:hAnsi="Arial" w:eastAsia="Arial"/>
          <w:sz w:val="22"/>
          <w:szCs w:val="22"/>
        </w:rPr>
        <w:t xml:space="preserve">• добавить базовую защиту от brute force и abuse на формах аутентификации;</w:t>
      </w:r>
    </w:p>
    <w:p>
      <w:r>
        <w:rPr>
          <w:rFonts w:ascii="Arial" w:hAnsi="Arial" w:eastAsia="Arial"/>
          <w:sz w:val="22"/>
          <w:szCs w:val="22"/>
        </w:rPr>
        <w:t xml:space="preserve">• устранить утечки внутренних технических ошибок во внешний интерфейс;</w:t>
      </w:r>
    </w:p>
    <w:p>
      <w:r>
        <w:rPr>
          <w:rFonts w:ascii="Arial" w:hAnsi="Arial" w:eastAsia="Arial"/>
          <w:sz w:val="22"/>
          <w:szCs w:val="22"/>
        </w:rPr>
        <w:t xml:space="preserve">• усилить production-конфигурацию проекта;</w:t>
      </w:r>
    </w:p>
    <w:p>
      <w:r>
        <w:rPr>
          <w:rFonts w:ascii="Arial" w:hAnsi="Arial" w:eastAsia="Arial"/>
          <w:sz w:val="22"/>
          <w:szCs w:val="22"/>
        </w:rPr>
        <w:t xml:space="preserve">• подтвердить корректность изменений автоматизированными тестами.</w:t>
      </w:r>
    </w:p>
    <w:p>
      <w:r>
        <w:rPr>
          <w:rFonts w:ascii="Arial" w:hAnsi="Arial" w:eastAsia="Arial"/>
          <w:b/>
          <w:sz w:val="28"/>
          <w:szCs w:val="28"/>
        </w:rPr>
        <w:t xml:space="preserve">Краткая характеристика проекта</w:t>
      </w:r>
    </w:p>
    <w:p>
      <w:r>
        <w:rPr>
          <w:rFonts w:ascii="Arial" w:hAnsi="Arial" w:eastAsia="Arial"/>
          <w:sz w:val="22"/>
          <w:szCs w:val="22"/>
        </w:rPr>
        <w:t xml:space="preserve">KZCRMS представляет собой веб-приложение для сервисного бизнеса, разработанное на основе Django 3.2. Система предназначена для управления записями, клиентской базой, специалистами, услугами, оплатой и внутренней аналитикой. Приложение использует web-аутентификацию, email-подтверждение аккаунта, восстановление пароля, интеграцию входа через Google, а также разворачивается в облачной среде Railway.</w:t>
      </w:r>
    </w:p>
    <w:p>
      <w:r>
        <w:rPr>
          <w:rFonts w:ascii="Arial" w:hAnsi="Arial" w:eastAsia="Arial"/>
          <w:b/>
          <w:sz w:val="28"/>
          <w:szCs w:val="28"/>
        </w:rPr>
        <w:t xml:space="preserve">Выявленные проблемы безопасности</w:t>
      </w:r>
    </w:p>
    <w:p>
      <w:r>
        <w:rPr>
          <w:rFonts w:ascii="Arial" w:hAnsi="Arial" w:eastAsia="Arial"/>
          <w:b/>
          <w:sz w:val="24"/>
          <w:szCs w:val="24"/>
        </w:rPr>
        <w:t xml:space="preserve">1. Удаление данных через GET-запросы</w:t>
      </w:r>
    </w:p>
    <w:p>
      <w:r>
        <w:rPr>
          <w:rFonts w:ascii="Arial" w:hAnsi="Arial" w:eastAsia="Arial"/>
          <w:sz w:val="22"/>
          <w:szCs w:val="22"/>
        </w:rPr>
        <w:t xml:space="preserve">В ходе анализа было установлено, что удаление некоторых сущностей выполнялось по обычным ссылкам. Такая реализация является небезопасной, поскольку создает риск CSRF-атаки на разрушение данных. Авторизованный пользователь мог быть вынужден выполнить нежелательное действие простым переходом по вредоносной ссылке.</w:t>
      </w:r>
    </w:p>
    <w:p>
      <w:r>
        <w:rPr>
          <w:rFonts w:ascii="Arial" w:hAnsi="Arial" w:eastAsia="Arial"/>
          <w:b/>
          <w:sz w:val="24"/>
          <w:szCs w:val="24"/>
        </w:rPr>
        <w:t xml:space="preserve">2. Возможность запуска production с тестовым SECRET_KEY</w:t>
      </w:r>
    </w:p>
    <w:p>
      <w:r>
        <w:rPr>
          <w:rFonts w:ascii="Arial" w:hAnsi="Arial" w:eastAsia="Arial"/>
          <w:sz w:val="22"/>
          <w:szCs w:val="22"/>
        </w:rPr>
        <w:t xml:space="preserve">Было выявлено, что при определенных условиях production-среда могла использовать fallback-значение SECRET_KEY, предназначенное только для разработки. Это противоречит требованиям безопасной эксплуатации Django-приложения.</w:t>
      </w:r>
    </w:p>
    <w:p>
      <w:r>
        <w:rPr>
          <w:rFonts w:ascii="Arial" w:hAnsi="Arial" w:eastAsia="Arial"/>
          <w:b/>
          <w:sz w:val="24"/>
          <w:szCs w:val="24"/>
        </w:rPr>
        <w:t xml:space="preserve">3. Утечка внутренних ошибок пользователю</w:t>
      </w:r>
    </w:p>
    <w:p>
      <w:r>
        <w:rPr>
          <w:rFonts w:ascii="Arial" w:hAnsi="Arial" w:eastAsia="Arial"/>
          <w:sz w:val="22"/>
          <w:szCs w:val="22"/>
        </w:rPr>
        <w:t xml:space="preserve">При сбое отправки письма подтверждения регистрации система выводила пользователю техническое исключение. Данный подход опасен тем, что может раскрывать внутренние особенности почтовой инфраструктуры, API-интеграций и сетевой конфигурации.</w:t>
      </w:r>
    </w:p>
    <w:p>
      <w:r>
        <w:rPr>
          <w:rFonts w:ascii="Arial" w:hAnsi="Arial" w:eastAsia="Arial"/>
          <w:b/>
          <w:sz w:val="24"/>
          <w:szCs w:val="24"/>
        </w:rPr>
        <w:t xml:space="preserve">4. Отсутствие ограничения частоты попыток</w:t>
      </w:r>
    </w:p>
    <w:p>
      <w:r>
        <w:rPr>
          <w:rFonts w:ascii="Arial" w:hAnsi="Arial" w:eastAsia="Arial"/>
          <w:sz w:val="22"/>
          <w:szCs w:val="22"/>
        </w:rPr>
        <w:t xml:space="preserve">Формы логина, регистрации и восстановления пароля изначально не имели встроенной защиты от большого количества запросов. Это увеличивало риск перебора паролей, спама почтовых уведомлений и злоупотребления публичными auth-маршрутами.</w:t>
      </w:r>
    </w:p>
    <w:p>
      <w:r>
        <w:rPr>
          <w:rFonts w:ascii="Arial" w:hAnsi="Arial" w:eastAsia="Arial"/>
          <w:b/>
          <w:sz w:val="24"/>
          <w:szCs w:val="24"/>
        </w:rPr>
        <w:t xml:space="preserve">5. Недостаточно жесткие production-настройки</w:t>
      </w:r>
    </w:p>
    <w:p>
      <w:r>
        <w:rPr>
          <w:rFonts w:ascii="Arial" w:hAnsi="Arial" w:eastAsia="Arial"/>
          <w:sz w:val="22"/>
          <w:szCs w:val="22"/>
        </w:rPr>
        <w:t xml:space="preserve">Несмотря на наличие части базовых параметров безопасности, приложение не использовало весь необходимый набор защитных настроек для production-эксплуатации, включая HSTS и ряд безопасных HTTP-политик.</w:t>
      </w:r>
    </w:p>
    <w:p>
      <w:r>
        <w:rPr>
          <w:rFonts w:ascii="Arial" w:hAnsi="Arial" w:eastAsia="Arial"/>
          <w:b/>
          <w:sz w:val="28"/>
          <w:szCs w:val="28"/>
        </w:rPr>
        <w:t xml:space="preserve">Реализованные меры защиты</w:t>
      </w:r>
    </w:p>
    <w:p>
      <w:r>
        <w:rPr>
          <w:rFonts w:ascii="Arial" w:hAnsi="Arial" w:eastAsia="Arial"/>
          <w:b/>
          <w:sz w:val="24"/>
          <w:szCs w:val="24"/>
        </w:rPr>
        <w:t xml:space="preserve">1. Перевод опасных операций удаления на POST</w:t>
      </w:r>
    </w:p>
    <w:p>
      <w:r>
        <w:rPr>
          <w:rFonts w:ascii="Arial" w:hAnsi="Arial" w:eastAsia="Arial"/>
          <w:sz w:val="22"/>
          <w:szCs w:val="22"/>
        </w:rPr>
        <w:t xml:space="preserve">В целях устранения риска CSRF destructive-операции были переведены на POST-запросы. Дополнительно для этих операций применена встроенная защита Django через CSRF-токены.</w:t>
      </w:r>
    </w:p>
    <w:p>
      <w:r>
        <w:rPr>
          <w:rFonts w:ascii="Courier New" w:hAnsi="Courier New" w:eastAsia="Courier New"/>
          <w:sz w:val="18"/>
          <w:szCs w:val="18"/>
        </w:rPr>
        <w:t xml:space="preserve">@login_required</w:t>
        <w:br/>
        <w:t xml:space="preserve">@require_POST</w:t>
        <w:br/>
        <w:t xml:space="preserve">def delete_barber(request, barber_id):</w:t>
        <w:br/>
        <w:t xml:space="preserve">    ...</w:t>
        <w:br/>
        <w:t xml:space="preserve"/>
        <w:br/>
        <w:t xml:space="preserve">@login_required</w:t>
        <w:br/>
        <w:t xml:space="preserve">@require_POST</w:t>
        <w:br/>
        <w:t xml:space="preserve">def delete_service(request, service_id):</w:t>
        <w:br/>
        <w:t xml:space="preserve">    ...</w:t>
        <w:br/>
        <w:t xml:space="preserve"/>
        <w:br/>
        <w:t xml:space="preserve">@login_required</w:t>
        <w:br/>
        <w:t xml:space="preserve">@require_POST</w:t>
        <w:br/>
        <w:t xml:space="preserve">def delete_payment_method(request, method_id):</w:t>
        <w:br/>
        <w:t xml:space="preserve">    ...</w:t>
      </w:r>
    </w:p>
    <w:p>
      <w:r>
        <w:rPr>
          <w:rFonts w:ascii="Arial" w:hAnsi="Arial" w:eastAsia="Arial"/>
          <w:b/>
          <w:sz w:val="24"/>
          <w:szCs w:val="24"/>
        </w:rPr>
        <w:t xml:space="preserve">2. Защита production-конфигурации SECRET_KEY</w:t>
      </w:r>
    </w:p>
    <w:p>
      <w:r>
        <w:rPr>
          <w:rFonts w:ascii="Arial" w:hAnsi="Arial" w:eastAsia="Arial"/>
          <w:sz w:val="22"/>
          <w:szCs w:val="22"/>
        </w:rPr>
        <w:t xml:space="preserve">В конфигурации приложения реализована явная проверка, запрещающая запуск production-приложения с небезопасным тестовым ключом.</w:t>
      </w:r>
    </w:p>
    <w:p>
      <w:r>
        <w:rPr>
          <w:rFonts w:ascii="Courier New" w:hAnsi="Courier New" w:eastAsia="Courier New"/>
          <w:sz w:val="18"/>
          <w:szCs w:val="18"/>
        </w:rPr>
        <w:t xml:space="preserve">SECRET_KEY = os.getenv("SECRET_KEY", "django-insecure-dev-only-key")</w:t>
        <w:br/>
        <w:t xml:space="preserve"/>
        <w:br/>
        <w:t xml:space="preserve">if not DEBUG and SECRET_KEY == "django-insecure-dev-only-key":</w:t>
        <w:br/>
        <w:t xml:space="preserve">    raise ImproperlyConfigured("SECRET_KEY must be configured in production.")</w:t>
      </w:r>
    </w:p>
    <w:p>
      <w:r>
        <w:rPr>
          <w:rFonts w:ascii="Arial" w:hAnsi="Arial" w:eastAsia="Arial"/>
          <w:b/>
          <w:sz w:val="24"/>
          <w:szCs w:val="24"/>
        </w:rPr>
        <w:t xml:space="preserve">3. Исключение утечки технических подробностей во внешний интерфейс</w:t>
      </w:r>
    </w:p>
    <w:p>
      <w:r>
        <w:rPr>
          <w:rFonts w:ascii="Arial" w:hAnsi="Arial" w:eastAsia="Arial"/>
          <w:sz w:val="22"/>
          <w:szCs w:val="22"/>
        </w:rPr>
        <w:t xml:space="preserve">Ошибки отправки email продолжают логироваться на стороне приложения для разработчика, однако конечному пользователю показывается только безопасное и нейтральное сообщение. Таким образом, сохраняется диагностическая полезность логов без раскрытия внутренней инфраструктуры.</w:t>
      </w:r>
    </w:p>
    <w:p>
      <w:r>
        <w:rPr>
          <w:rFonts w:ascii="Courier New" w:hAnsi="Courier New" w:eastAsia="Courier New"/>
          <w:sz w:val="18"/>
          <w:szCs w:val="18"/>
        </w:rPr>
        <w:t xml:space="preserve">except Exception as exc:</w:t>
        <w:br/>
        <w:t xml:space="preserve">    logger.exception("Failed to send activation email during registration")</w:t>
        <w:br/>
        <w:t xml:space="preserve">    form.add_error(</w:t>
        <w:br/>
        <w:t xml:space="preserve">        "email",</w:t>
        <w:br/>
        <w:t xml:space="preserve">        "Не удалось отправить письмо подтверждения. Проверь настройки почты и попробуй ещё раз."</w:t>
        <w:br/>
        <w:t xml:space="preserve">    )</w:t>
      </w:r>
    </w:p>
    <w:p>
      <w:r>
        <w:rPr>
          <w:rFonts w:ascii="Arial" w:hAnsi="Arial" w:eastAsia="Arial"/>
          <w:b/>
          <w:sz w:val="24"/>
          <w:szCs w:val="24"/>
        </w:rPr>
        <w:t xml:space="preserve">4. Добавление базового rate limiting</w:t>
      </w:r>
    </w:p>
    <w:p>
      <w:r>
        <w:rPr>
          <w:rFonts w:ascii="Arial" w:hAnsi="Arial" w:eastAsia="Arial"/>
          <w:sz w:val="22"/>
          <w:szCs w:val="22"/>
        </w:rPr>
        <w:t xml:space="preserve">Для защиты от brute force была реализована базовая схема ограничения попыток по IP-адресу. Она применяется к логину, регистрации и восстановлению пароля. После превышения лимита пользователь временно блокируется и получает предупреждение.</w:t>
      </w:r>
    </w:p>
    <w:p>
      <w:r>
        <w:rPr>
          <w:rFonts w:ascii="Courier New" w:hAnsi="Courier New" w:eastAsia="Courier New"/>
          <w:sz w:val="18"/>
          <w:szCs w:val="18"/>
        </w:rPr>
        <w:t xml:space="preserve">AUTH_RATE_LIMIT_WINDOW = 300</w:t>
        <w:br/>
        <w:t xml:space="preserve">AUTH_RATE_LIMITS = {</w:t>
        <w:br/>
        <w:t xml:space="preserve">    "login": 5,</w:t>
        <w:br/>
        <w:t xml:space="preserve">    "register": 5,</w:t>
        <w:br/>
        <w:t xml:space="preserve">    "password_reset": 5,</w:t>
        <w:br/>
        <w:t xml:space="preserve">}</w:t>
      </w:r>
    </w:p>
    <w:p>
      <w:r>
        <w:rPr>
          <w:rFonts w:ascii="Arial" w:hAnsi="Arial" w:eastAsia="Arial"/>
          <w:b/>
          <w:sz w:val="24"/>
          <w:szCs w:val="24"/>
        </w:rPr>
        <w:t xml:space="preserve">5. Усиление production-настроек Django</w:t>
      </w:r>
    </w:p>
    <w:p>
      <w:r>
        <w:rPr>
          <w:rFonts w:ascii="Arial" w:hAnsi="Arial" w:eastAsia="Arial"/>
          <w:sz w:val="22"/>
          <w:szCs w:val="22"/>
        </w:rPr>
        <w:t xml:space="preserve">Для production-режима были включены secure cookies, HTTPOnly, HSTS, запрет встраивания приложения во фреймы, запрет MIME-sniffing и принудительный HTTPS.</w:t>
      </w:r>
    </w:p>
    <w:p>
      <w:r>
        <w:rPr>
          <w:rFonts w:ascii="Courier New" w:hAnsi="Courier New" w:eastAsia="Courier New"/>
          <w:sz w:val="18"/>
          <w:szCs w:val="18"/>
        </w:rPr>
        <w:t xml:space="preserve">if not DEBUG:</w:t>
        <w:br/>
        <w:t xml:space="preserve">    SESSION_COOKIE_SECURE = True</w:t>
        <w:br/>
        <w:t xml:space="preserve">    SESSION_COOKIE_HTTPONLY = True</w:t>
        <w:br/>
        <w:t xml:space="preserve">    CSRF_COOKIE_SECURE = True</w:t>
        <w:br/>
        <w:t xml:space="preserve">    CSRF_COOKIE_HTTPONLY = True</w:t>
        <w:br/>
        <w:t xml:space="preserve">    SECURE_SSL_REDIRECT = True</w:t>
        <w:br/>
        <w:t xml:space="preserve">    SECURE_HSTS_SECONDS = 31536000</w:t>
        <w:br/>
        <w:t xml:space="preserve">    SECURE_HSTS_INCLUDE_SUBDOMAINS = True</w:t>
        <w:br/>
        <w:t xml:space="preserve">    SECURE_HSTS_PRELOAD = True</w:t>
        <w:br/>
        <w:t xml:space="preserve">    SECURE_CONTENT_TYPE_NOSNIFF = True</w:t>
        <w:br/>
        <w:t xml:space="preserve">    X_FRAME_OPTIONS = "DENY"</w:t>
        <w:br/>
        <w:t xml:space="preserve">    REFERRER_POLICY = "same-origin"</w:t>
      </w:r>
    </w:p>
    <w:p>
      <w:r>
        <w:rPr>
          <w:rFonts w:ascii="Arial" w:hAnsi="Arial" w:eastAsia="Arial"/>
          <w:b/>
          <w:sz w:val="28"/>
          <w:szCs w:val="28"/>
        </w:rPr>
        <w:t xml:space="preserve">Проверка результатов</w:t>
      </w:r>
    </w:p>
    <w:p>
      <w:r>
        <w:rPr>
          <w:rFonts w:ascii="Arial" w:hAnsi="Arial" w:eastAsia="Arial"/>
          <w:sz w:val="22"/>
          <w:szCs w:val="22"/>
        </w:rPr>
        <w:t xml:space="preserve">После внесения изменений были расширены автоматические тесты, охватывающие как бизнес-логику, так и security-сценарии. Проверка включала тесты на неразглашение внутреннего текста ошибок, блокировку чрезмерных попыток логина и сброса пароля, а также запрет удаления сущностей через GET.</w:t>
      </w:r>
    </w:p>
    <w:p>
      <w:r>
        <w:rPr>
          <w:rFonts w:ascii="Arial" w:hAnsi="Arial" w:eastAsia="Arial"/>
          <w:sz w:val="22"/>
          <w:szCs w:val="22"/>
        </w:rPr>
        <w:t xml:space="preserve">По результатам проверки команды manage.py check и manage.py test core завершились успешно, все автоматические тесты были пройдены.</w:t>
      </w:r>
    </w:p>
    <w:p>
      <w:r>
        <w:rPr>
          <w:rFonts w:ascii="Arial" w:hAnsi="Arial" w:eastAsia="Arial"/>
          <w:b/>
          <w:sz w:val="28"/>
          <w:szCs w:val="28"/>
        </w:rPr>
        <w:t xml:space="preserve">Практическая значимость работы</w:t>
      </w:r>
    </w:p>
    <w:p>
      <w:r>
        <w:rPr>
          <w:rFonts w:ascii="Arial" w:hAnsi="Arial" w:eastAsia="Arial"/>
          <w:sz w:val="22"/>
          <w:szCs w:val="22"/>
        </w:rPr>
        <w:t xml:space="preserve">Выполненная работа имеет практическую значимость, поскольку напрямую повышает надежность и устойчивость CRM-системы перед использованием реальными клиентами. Реализованные меры уменьшают риск несанкционированного удаления данных, усложняют сценарии перебора паролей, предотвращают утечку внутренних технических деталей и формируют более безопасную production-конфигурацию веб-приложения.</w:t>
      </w:r>
    </w:p>
    <w:p>
      <w:r>
        <w:rPr>
          <w:rFonts w:ascii="Arial" w:hAnsi="Arial" w:eastAsia="Arial"/>
          <w:b/>
          <w:sz w:val="28"/>
          <w:szCs w:val="28"/>
        </w:rPr>
        <w:t xml:space="preserve">Вывод</w:t>
      </w:r>
    </w:p>
    <w:p>
      <w:r>
        <w:rPr>
          <w:rFonts w:ascii="Arial" w:hAnsi="Arial" w:eastAsia="Arial"/>
          <w:sz w:val="22"/>
          <w:szCs w:val="22"/>
        </w:rPr>
        <w:t xml:space="preserve">В ходе практической работы был выполнен аудит безопасности проекта KZCRMS и реализован комплекс прикладных мер защиты. Были исправлены наиболее критичные проблемы, связанные с dangerous-операциями, конфиденциальностью системных ошибок, безопасностью аутентификации и production-конфигурацией Django. Полученный результат показывает, что даже для небольшого SaaS-продукта необходимо заранее выстраивать корректную архитектуру безопасности, а также сопровождать изменения автоматизированными тестами.</w:t>
      </w:r>
    </w:p>
    <w:p>
      <w:r>
        <w:rPr>
          <w:rFonts w:ascii="Arial" w:hAnsi="Arial" w:eastAsia="Arial"/>
          <w:b/>
          <w:sz w:val="28"/>
          <w:szCs w:val="28"/>
        </w:rPr>
        <w:t xml:space="preserve">Файлы проекта, затронутые в ходе работы</w:t>
      </w:r>
    </w:p>
    <w:p>
      <w:r>
        <w:rPr>
          <w:rFonts w:ascii="Arial" w:hAnsi="Arial" w:eastAsia="Arial"/>
          <w:sz w:val="22"/>
          <w:szCs w:val="22"/>
        </w:rPr>
        <w:t xml:space="preserve">• config/settings.py</w:t>
      </w:r>
    </w:p>
    <w:p>
      <w:r>
        <w:rPr>
          <w:rFonts w:ascii="Arial" w:hAnsi="Arial" w:eastAsia="Arial"/>
          <w:sz w:val="22"/>
          <w:szCs w:val="22"/>
        </w:rPr>
        <w:t xml:space="preserve">• config/urls.py</w:t>
      </w:r>
    </w:p>
    <w:p>
      <w:r>
        <w:rPr>
          <w:rFonts w:ascii="Arial" w:hAnsi="Arial" w:eastAsia="Arial"/>
          <w:sz w:val="22"/>
          <w:szCs w:val="22"/>
        </w:rPr>
        <w:t xml:space="preserve">• core/views.py</w:t>
      </w:r>
    </w:p>
    <w:p>
      <w:r>
        <w:rPr>
          <w:rFonts w:ascii="Arial" w:hAnsi="Arial" w:eastAsia="Arial"/>
          <w:sz w:val="22"/>
          <w:szCs w:val="22"/>
        </w:rPr>
        <w:t xml:space="preserve">• core/templates/settings_services.html</w:t>
      </w:r>
    </w:p>
    <w:p>
      <w:r>
        <w:rPr>
          <w:rFonts w:ascii="Arial" w:hAnsi="Arial" w:eastAsia="Arial"/>
          <w:sz w:val="22"/>
          <w:szCs w:val="22"/>
        </w:rPr>
        <w:t xml:space="preserve">• core/templates/settings_barbers.html</w:t>
      </w:r>
    </w:p>
    <w:p>
      <w:r>
        <w:rPr>
          <w:rFonts w:ascii="Arial" w:hAnsi="Arial" w:eastAsia="Arial"/>
          <w:sz w:val="22"/>
          <w:szCs w:val="22"/>
        </w:rPr>
        <w:t xml:space="preserve">• core/templates/settings_payment_methods.html</w:t>
      </w:r>
    </w:p>
    <w:p>
      <w:r>
        <w:rPr>
          <w:rFonts w:ascii="Arial" w:hAnsi="Arial" w:eastAsia="Arial"/>
          <w:sz w:val="22"/>
          <w:szCs w:val="22"/>
        </w:rPr>
        <w:t xml:space="preserve">• core/tests.py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Академический отчет по безопасности KZCRMS</dc:title>
  <dc:creator>Codex</dc:creator>
  <cp:lastModifiedBy>Codex</cp:lastModifiedBy>
</cp:coreProperties>
</file>