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2D2E8B" w14:textId="77777777" w:rsidR="002E48DF" w:rsidRDefault="005E5B0A">
      <w:pPr>
        <w:ind w:left="1280"/>
        <w:rPr>
          <w:sz w:val="20"/>
          <w:szCs w:val="20"/>
        </w:rPr>
      </w:pPr>
      <w:r>
        <w:rPr>
          <w:rFonts w:eastAsia="Times New Roman"/>
          <w:noProof/>
          <w:color w:val="333399"/>
          <w:sz w:val="26"/>
          <w:szCs w:val="26"/>
        </w:rPr>
        <mc:AlternateContent>
          <mc:Choice Requires="wps">
            <w:drawing>
              <wp:anchor distT="0" distB="0" distL="114300" distR="114300" simplePos="0" relativeHeight="251654656" behindDoc="1" locked="0" layoutInCell="0" allowOverlap="1" wp14:anchorId="36CAF09B" wp14:editId="227D4DD1">
                <wp:simplePos x="0" y="0"/>
                <wp:positionH relativeFrom="page">
                  <wp:posOffset>304800</wp:posOffset>
                </wp:positionH>
                <wp:positionV relativeFrom="page">
                  <wp:posOffset>307340</wp:posOffset>
                </wp:positionV>
                <wp:extent cx="695198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51980"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442E14E" id="Shape_x0020_1" o:spid="_x0000_s1026" style="position:absolute;z-index:-251661824;visibility:visible;mso-wrap-style:square;mso-wrap-distance-left:9pt;mso-wrap-distance-top:0;mso-wrap-distance-right:9pt;mso-wrap-distance-bottom:0;mso-position-horizontal:absolute;mso-position-horizontal-relative:page;mso-position-vertical:absolute;mso-position-vertical-relative:page" from="24pt,24.2pt" to="571.4pt,24.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" o:allowincell="f" filled="t" strokeweight="6095emu">
                <v:stroke joinstyle="miter"/>
                <o:lock v:ext="edit" shapetype="f"/>
                <w10:wrap anchorx="page" anchory="page"/>
              </v:line>
            </w:pict>
          </mc:Fallback>
        </mc:AlternateContent>
      </w:r>
      <w:r>
        <w:rPr>
          <w:rFonts w:eastAsia="Times New Roman"/>
          <w:color w:val="333399"/>
          <w:sz w:val="26"/>
          <w:szCs w:val="26"/>
        </w:rPr>
        <w:t>VISVESVARAYA TECHNOLOGICAL UNIVERSITY</w:t>
      </w:r>
    </w:p>
    <w:p w14:paraId="2E5F494A" w14:textId="77777777" w:rsidR="002E48DF" w:rsidRDefault="002E48DF">
      <w:pPr>
        <w:spacing w:line="75" w:lineRule="exact"/>
        <w:rPr>
          <w:sz w:val="24"/>
          <w:szCs w:val="24"/>
        </w:rPr>
      </w:pPr>
    </w:p>
    <w:p w14:paraId="188B579A" w14:textId="77777777" w:rsidR="002E48DF" w:rsidRDefault="005E5B0A">
      <w:pPr>
        <w:ind w:left="2360"/>
        <w:rPr>
          <w:sz w:val="20"/>
          <w:szCs w:val="20"/>
        </w:rPr>
      </w:pPr>
      <w:r>
        <w:rPr>
          <w:rFonts w:eastAsia="Times New Roman"/>
          <w:color w:val="333399"/>
          <w:sz w:val="26"/>
          <w:szCs w:val="26"/>
        </w:rPr>
        <w:t>“Jnana Sangama”, Belgaum 590014</w:t>
      </w:r>
    </w:p>
    <w:p w14:paraId="34AC7FDE" w14:textId="77777777" w:rsidR="002E48DF" w:rsidRDefault="005E5B0A">
      <w:pPr>
        <w:spacing w:line="200" w:lineRule="exact"/>
        <w:rPr>
          <w:sz w:val="24"/>
          <w:szCs w:val="24"/>
        </w:rPr>
      </w:pPr>
      <w:r>
        <w:rPr>
          <w:noProof/>
          <w:sz w:val="24"/>
          <w:szCs w:val="24"/>
        </w:rPr>
        <w:drawing>
          <wp:anchor distT="0" distB="0" distL="114300" distR="114300" simplePos="0" relativeHeight="251657728" behindDoc="1" locked="0" layoutInCell="0" allowOverlap="1" wp14:anchorId="66999998" wp14:editId="2DA63C5A">
            <wp:simplePos x="0" y="0"/>
            <wp:positionH relativeFrom="column">
              <wp:posOffset>2393315</wp:posOffset>
            </wp:positionH>
            <wp:positionV relativeFrom="paragraph">
              <wp:posOffset>55880</wp:posOffset>
            </wp:positionV>
            <wp:extent cx="589915" cy="8293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clrChange>
                        <a:clrFrom>
                          <a:srgbClr val="000000"/>
                        </a:clrFrom>
                        <a:clrTo>
                          <a:srgbClr val="000000">
                            <a:alpha val="0"/>
                          </a:srgbClr>
                        </a:clrTo>
                      </a:clrChange>
                      <a:extLst/>
                    </a:blip>
                    <a:srcRect/>
                    <a:stretch>
                      <a:fillRect/>
                    </a:stretch>
                  </pic:blipFill>
                  <pic:spPr bwMode="auto">
                    <a:xfrm>
                      <a:off x="0" y="0"/>
                      <a:ext cx="589915" cy="829310"/>
                    </a:xfrm>
                    <a:prstGeom prst="rect">
                      <a:avLst/>
                    </a:prstGeom>
                    <a:noFill/>
                  </pic:spPr>
                </pic:pic>
              </a:graphicData>
            </a:graphic>
          </wp:anchor>
        </w:drawing>
      </w:r>
      <w:r>
        <w:rPr>
          <w:noProof/>
          <w:sz w:val="24"/>
          <w:szCs w:val="24"/>
        </w:rPr>
        <w:drawing>
          <wp:anchor distT="0" distB="0" distL="114300" distR="114300" simplePos="0" relativeHeight="251658752" behindDoc="1" locked="0" layoutInCell="0" allowOverlap="1" wp14:anchorId="5D662442" wp14:editId="3289D078">
            <wp:simplePos x="0" y="0"/>
            <wp:positionH relativeFrom="column">
              <wp:posOffset>2393315</wp:posOffset>
            </wp:positionH>
            <wp:positionV relativeFrom="paragraph">
              <wp:posOffset>55880</wp:posOffset>
            </wp:positionV>
            <wp:extent cx="589915" cy="8293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589915" cy="829310"/>
                    </a:xfrm>
                    <a:prstGeom prst="rect">
                      <a:avLst/>
                    </a:prstGeom>
                    <a:noFill/>
                  </pic:spPr>
                </pic:pic>
              </a:graphicData>
            </a:graphic>
          </wp:anchor>
        </w:drawing>
      </w:r>
    </w:p>
    <w:p w14:paraId="58B24814" w14:textId="77777777" w:rsidR="002E48DF" w:rsidRDefault="002E48DF">
      <w:pPr>
        <w:spacing w:line="200" w:lineRule="exact"/>
        <w:rPr>
          <w:sz w:val="24"/>
          <w:szCs w:val="24"/>
        </w:rPr>
      </w:pPr>
    </w:p>
    <w:p w14:paraId="4A841EB3" w14:textId="77777777" w:rsidR="002E48DF" w:rsidRDefault="002E48DF">
      <w:pPr>
        <w:spacing w:line="200" w:lineRule="exact"/>
        <w:rPr>
          <w:sz w:val="24"/>
          <w:szCs w:val="24"/>
        </w:rPr>
      </w:pPr>
    </w:p>
    <w:p w14:paraId="499AA765" w14:textId="77777777" w:rsidR="002E48DF" w:rsidRDefault="002E48DF">
      <w:pPr>
        <w:spacing w:line="200" w:lineRule="exact"/>
        <w:rPr>
          <w:sz w:val="24"/>
          <w:szCs w:val="24"/>
        </w:rPr>
      </w:pPr>
    </w:p>
    <w:p w14:paraId="4D14BCE2" w14:textId="77777777" w:rsidR="002E48DF" w:rsidRDefault="002E48DF">
      <w:pPr>
        <w:spacing w:line="200" w:lineRule="exact"/>
        <w:rPr>
          <w:sz w:val="24"/>
          <w:szCs w:val="24"/>
        </w:rPr>
      </w:pPr>
    </w:p>
    <w:p w14:paraId="2F9F1939" w14:textId="77777777" w:rsidR="002E48DF" w:rsidRDefault="002E48DF">
      <w:pPr>
        <w:spacing w:line="200" w:lineRule="exact"/>
        <w:rPr>
          <w:sz w:val="24"/>
          <w:szCs w:val="24"/>
        </w:rPr>
      </w:pPr>
    </w:p>
    <w:p w14:paraId="0597617F" w14:textId="77777777" w:rsidR="002E48DF" w:rsidRDefault="002E48DF">
      <w:pPr>
        <w:spacing w:line="258" w:lineRule="exact"/>
        <w:rPr>
          <w:sz w:val="24"/>
          <w:szCs w:val="24"/>
        </w:rPr>
      </w:pPr>
    </w:p>
    <w:p w14:paraId="1B840B0C" w14:textId="77777777" w:rsidR="002E48DF" w:rsidRDefault="005E5B0A">
      <w:pPr>
        <w:ind w:left="3480"/>
        <w:rPr>
          <w:sz w:val="20"/>
          <w:szCs w:val="20"/>
        </w:rPr>
      </w:pPr>
      <w:r>
        <w:rPr>
          <w:rFonts w:eastAsia="Times New Roman"/>
          <w:i/>
          <w:iCs/>
          <w:sz w:val="26"/>
          <w:szCs w:val="26"/>
        </w:rPr>
        <w:t>A Synopsis On</w:t>
      </w:r>
    </w:p>
    <w:p w14:paraId="33A890E5" w14:textId="77777777" w:rsidR="002E48DF" w:rsidRDefault="002E48DF">
      <w:pPr>
        <w:spacing w:line="80" w:lineRule="exact"/>
        <w:rPr>
          <w:sz w:val="24"/>
          <w:szCs w:val="24"/>
        </w:rPr>
      </w:pPr>
    </w:p>
    <w:p w14:paraId="64CB6A3F" w14:textId="62AF1D89" w:rsidR="002E48DF" w:rsidRDefault="004B3258">
      <w:pPr>
        <w:ind w:left="1560"/>
        <w:rPr>
          <w:sz w:val="20"/>
          <w:szCs w:val="20"/>
        </w:rPr>
      </w:pPr>
      <w:r>
        <w:rPr>
          <w:rFonts w:eastAsia="Times New Roman"/>
          <w:b/>
          <w:bCs/>
          <w:sz w:val="32"/>
          <w:szCs w:val="32"/>
        </w:rPr>
        <w:t>“COGNITIVE APPREHENSIVE DEVICE</w:t>
      </w:r>
      <w:r w:rsidR="005E5B0A">
        <w:rPr>
          <w:rFonts w:eastAsia="Times New Roman"/>
          <w:b/>
          <w:bCs/>
          <w:sz w:val="32"/>
          <w:szCs w:val="32"/>
        </w:rPr>
        <w:t>”</w:t>
      </w:r>
    </w:p>
    <w:p w14:paraId="6AB7D08B" w14:textId="77777777" w:rsidR="002E48DF" w:rsidRDefault="002E48DF">
      <w:pPr>
        <w:spacing w:line="90" w:lineRule="exact"/>
        <w:rPr>
          <w:sz w:val="24"/>
          <w:szCs w:val="24"/>
        </w:rPr>
      </w:pPr>
    </w:p>
    <w:p w14:paraId="28C866A6" w14:textId="77777777" w:rsidR="002E48DF" w:rsidRDefault="005E5B0A">
      <w:pPr>
        <w:rPr>
          <w:sz w:val="20"/>
          <w:szCs w:val="20"/>
        </w:rPr>
      </w:pPr>
      <w:r>
        <w:rPr>
          <w:rFonts w:eastAsia="Times New Roman"/>
          <w:i/>
          <w:iCs/>
          <w:sz w:val="25"/>
          <w:szCs w:val="25"/>
        </w:rPr>
        <w:t>Submitted in partial fulfillment of the requirements for the award of the degree of</w:t>
      </w:r>
    </w:p>
    <w:p w14:paraId="2B16B557" w14:textId="77777777" w:rsidR="002E48DF" w:rsidRDefault="002E48DF">
      <w:pPr>
        <w:spacing w:line="76" w:lineRule="exact"/>
        <w:rPr>
          <w:sz w:val="24"/>
          <w:szCs w:val="24"/>
        </w:rPr>
      </w:pPr>
    </w:p>
    <w:p w14:paraId="21378594" w14:textId="77777777" w:rsidR="002E48DF" w:rsidRDefault="005E5B0A">
      <w:pPr>
        <w:ind w:left="2660"/>
        <w:rPr>
          <w:sz w:val="20"/>
          <w:szCs w:val="20"/>
        </w:rPr>
      </w:pPr>
      <w:r>
        <w:rPr>
          <w:rFonts w:eastAsia="Times New Roman"/>
          <w:sz w:val="32"/>
          <w:szCs w:val="32"/>
        </w:rPr>
        <w:t>Bachelor of Engineering</w:t>
      </w:r>
    </w:p>
    <w:p w14:paraId="6A0C305E" w14:textId="77777777" w:rsidR="002E48DF" w:rsidRDefault="002E48DF">
      <w:pPr>
        <w:spacing w:line="86" w:lineRule="exact"/>
        <w:rPr>
          <w:sz w:val="24"/>
          <w:szCs w:val="24"/>
        </w:rPr>
      </w:pPr>
    </w:p>
    <w:p w14:paraId="70A8696D" w14:textId="77777777" w:rsidR="002E48DF" w:rsidRDefault="005E5B0A">
      <w:pPr>
        <w:ind w:left="4100"/>
        <w:rPr>
          <w:sz w:val="20"/>
          <w:szCs w:val="20"/>
        </w:rPr>
      </w:pPr>
      <w:r>
        <w:rPr>
          <w:rFonts w:eastAsia="Times New Roman"/>
          <w:sz w:val="32"/>
          <w:szCs w:val="32"/>
        </w:rPr>
        <w:t>In</w:t>
      </w:r>
    </w:p>
    <w:p w14:paraId="07E16E4A" w14:textId="77777777" w:rsidR="002E48DF" w:rsidRDefault="002E48DF">
      <w:pPr>
        <w:spacing w:line="86" w:lineRule="exact"/>
        <w:rPr>
          <w:sz w:val="24"/>
          <w:szCs w:val="24"/>
        </w:rPr>
      </w:pPr>
    </w:p>
    <w:p w14:paraId="6E50D1BD" w14:textId="77777777" w:rsidR="002E48DF" w:rsidRDefault="005E5B0A">
      <w:pPr>
        <w:ind w:left="1960"/>
        <w:rPr>
          <w:sz w:val="20"/>
          <w:szCs w:val="20"/>
        </w:rPr>
      </w:pPr>
      <w:r>
        <w:rPr>
          <w:rFonts w:eastAsia="Times New Roman"/>
          <w:sz w:val="32"/>
          <w:szCs w:val="32"/>
        </w:rPr>
        <w:t>Computer Science and Engineering</w:t>
      </w:r>
    </w:p>
    <w:p w14:paraId="2D8B3D17" w14:textId="77777777" w:rsidR="002E48DF" w:rsidRDefault="002E48DF">
      <w:pPr>
        <w:spacing w:line="84" w:lineRule="exact"/>
        <w:rPr>
          <w:sz w:val="24"/>
          <w:szCs w:val="24"/>
        </w:rPr>
      </w:pPr>
    </w:p>
    <w:p w14:paraId="51B377E4" w14:textId="77777777" w:rsidR="002E48DF" w:rsidRDefault="005E5B0A">
      <w:pPr>
        <w:ind w:left="4100"/>
        <w:rPr>
          <w:sz w:val="20"/>
          <w:szCs w:val="20"/>
        </w:rPr>
      </w:pPr>
      <w:r>
        <w:rPr>
          <w:rFonts w:eastAsia="Times New Roman"/>
          <w:i/>
          <w:iCs/>
          <w:sz w:val="26"/>
          <w:szCs w:val="26"/>
        </w:rPr>
        <w:t>By</w:t>
      </w:r>
    </w:p>
    <w:p w14:paraId="6D0B4C2E" w14:textId="77777777" w:rsidR="002E48DF" w:rsidRDefault="002E48DF">
      <w:pPr>
        <w:spacing w:line="82" w:lineRule="exact"/>
        <w:rPr>
          <w:sz w:val="24"/>
          <w:szCs w:val="24"/>
        </w:rPr>
      </w:pPr>
    </w:p>
    <w:tbl>
      <w:tblPr>
        <w:tblW w:w="0" w:type="auto"/>
        <w:tblInd w:w="1100" w:type="dxa"/>
        <w:tblLayout w:type="fixed"/>
        <w:tblCellMar>
          <w:left w:w="0" w:type="dxa"/>
          <w:right w:w="0" w:type="dxa"/>
        </w:tblCellMar>
        <w:tblLook w:val="04A0" w:firstRow="1" w:lastRow="0" w:firstColumn="1" w:lastColumn="0" w:noHBand="0" w:noVBand="1"/>
      </w:tblPr>
      <w:tblGrid>
        <w:gridCol w:w="2980"/>
        <w:gridCol w:w="3020"/>
      </w:tblGrid>
      <w:tr w:rsidR="002E48DF" w14:paraId="65DF43AC" w14:textId="77777777">
        <w:trPr>
          <w:trHeight w:val="322"/>
        </w:trPr>
        <w:tc>
          <w:tcPr>
            <w:tcW w:w="2980" w:type="dxa"/>
            <w:vAlign w:val="bottom"/>
          </w:tcPr>
          <w:p w14:paraId="65765F32" w14:textId="77777777" w:rsidR="002E48DF" w:rsidRDefault="005E5B0A">
            <w:pPr>
              <w:ind w:left="60"/>
              <w:rPr>
                <w:sz w:val="20"/>
                <w:szCs w:val="20"/>
              </w:rPr>
            </w:pPr>
            <w:r>
              <w:rPr>
                <w:rFonts w:eastAsia="Times New Roman"/>
                <w:b/>
                <w:bCs/>
                <w:sz w:val="28"/>
                <w:szCs w:val="28"/>
              </w:rPr>
              <w:t xml:space="preserve">   Prerna Bajaj</w:t>
            </w:r>
          </w:p>
        </w:tc>
        <w:tc>
          <w:tcPr>
            <w:tcW w:w="3020" w:type="dxa"/>
            <w:vAlign w:val="bottom"/>
          </w:tcPr>
          <w:p w14:paraId="092EDCF4" w14:textId="77777777" w:rsidR="002E48DF" w:rsidRDefault="005E5B0A">
            <w:pPr>
              <w:ind w:left="760"/>
              <w:rPr>
                <w:sz w:val="20"/>
                <w:szCs w:val="20"/>
              </w:rPr>
            </w:pPr>
            <w:r>
              <w:rPr>
                <w:rFonts w:eastAsia="Times New Roman"/>
                <w:b/>
                <w:bCs/>
                <w:sz w:val="28"/>
                <w:szCs w:val="28"/>
              </w:rPr>
              <w:t xml:space="preserve">  Raksha Desai</w:t>
            </w:r>
          </w:p>
        </w:tc>
      </w:tr>
      <w:tr w:rsidR="002E48DF" w14:paraId="1EA8611C" w14:textId="77777777">
        <w:trPr>
          <w:trHeight w:val="401"/>
        </w:trPr>
        <w:tc>
          <w:tcPr>
            <w:tcW w:w="2980" w:type="dxa"/>
            <w:vAlign w:val="bottom"/>
          </w:tcPr>
          <w:p w14:paraId="4133FED1" w14:textId="77777777" w:rsidR="002E48DF" w:rsidRDefault="005E5B0A">
            <w:pPr>
              <w:ind w:left="200"/>
              <w:rPr>
                <w:sz w:val="20"/>
                <w:szCs w:val="20"/>
              </w:rPr>
            </w:pPr>
            <w:r>
              <w:rPr>
                <w:rFonts w:eastAsia="Times New Roman"/>
                <w:b/>
                <w:bCs/>
                <w:sz w:val="28"/>
                <w:szCs w:val="28"/>
              </w:rPr>
              <w:t>1BM12CS0082</w:t>
            </w:r>
          </w:p>
        </w:tc>
        <w:tc>
          <w:tcPr>
            <w:tcW w:w="3020" w:type="dxa"/>
            <w:vAlign w:val="bottom"/>
          </w:tcPr>
          <w:p w14:paraId="02C36FE5" w14:textId="77777777" w:rsidR="002E48DF" w:rsidRDefault="005E5B0A">
            <w:pPr>
              <w:ind w:left="900"/>
              <w:rPr>
                <w:sz w:val="20"/>
                <w:szCs w:val="20"/>
              </w:rPr>
            </w:pPr>
            <w:r>
              <w:rPr>
                <w:rFonts w:eastAsia="Times New Roman"/>
                <w:b/>
                <w:bCs/>
                <w:sz w:val="28"/>
                <w:szCs w:val="28"/>
              </w:rPr>
              <w:t>1BM12CS088</w:t>
            </w:r>
          </w:p>
        </w:tc>
      </w:tr>
      <w:tr w:rsidR="002E48DF" w14:paraId="5CE77BC9" w14:textId="77777777">
        <w:trPr>
          <w:trHeight w:val="802"/>
        </w:trPr>
        <w:tc>
          <w:tcPr>
            <w:tcW w:w="2980" w:type="dxa"/>
            <w:vAlign w:val="bottom"/>
          </w:tcPr>
          <w:p w14:paraId="3CA23C80" w14:textId="77777777" w:rsidR="002E48DF" w:rsidRDefault="005E5B0A">
            <w:pPr>
              <w:ind w:right="640"/>
              <w:jc w:val="center"/>
              <w:rPr>
                <w:sz w:val="20"/>
                <w:szCs w:val="20"/>
              </w:rPr>
            </w:pPr>
            <w:r>
              <w:rPr>
                <w:rFonts w:eastAsia="Times New Roman"/>
                <w:b/>
                <w:bCs/>
                <w:sz w:val="28"/>
                <w:szCs w:val="28"/>
              </w:rPr>
              <w:t>Pronoy Dalal</w:t>
            </w:r>
          </w:p>
        </w:tc>
        <w:tc>
          <w:tcPr>
            <w:tcW w:w="3020" w:type="dxa"/>
            <w:vAlign w:val="bottom"/>
          </w:tcPr>
          <w:p w14:paraId="36F7D65D" w14:textId="77777777" w:rsidR="002E48DF" w:rsidRDefault="005E5B0A">
            <w:pPr>
              <w:ind w:left="960"/>
              <w:rPr>
                <w:sz w:val="20"/>
                <w:szCs w:val="20"/>
              </w:rPr>
            </w:pPr>
            <w:r>
              <w:rPr>
                <w:rFonts w:eastAsia="Times New Roman"/>
                <w:b/>
                <w:bCs/>
                <w:sz w:val="28"/>
                <w:szCs w:val="28"/>
              </w:rPr>
              <w:t>Vardaan Tyagi</w:t>
            </w:r>
          </w:p>
        </w:tc>
      </w:tr>
      <w:tr w:rsidR="002E48DF" w14:paraId="486E61B0" w14:textId="77777777">
        <w:trPr>
          <w:trHeight w:val="398"/>
        </w:trPr>
        <w:tc>
          <w:tcPr>
            <w:tcW w:w="2980" w:type="dxa"/>
            <w:vAlign w:val="bottom"/>
          </w:tcPr>
          <w:p w14:paraId="3784AB3B" w14:textId="77777777" w:rsidR="002E48DF" w:rsidRDefault="005E5B0A">
            <w:pPr>
              <w:ind w:right="620"/>
              <w:jc w:val="center"/>
              <w:rPr>
                <w:sz w:val="20"/>
                <w:szCs w:val="20"/>
              </w:rPr>
            </w:pPr>
            <w:r>
              <w:rPr>
                <w:rFonts w:eastAsia="Times New Roman"/>
                <w:b/>
                <w:bCs/>
                <w:sz w:val="28"/>
                <w:szCs w:val="28"/>
              </w:rPr>
              <w:t>1BM12CS079</w:t>
            </w:r>
          </w:p>
        </w:tc>
        <w:tc>
          <w:tcPr>
            <w:tcW w:w="3020" w:type="dxa"/>
            <w:vAlign w:val="bottom"/>
          </w:tcPr>
          <w:p w14:paraId="77A9CEC5" w14:textId="77777777" w:rsidR="002E48DF" w:rsidRDefault="005E5B0A">
            <w:pPr>
              <w:ind w:left="980"/>
              <w:rPr>
                <w:sz w:val="20"/>
                <w:szCs w:val="20"/>
              </w:rPr>
            </w:pPr>
            <w:r>
              <w:rPr>
                <w:rFonts w:eastAsia="Times New Roman"/>
                <w:b/>
                <w:bCs/>
                <w:sz w:val="28"/>
                <w:szCs w:val="28"/>
              </w:rPr>
              <w:t>1BM12CS138</w:t>
            </w:r>
          </w:p>
        </w:tc>
      </w:tr>
    </w:tbl>
    <w:p w14:paraId="4DA67C2C" w14:textId="77777777" w:rsidR="002E48DF" w:rsidRDefault="002E48DF">
      <w:pPr>
        <w:spacing w:line="200" w:lineRule="exact"/>
        <w:rPr>
          <w:sz w:val="24"/>
          <w:szCs w:val="24"/>
        </w:rPr>
      </w:pPr>
    </w:p>
    <w:p w14:paraId="06F678A8" w14:textId="77777777" w:rsidR="002E48DF" w:rsidRDefault="002E48DF">
      <w:pPr>
        <w:spacing w:line="246" w:lineRule="exact"/>
        <w:rPr>
          <w:sz w:val="24"/>
          <w:szCs w:val="24"/>
        </w:rPr>
      </w:pPr>
    </w:p>
    <w:p w14:paraId="387F8240" w14:textId="77777777" w:rsidR="002E48DF" w:rsidRDefault="005E5B0A">
      <w:pPr>
        <w:ind w:left="3060"/>
        <w:rPr>
          <w:sz w:val="20"/>
          <w:szCs w:val="20"/>
        </w:rPr>
      </w:pPr>
      <w:r>
        <w:rPr>
          <w:rFonts w:eastAsia="Times New Roman"/>
          <w:i/>
          <w:iCs/>
          <w:sz w:val="26"/>
          <w:szCs w:val="26"/>
        </w:rPr>
        <w:t>Under the guidance of</w:t>
      </w:r>
    </w:p>
    <w:p w14:paraId="0EB49417" w14:textId="77777777" w:rsidR="002E48DF" w:rsidRDefault="002E48DF">
      <w:pPr>
        <w:spacing w:line="85" w:lineRule="exact"/>
        <w:rPr>
          <w:sz w:val="24"/>
          <w:szCs w:val="24"/>
        </w:rPr>
      </w:pPr>
    </w:p>
    <w:p w14:paraId="40A1EABB" w14:textId="77777777" w:rsidR="002E48DF" w:rsidRDefault="005E5B0A">
      <w:pPr>
        <w:ind w:left="2720"/>
        <w:rPr>
          <w:sz w:val="20"/>
          <w:szCs w:val="20"/>
        </w:rPr>
      </w:pPr>
      <w:r>
        <w:rPr>
          <w:rFonts w:eastAsia="Times New Roman"/>
          <w:b/>
          <w:bCs/>
          <w:sz w:val="28"/>
          <w:szCs w:val="28"/>
        </w:rPr>
        <w:t xml:space="preserve">      Mr. LOHITH JJ</w:t>
      </w:r>
    </w:p>
    <w:p w14:paraId="1EB6E080" w14:textId="77777777" w:rsidR="002E48DF" w:rsidRDefault="002E48DF">
      <w:pPr>
        <w:spacing w:line="40" w:lineRule="exact"/>
        <w:rPr>
          <w:sz w:val="24"/>
          <w:szCs w:val="24"/>
        </w:rPr>
      </w:pPr>
    </w:p>
    <w:p w14:paraId="68CF5CCC" w14:textId="77777777" w:rsidR="002E48DF" w:rsidRDefault="005E5B0A">
      <w:pPr>
        <w:ind w:left="2280"/>
        <w:rPr>
          <w:sz w:val="20"/>
          <w:szCs w:val="20"/>
        </w:rPr>
      </w:pPr>
      <w:r>
        <w:rPr>
          <w:rFonts w:eastAsia="Times New Roman"/>
          <w:sz w:val="24"/>
          <w:szCs w:val="24"/>
        </w:rPr>
        <w:t>Assistant Professor, Department of CSE,</w:t>
      </w:r>
    </w:p>
    <w:p w14:paraId="7627F731" w14:textId="77777777" w:rsidR="002E48DF" w:rsidRDefault="002E48DF">
      <w:pPr>
        <w:spacing w:line="72" w:lineRule="exact"/>
        <w:rPr>
          <w:sz w:val="24"/>
          <w:szCs w:val="24"/>
        </w:rPr>
      </w:pPr>
    </w:p>
    <w:p w14:paraId="76430104" w14:textId="77777777" w:rsidR="002E48DF" w:rsidRDefault="005E5B0A">
      <w:pPr>
        <w:ind w:left="3820"/>
        <w:rPr>
          <w:sz w:val="20"/>
          <w:szCs w:val="20"/>
        </w:rPr>
      </w:pPr>
      <w:r>
        <w:rPr>
          <w:rFonts w:eastAsia="Times New Roman"/>
          <w:sz w:val="24"/>
          <w:szCs w:val="24"/>
        </w:rPr>
        <w:t>BMSCE</w:t>
      </w:r>
    </w:p>
    <w:p w14:paraId="038AFE27" w14:textId="77777777" w:rsidR="002E48DF" w:rsidRDefault="002E48DF">
      <w:pPr>
        <w:spacing w:line="200" w:lineRule="exact"/>
        <w:rPr>
          <w:sz w:val="24"/>
          <w:szCs w:val="24"/>
        </w:rPr>
      </w:pPr>
    </w:p>
    <w:p w14:paraId="0644CFD9" w14:textId="77777777" w:rsidR="002E48DF" w:rsidRDefault="002E48DF">
      <w:pPr>
        <w:spacing w:line="208" w:lineRule="exact"/>
        <w:rPr>
          <w:sz w:val="24"/>
          <w:szCs w:val="24"/>
        </w:rPr>
      </w:pPr>
    </w:p>
    <w:p w14:paraId="18E67BB8" w14:textId="77777777" w:rsidR="002E48DF" w:rsidRDefault="005E5B0A">
      <w:pPr>
        <w:ind w:left="3100"/>
        <w:rPr>
          <w:sz w:val="20"/>
          <w:szCs w:val="20"/>
        </w:rPr>
      </w:pPr>
      <w:r>
        <w:rPr>
          <w:rFonts w:eastAsia="Times New Roman"/>
          <w:i/>
          <w:iCs/>
          <w:sz w:val="26"/>
          <w:szCs w:val="26"/>
        </w:rPr>
        <w:t>Project carried out at</w:t>
      </w:r>
    </w:p>
    <w:p w14:paraId="5D250B0C" w14:textId="77777777" w:rsidR="002E48DF" w:rsidRDefault="002E48DF">
      <w:pPr>
        <w:spacing w:line="75" w:lineRule="exact"/>
        <w:rPr>
          <w:sz w:val="24"/>
          <w:szCs w:val="24"/>
        </w:rPr>
      </w:pPr>
    </w:p>
    <w:p w14:paraId="7125B6F4" w14:textId="77777777" w:rsidR="002E48DF" w:rsidRDefault="005E5B0A">
      <w:pPr>
        <w:ind w:left="2060"/>
        <w:rPr>
          <w:sz w:val="20"/>
          <w:szCs w:val="20"/>
        </w:rPr>
      </w:pPr>
      <w:r>
        <w:rPr>
          <w:rFonts w:eastAsia="Times New Roman"/>
          <w:sz w:val="28"/>
          <w:szCs w:val="28"/>
        </w:rPr>
        <w:t>BMS College of Engineering, Bangalore</w:t>
      </w:r>
    </w:p>
    <w:p w14:paraId="4EE8A88C" w14:textId="77777777" w:rsidR="002E48DF" w:rsidRDefault="005E5B0A">
      <w:pPr>
        <w:spacing w:line="200" w:lineRule="exact"/>
        <w:rPr>
          <w:sz w:val="24"/>
          <w:szCs w:val="24"/>
        </w:rPr>
      </w:pPr>
      <w:r>
        <w:rPr>
          <w:noProof/>
          <w:sz w:val="24"/>
          <w:szCs w:val="24"/>
        </w:rPr>
        <w:drawing>
          <wp:anchor distT="0" distB="0" distL="114300" distR="114300" simplePos="0" relativeHeight="251659776" behindDoc="1" locked="0" layoutInCell="0" allowOverlap="1" wp14:anchorId="6C0F52EC" wp14:editId="22ED24F1">
            <wp:simplePos x="0" y="0"/>
            <wp:positionH relativeFrom="column">
              <wp:posOffset>2301875</wp:posOffset>
            </wp:positionH>
            <wp:positionV relativeFrom="paragraph">
              <wp:posOffset>167005</wp:posOffset>
            </wp:positionV>
            <wp:extent cx="681355" cy="68135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blip>
                    <a:srcRect/>
                    <a:stretch>
                      <a:fillRect/>
                    </a:stretch>
                  </pic:blipFill>
                  <pic:spPr bwMode="auto">
                    <a:xfrm>
                      <a:off x="0" y="0"/>
                      <a:ext cx="681355" cy="681355"/>
                    </a:xfrm>
                    <a:prstGeom prst="rect">
                      <a:avLst/>
                    </a:prstGeom>
                    <a:noFill/>
                  </pic:spPr>
                </pic:pic>
              </a:graphicData>
            </a:graphic>
          </wp:anchor>
        </w:drawing>
      </w:r>
    </w:p>
    <w:p w14:paraId="4E96F114" w14:textId="77777777" w:rsidR="002E48DF" w:rsidRDefault="002E48DF">
      <w:pPr>
        <w:spacing w:line="200" w:lineRule="exact"/>
        <w:rPr>
          <w:sz w:val="24"/>
          <w:szCs w:val="24"/>
        </w:rPr>
      </w:pPr>
    </w:p>
    <w:p w14:paraId="0FAB6D87" w14:textId="77777777" w:rsidR="002E48DF" w:rsidRDefault="002E48DF">
      <w:pPr>
        <w:spacing w:line="200" w:lineRule="exact"/>
        <w:rPr>
          <w:sz w:val="24"/>
          <w:szCs w:val="24"/>
        </w:rPr>
      </w:pPr>
    </w:p>
    <w:p w14:paraId="3E957EAD" w14:textId="77777777" w:rsidR="002E48DF" w:rsidRDefault="002E48DF">
      <w:pPr>
        <w:spacing w:line="200" w:lineRule="exact"/>
        <w:rPr>
          <w:sz w:val="24"/>
          <w:szCs w:val="24"/>
        </w:rPr>
      </w:pPr>
    </w:p>
    <w:p w14:paraId="08299A41" w14:textId="77777777" w:rsidR="002E48DF" w:rsidRDefault="002E48DF">
      <w:pPr>
        <w:spacing w:line="200" w:lineRule="exact"/>
        <w:rPr>
          <w:sz w:val="24"/>
          <w:szCs w:val="24"/>
        </w:rPr>
      </w:pPr>
    </w:p>
    <w:p w14:paraId="3F0F5634" w14:textId="77777777" w:rsidR="002E48DF" w:rsidRDefault="002E48DF">
      <w:pPr>
        <w:spacing w:line="200" w:lineRule="exact"/>
        <w:rPr>
          <w:sz w:val="24"/>
          <w:szCs w:val="24"/>
        </w:rPr>
      </w:pPr>
    </w:p>
    <w:p w14:paraId="4A6AD145" w14:textId="77777777" w:rsidR="002E48DF" w:rsidRDefault="002E48DF">
      <w:pPr>
        <w:spacing w:line="200" w:lineRule="exact"/>
        <w:rPr>
          <w:sz w:val="24"/>
          <w:szCs w:val="24"/>
        </w:rPr>
      </w:pPr>
    </w:p>
    <w:p w14:paraId="7EEB2FBC" w14:textId="77777777" w:rsidR="002E48DF" w:rsidRDefault="002E48DF">
      <w:pPr>
        <w:spacing w:line="371" w:lineRule="exact"/>
        <w:rPr>
          <w:sz w:val="24"/>
          <w:szCs w:val="24"/>
        </w:rPr>
      </w:pPr>
    </w:p>
    <w:p w14:paraId="1F93402D" w14:textId="77777777" w:rsidR="002E48DF" w:rsidRDefault="005E5B0A">
      <w:pPr>
        <w:spacing w:line="239" w:lineRule="auto"/>
        <w:ind w:left="640"/>
        <w:rPr>
          <w:sz w:val="20"/>
          <w:szCs w:val="20"/>
        </w:rPr>
      </w:pPr>
      <w:r>
        <w:rPr>
          <w:rFonts w:eastAsia="Times New Roman"/>
          <w:color w:val="333399"/>
          <w:sz w:val="26"/>
          <w:szCs w:val="26"/>
        </w:rPr>
        <w:t>DEPARTMENT OF COMPUTER SCIENCE AND ENGINEERING</w:t>
      </w:r>
    </w:p>
    <w:p w14:paraId="6F11C201" w14:textId="77777777" w:rsidR="002E48DF" w:rsidRDefault="002E48DF">
      <w:pPr>
        <w:spacing w:line="92" w:lineRule="exact"/>
        <w:rPr>
          <w:sz w:val="24"/>
          <w:szCs w:val="24"/>
        </w:rPr>
      </w:pPr>
    </w:p>
    <w:p w14:paraId="174CA165" w14:textId="77777777" w:rsidR="002E48DF" w:rsidRDefault="005E5B0A">
      <w:pPr>
        <w:spacing w:line="289" w:lineRule="auto"/>
        <w:ind w:left="2400" w:right="2220" w:hanging="186"/>
        <w:rPr>
          <w:sz w:val="20"/>
          <w:szCs w:val="20"/>
        </w:rPr>
      </w:pPr>
      <w:r>
        <w:rPr>
          <w:rFonts w:eastAsia="Times New Roman"/>
          <w:color w:val="333399"/>
          <w:sz w:val="26"/>
          <w:szCs w:val="26"/>
        </w:rPr>
        <w:t>BMS COLLEGE OF ENGINEERING (Autonomous College under VTU)</w:t>
      </w:r>
    </w:p>
    <w:p w14:paraId="71D84B12" w14:textId="77777777" w:rsidR="002E48DF" w:rsidRDefault="002E48DF">
      <w:pPr>
        <w:spacing w:line="12" w:lineRule="exact"/>
        <w:rPr>
          <w:sz w:val="24"/>
          <w:szCs w:val="24"/>
        </w:rPr>
      </w:pPr>
    </w:p>
    <w:p w14:paraId="11C4F843" w14:textId="77777777" w:rsidR="002E48DF" w:rsidRDefault="005E5B0A">
      <w:pPr>
        <w:spacing w:line="239" w:lineRule="auto"/>
        <w:ind w:left="1380"/>
        <w:rPr>
          <w:sz w:val="20"/>
          <w:szCs w:val="20"/>
        </w:rPr>
      </w:pPr>
      <w:r>
        <w:rPr>
          <w:rFonts w:eastAsia="Times New Roman"/>
          <w:color w:val="333399"/>
          <w:sz w:val="26"/>
          <w:szCs w:val="26"/>
        </w:rPr>
        <w:t>Bull Temple Road, Basavanagudi, Bangalore - 560019</w:t>
      </w:r>
    </w:p>
    <w:p w14:paraId="4C74EC98" w14:textId="77777777" w:rsidR="002E48DF" w:rsidRDefault="002E48DF">
      <w:pPr>
        <w:spacing w:line="200" w:lineRule="exact"/>
        <w:rPr>
          <w:sz w:val="24"/>
          <w:szCs w:val="24"/>
        </w:rPr>
      </w:pPr>
    </w:p>
    <w:p w14:paraId="3CA55D48" w14:textId="77777777" w:rsidR="002E48DF" w:rsidRDefault="002E48DF">
      <w:pPr>
        <w:spacing w:line="200" w:lineRule="exact"/>
        <w:rPr>
          <w:sz w:val="24"/>
          <w:szCs w:val="24"/>
        </w:rPr>
      </w:pPr>
    </w:p>
    <w:p w14:paraId="2EF879BC" w14:textId="77777777" w:rsidR="002E48DF" w:rsidRDefault="002E48DF">
      <w:pPr>
        <w:spacing w:line="200" w:lineRule="exact"/>
        <w:rPr>
          <w:sz w:val="24"/>
          <w:szCs w:val="24"/>
        </w:rPr>
      </w:pPr>
    </w:p>
    <w:p w14:paraId="0D62EE54" w14:textId="77777777" w:rsidR="002E48DF" w:rsidRDefault="002E48DF">
      <w:pPr>
        <w:spacing w:line="200" w:lineRule="exact"/>
        <w:rPr>
          <w:sz w:val="24"/>
          <w:szCs w:val="24"/>
        </w:rPr>
      </w:pPr>
    </w:p>
    <w:p w14:paraId="275DB581" w14:textId="77777777" w:rsidR="002E48DF" w:rsidRDefault="002E48DF">
      <w:pPr>
        <w:spacing w:line="200" w:lineRule="exact"/>
        <w:rPr>
          <w:sz w:val="24"/>
          <w:szCs w:val="24"/>
        </w:rPr>
      </w:pPr>
    </w:p>
    <w:p w14:paraId="5108D70D" w14:textId="77777777" w:rsidR="002E48DF" w:rsidRDefault="002E48DF">
      <w:pPr>
        <w:spacing w:line="200" w:lineRule="exact"/>
        <w:rPr>
          <w:sz w:val="24"/>
          <w:szCs w:val="24"/>
        </w:rPr>
      </w:pPr>
    </w:p>
    <w:p w14:paraId="5B2EE89C" w14:textId="77777777" w:rsidR="005E5B0A" w:rsidRDefault="005E5B0A">
      <w:pPr>
        <w:spacing w:line="200" w:lineRule="exact"/>
        <w:rPr>
          <w:sz w:val="24"/>
          <w:szCs w:val="24"/>
        </w:rPr>
      </w:pPr>
    </w:p>
    <w:p w14:paraId="319E8F2D" w14:textId="77777777" w:rsidR="005E5B0A" w:rsidRDefault="005E5B0A">
      <w:pPr>
        <w:spacing w:line="200" w:lineRule="exact"/>
        <w:rPr>
          <w:sz w:val="24"/>
          <w:szCs w:val="24"/>
        </w:rPr>
      </w:pPr>
    </w:p>
    <w:p w14:paraId="2AE77768" w14:textId="77777777" w:rsidR="005E5B0A" w:rsidRDefault="005E5B0A">
      <w:pPr>
        <w:spacing w:line="200" w:lineRule="exact"/>
        <w:rPr>
          <w:sz w:val="24"/>
          <w:szCs w:val="24"/>
        </w:rPr>
      </w:pPr>
    </w:p>
    <w:p w14:paraId="0CDCA441" w14:textId="77777777" w:rsidR="005E5B0A" w:rsidRDefault="005E5B0A">
      <w:pPr>
        <w:spacing w:line="200" w:lineRule="exact"/>
        <w:rPr>
          <w:sz w:val="24"/>
          <w:szCs w:val="24"/>
        </w:rPr>
      </w:pPr>
    </w:p>
    <w:p w14:paraId="0796126E" w14:textId="77777777" w:rsidR="002E48DF" w:rsidRDefault="002E48DF">
      <w:pPr>
        <w:spacing w:line="200" w:lineRule="exact"/>
        <w:rPr>
          <w:sz w:val="24"/>
          <w:szCs w:val="24"/>
        </w:rPr>
      </w:pPr>
    </w:p>
    <w:p w14:paraId="234DBE02" w14:textId="77777777" w:rsidR="005E5B0A" w:rsidRDefault="005E5B0A" w:rsidP="005E5B0A">
      <w:pPr>
        <w:rPr>
          <w:b/>
          <w:sz w:val="24"/>
          <w:szCs w:val="24"/>
          <w:u w:val="single"/>
        </w:rPr>
      </w:pPr>
      <w:r w:rsidRPr="006974A9">
        <w:rPr>
          <w:b/>
          <w:sz w:val="24"/>
          <w:szCs w:val="24"/>
          <w:u w:val="single"/>
        </w:rPr>
        <w:lastRenderedPageBreak/>
        <w:t>INRODUCTION</w:t>
      </w:r>
    </w:p>
    <w:p w14:paraId="787F2778" w14:textId="77777777" w:rsidR="005E5B0A" w:rsidRDefault="005E5B0A" w:rsidP="005E5B0A">
      <w:pPr>
        <w:rPr>
          <w:b/>
          <w:sz w:val="24"/>
          <w:szCs w:val="24"/>
          <w:u w:val="single"/>
        </w:rPr>
      </w:pPr>
    </w:p>
    <w:p w14:paraId="411A1124" w14:textId="77777777" w:rsidR="005E5B0A" w:rsidRPr="006974A9" w:rsidRDefault="005E5B0A" w:rsidP="005E5B0A">
      <w:pPr>
        <w:rPr>
          <w:b/>
          <w:sz w:val="24"/>
          <w:szCs w:val="24"/>
          <w:u w:val="single"/>
        </w:rPr>
      </w:pPr>
    </w:p>
    <w:p w14:paraId="2010774F" w14:textId="77777777" w:rsidR="005E5B0A" w:rsidRPr="00D21B81" w:rsidRDefault="005E5B0A" w:rsidP="005E5B0A">
      <w:pPr>
        <w:shd w:val="clear" w:color="auto" w:fill="FFFFFF"/>
        <w:spacing w:line="270" w:lineRule="atLeast"/>
        <w:jc w:val="both"/>
        <w:textAlignment w:val="baseline"/>
        <w:rPr>
          <w:rFonts w:eastAsia="Times New Roman" w:cs="Helvetica"/>
          <w:color w:val="666666"/>
          <w:sz w:val="24"/>
          <w:szCs w:val="24"/>
        </w:rPr>
      </w:pPr>
      <w:r w:rsidRPr="00D21B81">
        <w:rPr>
          <w:rFonts w:eastAsia="Times New Roman" w:cs="Helvetica"/>
          <w:color w:val="666666"/>
          <w:sz w:val="24"/>
          <w:szCs w:val="24"/>
        </w:rPr>
        <w:t>Jewelry has been an integral and almost essential part of all cultures—prehistoric to contemporary period. Jewelry with special powers is also part of folklore and mythology. That the modern technology can indeed endow jewelry with special abilities is the premise for this project.</w:t>
      </w:r>
      <w:r w:rsidRPr="00D21B81">
        <w:rPr>
          <w:rFonts w:eastAsia="Times New Roman" w:cs="Helvetica"/>
          <w:color w:val="666666"/>
          <w:sz w:val="24"/>
          <w:szCs w:val="24"/>
        </w:rPr>
        <w:br/>
        <w:t xml:space="preserve">Today with advances in affordable miniaturization technologies and societal acceptance of wearable technical gadgets, it is possible to make jewelry that can incorporate sensors, actuators, and wireless communication chips to enhance human experience in daily lives. This is known as Cognitive Jewelry. </w:t>
      </w:r>
    </w:p>
    <w:p w14:paraId="32BDD463" w14:textId="77777777" w:rsidR="005E5B0A" w:rsidRPr="00D21B81" w:rsidRDefault="005E5B0A" w:rsidP="005E5B0A">
      <w:pPr>
        <w:shd w:val="clear" w:color="auto" w:fill="FFFFFF"/>
        <w:spacing w:line="270" w:lineRule="atLeast"/>
        <w:jc w:val="both"/>
        <w:textAlignment w:val="baseline"/>
        <w:rPr>
          <w:rFonts w:eastAsia="Times New Roman" w:cs="Helvetica"/>
          <w:color w:val="666666"/>
          <w:sz w:val="24"/>
          <w:szCs w:val="24"/>
        </w:rPr>
      </w:pPr>
      <w:r w:rsidRPr="00D21B81">
        <w:rPr>
          <w:rFonts w:cs="Helvetica"/>
          <w:color w:val="666666"/>
          <w:sz w:val="24"/>
          <w:szCs w:val="24"/>
          <w:shd w:val="clear" w:color="auto" w:fill="FFFFFF"/>
        </w:rPr>
        <w:t>While you probably feel safe at home with your security system, that feeling of protection may not extend far from your front door. This wearable device has a technology that can help offer you that sense of security no matter where you are. This device is being formulated for the society, especially for the safety of women, which is a major concern in today’s life. The device is used to provide flexibility and choices for the wearer</w:t>
      </w:r>
    </w:p>
    <w:p w14:paraId="3789A6C4" w14:textId="77777777" w:rsidR="005E5B0A" w:rsidRDefault="005E5B0A" w:rsidP="005E5B0A">
      <w:pPr>
        <w:jc w:val="both"/>
        <w:rPr>
          <w:b/>
          <w:sz w:val="24"/>
          <w:szCs w:val="24"/>
          <w:u w:val="single"/>
        </w:rPr>
      </w:pPr>
    </w:p>
    <w:p w14:paraId="36CF8E03" w14:textId="77777777" w:rsidR="005E5B0A" w:rsidRDefault="005E5B0A" w:rsidP="005E5B0A">
      <w:pPr>
        <w:jc w:val="both"/>
        <w:rPr>
          <w:b/>
          <w:sz w:val="24"/>
          <w:szCs w:val="24"/>
          <w:u w:val="single"/>
        </w:rPr>
      </w:pPr>
      <w:r w:rsidRPr="006974A9">
        <w:rPr>
          <w:b/>
          <w:sz w:val="24"/>
          <w:szCs w:val="24"/>
          <w:u w:val="single"/>
        </w:rPr>
        <w:t xml:space="preserve">OBJECTIVE </w:t>
      </w:r>
    </w:p>
    <w:p w14:paraId="5387D6A4" w14:textId="77777777" w:rsidR="005E5B0A" w:rsidRDefault="005E5B0A" w:rsidP="005E5B0A">
      <w:pPr>
        <w:jc w:val="both"/>
        <w:rPr>
          <w:b/>
          <w:sz w:val="24"/>
          <w:szCs w:val="24"/>
          <w:u w:val="single"/>
        </w:rPr>
      </w:pPr>
    </w:p>
    <w:p w14:paraId="1D422B58" w14:textId="77777777" w:rsidR="005E5B0A" w:rsidRPr="006974A9" w:rsidRDefault="005E5B0A" w:rsidP="005E5B0A">
      <w:pPr>
        <w:jc w:val="both"/>
        <w:rPr>
          <w:b/>
          <w:sz w:val="24"/>
          <w:szCs w:val="24"/>
          <w:u w:val="single"/>
        </w:rPr>
      </w:pPr>
    </w:p>
    <w:p w14:paraId="0E8599AD" w14:textId="77777777" w:rsidR="005E5B0A" w:rsidRPr="00D21B81" w:rsidRDefault="005E5B0A" w:rsidP="005E5B0A">
      <w:pPr>
        <w:widowControl w:val="0"/>
        <w:numPr>
          <w:ilvl w:val="0"/>
          <w:numId w:val="2"/>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40" w:hanging="240"/>
        <w:rPr>
          <w:rFonts w:cs="Helvetica"/>
          <w:sz w:val="24"/>
          <w:szCs w:val="24"/>
        </w:rPr>
      </w:pPr>
      <w:r w:rsidRPr="00D21B81">
        <w:rPr>
          <w:rFonts w:cs="Helvetica"/>
          <w:sz w:val="24"/>
          <w:szCs w:val="24"/>
        </w:rPr>
        <w:t>To design a robust wearable product that works through gesture recognition, which can be implemented in the field of security.</w:t>
      </w:r>
    </w:p>
    <w:p w14:paraId="366538FF" w14:textId="77777777" w:rsidR="005E5B0A" w:rsidRPr="00D21B81" w:rsidRDefault="005E5B0A" w:rsidP="005E5B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 w:val="24"/>
          <w:szCs w:val="24"/>
        </w:rPr>
      </w:pPr>
      <w:r w:rsidRPr="00D21B81">
        <w:rPr>
          <w:rFonts w:cs="Helvetica"/>
          <w:sz w:val="24"/>
          <w:szCs w:val="24"/>
        </w:rPr>
        <w:t xml:space="preserve">-  To </w:t>
      </w:r>
      <w:r>
        <w:rPr>
          <w:rFonts w:cs="Helvetica"/>
          <w:sz w:val="24"/>
          <w:szCs w:val="24"/>
        </w:rPr>
        <w:t>understand the basic working of</w:t>
      </w:r>
      <w:r w:rsidRPr="00D21B81">
        <w:rPr>
          <w:rFonts w:cs="Helvetica"/>
          <w:sz w:val="24"/>
          <w:szCs w:val="24"/>
        </w:rPr>
        <w:t xml:space="preserve"> ARM Cortex Mo+ microprocessor and explore it’s working </w:t>
      </w:r>
      <w:r>
        <w:rPr>
          <w:rFonts w:cs="Helvetica"/>
          <w:sz w:val="24"/>
          <w:szCs w:val="24"/>
        </w:rPr>
        <w:t>with</w:t>
      </w:r>
      <w:r w:rsidRPr="00D21B81">
        <w:rPr>
          <w:rFonts w:cs="Helvetica"/>
          <w:sz w:val="24"/>
          <w:szCs w:val="24"/>
        </w:rPr>
        <w:t xml:space="preserve"> different gesture oriented devices</w:t>
      </w:r>
    </w:p>
    <w:p w14:paraId="64485C7C" w14:textId="77777777" w:rsidR="005E5B0A" w:rsidRPr="00D21B81" w:rsidRDefault="005E5B0A" w:rsidP="005E5B0A">
      <w:pPr>
        <w:widowControl w:val="0"/>
        <w:numPr>
          <w:ilvl w:val="0"/>
          <w:numId w:val="3"/>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40" w:hanging="240"/>
        <w:rPr>
          <w:rFonts w:cs="Helvetica"/>
          <w:sz w:val="24"/>
          <w:szCs w:val="24"/>
        </w:rPr>
      </w:pPr>
      <w:r w:rsidRPr="00D21B81">
        <w:rPr>
          <w:rFonts w:cs="Helvetica"/>
          <w:sz w:val="24"/>
          <w:szCs w:val="24"/>
        </w:rPr>
        <w:t>To understand and explore the working of Accelerometer and implement gesture sensing.</w:t>
      </w:r>
    </w:p>
    <w:p w14:paraId="4710F6AF" w14:textId="77777777" w:rsidR="005E5B0A" w:rsidRPr="00D21B81" w:rsidRDefault="005E5B0A" w:rsidP="005E5B0A">
      <w:pPr>
        <w:widowControl w:val="0"/>
        <w:numPr>
          <w:ilvl w:val="0"/>
          <w:numId w:val="3"/>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40" w:hanging="240"/>
        <w:rPr>
          <w:rFonts w:cs="Helvetica"/>
          <w:sz w:val="24"/>
          <w:szCs w:val="24"/>
        </w:rPr>
      </w:pPr>
      <w:r w:rsidRPr="00D21B81">
        <w:rPr>
          <w:rFonts w:cs="Helvetica"/>
          <w:sz w:val="24"/>
          <w:szCs w:val="24"/>
        </w:rPr>
        <w:t>To understand the working to BLE (Bluetooth Low Energy) and integrate it with different devices to meet Product goals</w:t>
      </w:r>
    </w:p>
    <w:p w14:paraId="70D47827" w14:textId="77777777" w:rsidR="005E5B0A" w:rsidRDefault="005E5B0A" w:rsidP="005E5B0A">
      <w:pPr>
        <w:widowControl w:val="0"/>
        <w:numPr>
          <w:ilvl w:val="0"/>
          <w:numId w:val="3"/>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40" w:hanging="240"/>
        <w:rPr>
          <w:rFonts w:cs="Helvetica"/>
          <w:sz w:val="24"/>
          <w:szCs w:val="24"/>
        </w:rPr>
      </w:pPr>
      <w:r w:rsidRPr="00D21B81">
        <w:rPr>
          <w:rFonts w:cs="Helvetica"/>
          <w:sz w:val="24"/>
          <w:szCs w:val="24"/>
        </w:rPr>
        <w:t>To help each other in the team and overcome all the difficulties faced during the generation of the product.</w:t>
      </w:r>
    </w:p>
    <w:p w14:paraId="2212758B" w14:textId="77777777" w:rsidR="005E5B0A" w:rsidRPr="00D21B81" w:rsidRDefault="005E5B0A" w:rsidP="005E5B0A">
      <w:pPr>
        <w:widowControl w:val="0"/>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40"/>
        <w:rPr>
          <w:rFonts w:cs="Helvetica"/>
          <w:sz w:val="24"/>
          <w:szCs w:val="24"/>
        </w:rPr>
      </w:pPr>
    </w:p>
    <w:p w14:paraId="39341543" w14:textId="77777777" w:rsidR="005E5B0A" w:rsidRDefault="005E5B0A" w:rsidP="005E5B0A">
      <w:pPr>
        <w:rPr>
          <w:b/>
          <w:sz w:val="24"/>
          <w:szCs w:val="24"/>
          <w:u w:val="single"/>
        </w:rPr>
      </w:pPr>
      <w:r w:rsidRPr="006974A9">
        <w:rPr>
          <w:b/>
          <w:sz w:val="24"/>
          <w:szCs w:val="24"/>
          <w:u w:val="single"/>
        </w:rPr>
        <w:t>REQUIREMENTS</w:t>
      </w:r>
    </w:p>
    <w:p w14:paraId="1E2074EC" w14:textId="77777777" w:rsidR="005E5B0A" w:rsidRDefault="005E5B0A" w:rsidP="005E5B0A">
      <w:pPr>
        <w:rPr>
          <w:b/>
          <w:sz w:val="24"/>
          <w:szCs w:val="24"/>
          <w:u w:val="single"/>
        </w:rPr>
      </w:pPr>
    </w:p>
    <w:p w14:paraId="5E324372" w14:textId="77777777" w:rsidR="005E5B0A" w:rsidRPr="006974A9" w:rsidRDefault="005E5B0A" w:rsidP="005E5B0A">
      <w:pPr>
        <w:rPr>
          <w:b/>
          <w:sz w:val="24"/>
          <w:szCs w:val="24"/>
          <w:u w:val="single"/>
        </w:rPr>
      </w:pPr>
    </w:p>
    <w:p w14:paraId="495251B8" w14:textId="77777777" w:rsidR="005E5B0A" w:rsidRDefault="005E5B0A" w:rsidP="005E5B0A">
      <w:pPr>
        <w:pStyle w:val="ListParagraph"/>
        <w:numPr>
          <w:ilvl w:val="0"/>
          <w:numId w:val="1"/>
        </w:numPr>
        <w:rPr>
          <w:sz w:val="24"/>
          <w:szCs w:val="24"/>
        </w:rPr>
      </w:pPr>
      <w:r w:rsidRPr="006974A9">
        <w:rPr>
          <w:sz w:val="24"/>
          <w:szCs w:val="24"/>
        </w:rPr>
        <w:t>HARDWARE REQUIREMENTS</w:t>
      </w:r>
    </w:p>
    <w:p w14:paraId="7615C97F" w14:textId="78C407EB" w:rsidR="005E5B0A" w:rsidRDefault="00BC2327" w:rsidP="005E5B0A">
      <w:pPr>
        <w:pStyle w:val="ListParagraph"/>
        <w:numPr>
          <w:ilvl w:val="0"/>
          <w:numId w:val="3"/>
        </w:numPr>
        <w:rPr>
          <w:sz w:val="24"/>
          <w:szCs w:val="24"/>
        </w:rPr>
      </w:pPr>
      <w:r>
        <w:rPr>
          <w:sz w:val="24"/>
          <w:szCs w:val="24"/>
        </w:rPr>
        <w:t>Atmel AT</w:t>
      </w:r>
      <w:bookmarkStart w:id="0" w:name="_GoBack"/>
      <w:bookmarkEnd w:id="0"/>
      <w:r w:rsidR="00D35BB7">
        <w:rPr>
          <w:sz w:val="24"/>
          <w:szCs w:val="24"/>
        </w:rPr>
        <w:t>8052</w:t>
      </w:r>
    </w:p>
    <w:p w14:paraId="3CDFFC2E" w14:textId="77777777" w:rsidR="005E5B0A" w:rsidRDefault="005E5B0A" w:rsidP="005E5B0A">
      <w:pPr>
        <w:pStyle w:val="ListParagraph"/>
        <w:numPr>
          <w:ilvl w:val="0"/>
          <w:numId w:val="3"/>
        </w:numPr>
        <w:rPr>
          <w:sz w:val="24"/>
          <w:szCs w:val="24"/>
        </w:rPr>
      </w:pPr>
      <w:r>
        <w:rPr>
          <w:sz w:val="24"/>
          <w:szCs w:val="24"/>
        </w:rPr>
        <w:t>3-Axis Accelerometer</w:t>
      </w:r>
    </w:p>
    <w:p w14:paraId="77DA520A" w14:textId="77777777" w:rsidR="005E5B0A" w:rsidRDefault="005E5B0A" w:rsidP="005E5B0A">
      <w:pPr>
        <w:pStyle w:val="ListParagraph"/>
        <w:numPr>
          <w:ilvl w:val="0"/>
          <w:numId w:val="3"/>
        </w:numPr>
        <w:rPr>
          <w:sz w:val="24"/>
          <w:szCs w:val="24"/>
        </w:rPr>
      </w:pPr>
      <w:r>
        <w:rPr>
          <w:sz w:val="24"/>
          <w:szCs w:val="24"/>
        </w:rPr>
        <w:t>BLE(Bluetooth Low Energy)</w:t>
      </w:r>
    </w:p>
    <w:p w14:paraId="0D8A47F7" w14:textId="77777777" w:rsidR="005E5B0A" w:rsidRDefault="005E5B0A" w:rsidP="005E5B0A">
      <w:pPr>
        <w:pStyle w:val="ListParagraph"/>
        <w:numPr>
          <w:ilvl w:val="0"/>
          <w:numId w:val="3"/>
        </w:numPr>
        <w:rPr>
          <w:sz w:val="24"/>
          <w:szCs w:val="24"/>
        </w:rPr>
      </w:pPr>
      <w:r>
        <w:rPr>
          <w:sz w:val="24"/>
          <w:szCs w:val="24"/>
        </w:rPr>
        <w:t>Handheld Device</w:t>
      </w:r>
    </w:p>
    <w:p w14:paraId="0CF78BCD" w14:textId="77777777" w:rsidR="005E5B0A" w:rsidRPr="006974A9" w:rsidRDefault="005E5B0A" w:rsidP="005E5B0A">
      <w:pPr>
        <w:pStyle w:val="ListParagraph"/>
        <w:numPr>
          <w:ilvl w:val="0"/>
          <w:numId w:val="3"/>
        </w:numPr>
        <w:rPr>
          <w:sz w:val="24"/>
          <w:szCs w:val="24"/>
        </w:rPr>
      </w:pPr>
      <w:r>
        <w:rPr>
          <w:sz w:val="24"/>
          <w:szCs w:val="24"/>
        </w:rPr>
        <w:t>Batteries</w:t>
      </w:r>
    </w:p>
    <w:p w14:paraId="0FBAEC60" w14:textId="77777777" w:rsidR="005E5B0A" w:rsidRDefault="005E5B0A" w:rsidP="005E5B0A">
      <w:pPr>
        <w:pStyle w:val="ListParagraph"/>
        <w:numPr>
          <w:ilvl w:val="0"/>
          <w:numId w:val="1"/>
        </w:numPr>
        <w:rPr>
          <w:sz w:val="24"/>
          <w:szCs w:val="24"/>
        </w:rPr>
      </w:pPr>
      <w:r w:rsidRPr="006974A9">
        <w:rPr>
          <w:sz w:val="24"/>
          <w:szCs w:val="24"/>
        </w:rPr>
        <w:t>SOFTWARE REQUIREMENTS</w:t>
      </w:r>
    </w:p>
    <w:p w14:paraId="110ADB7F" w14:textId="77777777" w:rsidR="005E5B0A" w:rsidRDefault="005E5B0A" w:rsidP="005E5B0A">
      <w:pPr>
        <w:pStyle w:val="ListParagraph"/>
        <w:numPr>
          <w:ilvl w:val="0"/>
          <w:numId w:val="3"/>
        </w:numPr>
        <w:rPr>
          <w:sz w:val="24"/>
          <w:szCs w:val="24"/>
        </w:rPr>
      </w:pPr>
      <w:r>
        <w:rPr>
          <w:sz w:val="24"/>
          <w:szCs w:val="24"/>
        </w:rPr>
        <w:t>Keil C166 Development Tools</w:t>
      </w:r>
    </w:p>
    <w:p w14:paraId="68934896" w14:textId="77777777" w:rsidR="005E5B0A" w:rsidRDefault="005E5B0A" w:rsidP="005E5B0A">
      <w:pPr>
        <w:pStyle w:val="ListParagraph"/>
        <w:numPr>
          <w:ilvl w:val="0"/>
          <w:numId w:val="3"/>
        </w:numPr>
        <w:rPr>
          <w:sz w:val="24"/>
          <w:szCs w:val="24"/>
        </w:rPr>
      </w:pPr>
      <w:r>
        <w:rPr>
          <w:sz w:val="24"/>
          <w:szCs w:val="24"/>
        </w:rPr>
        <w:t>32 bit Operating System (Windows/MAC)</w:t>
      </w:r>
    </w:p>
    <w:p w14:paraId="75549E32" w14:textId="77777777" w:rsidR="005E5B0A" w:rsidRDefault="005E5B0A" w:rsidP="005E5B0A">
      <w:pPr>
        <w:pStyle w:val="ListParagraph"/>
        <w:numPr>
          <w:ilvl w:val="0"/>
          <w:numId w:val="3"/>
        </w:numPr>
        <w:rPr>
          <w:sz w:val="24"/>
          <w:szCs w:val="24"/>
        </w:rPr>
      </w:pPr>
      <w:r>
        <w:rPr>
          <w:sz w:val="24"/>
          <w:szCs w:val="24"/>
        </w:rPr>
        <w:t>Eclipse SDKs</w:t>
      </w:r>
    </w:p>
    <w:p w14:paraId="4A45E018" w14:textId="77777777" w:rsidR="005E5B0A" w:rsidRDefault="005E5B0A" w:rsidP="005E5B0A">
      <w:pPr>
        <w:rPr>
          <w:sz w:val="24"/>
          <w:szCs w:val="24"/>
        </w:rPr>
      </w:pPr>
    </w:p>
    <w:p w14:paraId="75B2E357" w14:textId="77777777" w:rsidR="005E5B0A" w:rsidRDefault="005E5B0A" w:rsidP="005E5B0A">
      <w:pPr>
        <w:rPr>
          <w:sz w:val="24"/>
          <w:szCs w:val="24"/>
        </w:rPr>
      </w:pPr>
    </w:p>
    <w:p w14:paraId="6AC86CA6" w14:textId="77777777" w:rsidR="005E5B0A" w:rsidRDefault="005E5B0A" w:rsidP="005E5B0A">
      <w:pPr>
        <w:rPr>
          <w:sz w:val="24"/>
          <w:szCs w:val="24"/>
        </w:rPr>
      </w:pPr>
    </w:p>
    <w:p w14:paraId="25FD19D0" w14:textId="77777777" w:rsidR="005E5B0A" w:rsidRDefault="005E5B0A" w:rsidP="005E5B0A">
      <w:pPr>
        <w:rPr>
          <w:sz w:val="24"/>
          <w:szCs w:val="24"/>
        </w:rPr>
      </w:pPr>
    </w:p>
    <w:p w14:paraId="79D3FDA0" w14:textId="77777777" w:rsidR="005E5B0A" w:rsidRDefault="005E5B0A" w:rsidP="005E5B0A">
      <w:pPr>
        <w:rPr>
          <w:sz w:val="24"/>
          <w:szCs w:val="24"/>
        </w:rPr>
      </w:pPr>
    </w:p>
    <w:p w14:paraId="54B5E4C0" w14:textId="77777777" w:rsidR="005E5B0A" w:rsidRDefault="005E5B0A" w:rsidP="005E5B0A">
      <w:pPr>
        <w:rPr>
          <w:sz w:val="24"/>
          <w:szCs w:val="24"/>
        </w:rPr>
      </w:pPr>
    </w:p>
    <w:p w14:paraId="61157CE1" w14:textId="77777777" w:rsidR="005E5B0A" w:rsidRDefault="005E5B0A" w:rsidP="005E5B0A">
      <w:pPr>
        <w:rPr>
          <w:sz w:val="24"/>
          <w:szCs w:val="24"/>
        </w:rPr>
      </w:pPr>
    </w:p>
    <w:p w14:paraId="1064A97E" w14:textId="77777777" w:rsidR="005E5B0A" w:rsidRDefault="005E5B0A" w:rsidP="005E5B0A">
      <w:pPr>
        <w:rPr>
          <w:b/>
          <w:sz w:val="24"/>
          <w:szCs w:val="24"/>
          <w:u w:val="single"/>
        </w:rPr>
      </w:pPr>
      <w:r>
        <w:rPr>
          <w:b/>
          <w:sz w:val="24"/>
          <w:szCs w:val="24"/>
          <w:u w:val="single"/>
        </w:rPr>
        <w:lastRenderedPageBreak/>
        <w:t>HIGH LEVEL DESIGN</w:t>
      </w:r>
    </w:p>
    <w:p w14:paraId="67D8230A" w14:textId="77777777" w:rsidR="00B85E17" w:rsidRDefault="00B85E17" w:rsidP="005E5B0A">
      <w:pPr>
        <w:rPr>
          <w:b/>
          <w:sz w:val="24"/>
          <w:szCs w:val="24"/>
          <w:u w:val="single"/>
        </w:rPr>
      </w:pPr>
    </w:p>
    <w:p w14:paraId="69C51D95" w14:textId="77777777" w:rsidR="00B85E17" w:rsidRDefault="00B85E17" w:rsidP="005E5B0A">
      <w:pPr>
        <w:rPr>
          <w:b/>
          <w:sz w:val="24"/>
          <w:szCs w:val="24"/>
          <w:u w:val="single"/>
        </w:rPr>
      </w:pPr>
    </w:p>
    <w:p w14:paraId="4A0CCCFF" w14:textId="77777777" w:rsidR="00B85E17" w:rsidRDefault="00B85E17" w:rsidP="005E5B0A">
      <w:pPr>
        <w:rPr>
          <w:b/>
          <w:sz w:val="24"/>
          <w:szCs w:val="24"/>
          <w:u w:val="single"/>
        </w:rPr>
      </w:pPr>
    </w:p>
    <w:p w14:paraId="682133BE" w14:textId="77777777" w:rsidR="00B85E17" w:rsidRDefault="00B85E17" w:rsidP="005E5B0A">
      <w:pPr>
        <w:rPr>
          <w:b/>
          <w:sz w:val="24"/>
          <w:szCs w:val="24"/>
          <w:u w:val="single"/>
        </w:rPr>
      </w:pPr>
    </w:p>
    <w:p w14:paraId="5CCAE972" w14:textId="77777777" w:rsidR="00B85E17" w:rsidRDefault="00B85E17" w:rsidP="005E5B0A">
      <w:pPr>
        <w:rPr>
          <w:b/>
          <w:sz w:val="24"/>
          <w:szCs w:val="24"/>
          <w:u w:val="single"/>
        </w:rPr>
      </w:pPr>
    </w:p>
    <w:p w14:paraId="00C713E1" w14:textId="793313A2" w:rsidR="005E5B0A" w:rsidRDefault="00BC2327" w:rsidP="005E5B0A">
      <w:pPr>
        <w:rPr>
          <w:b/>
          <w:sz w:val="24"/>
          <w:szCs w:val="24"/>
          <w:u w:val="single"/>
        </w:rPr>
      </w:pPr>
      <w:r w:rsidRPr="00BC2327">
        <w:rPr>
          <w:b/>
          <w:sz w:val="24"/>
          <w:szCs w:val="24"/>
          <w:u w:val="single"/>
        </w:rPr>
        <w:drawing>
          <wp:inline distT="0" distB="0" distL="0" distR="0" wp14:anchorId="37851D45" wp14:editId="58E667AD">
            <wp:extent cx="5372100" cy="53721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2100" cy="5372100"/>
                    </a:xfrm>
                    <a:prstGeom prst="rect">
                      <a:avLst/>
                    </a:prstGeom>
                  </pic:spPr>
                </pic:pic>
              </a:graphicData>
            </a:graphic>
          </wp:inline>
        </w:drawing>
      </w:r>
    </w:p>
    <w:p w14:paraId="70524EB1" w14:textId="77777777" w:rsidR="005E5B0A" w:rsidRDefault="005E5B0A" w:rsidP="005E5B0A">
      <w:pPr>
        <w:rPr>
          <w:b/>
          <w:sz w:val="24"/>
          <w:szCs w:val="24"/>
          <w:u w:val="single"/>
        </w:rPr>
      </w:pPr>
    </w:p>
    <w:p w14:paraId="20A1BFBC" w14:textId="77777777" w:rsidR="005E5B0A" w:rsidRDefault="005E5B0A" w:rsidP="005E5B0A">
      <w:pPr>
        <w:rPr>
          <w:b/>
          <w:sz w:val="24"/>
          <w:szCs w:val="24"/>
          <w:u w:val="single"/>
        </w:rPr>
      </w:pPr>
    </w:p>
    <w:p w14:paraId="78454FCF" w14:textId="51BF66EC" w:rsidR="005E5B0A" w:rsidRDefault="001A5385" w:rsidP="005E5B0A">
      <w:pPr>
        <w:rPr>
          <w:b/>
          <w:sz w:val="24"/>
          <w:szCs w:val="24"/>
          <w:u w:val="single"/>
        </w:rPr>
      </w:pPr>
      <w:r>
        <w:rPr>
          <w:b/>
          <w:sz w:val="24"/>
          <w:szCs w:val="24"/>
          <w:u w:val="single"/>
        </w:rPr>
        <w:t>FIGURE: HIGH LEVEL DESIGN</w:t>
      </w:r>
    </w:p>
    <w:p w14:paraId="4E817FD4" w14:textId="77777777" w:rsidR="001A5385" w:rsidRDefault="001A5385" w:rsidP="005E5B0A">
      <w:pPr>
        <w:rPr>
          <w:b/>
          <w:sz w:val="24"/>
          <w:szCs w:val="24"/>
          <w:u w:val="single"/>
        </w:rPr>
      </w:pPr>
    </w:p>
    <w:p w14:paraId="5911D27D" w14:textId="77777777" w:rsidR="001A5385" w:rsidRDefault="001A5385" w:rsidP="005E5B0A">
      <w:pPr>
        <w:rPr>
          <w:b/>
          <w:sz w:val="24"/>
          <w:szCs w:val="24"/>
          <w:u w:val="single"/>
        </w:rPr>
      </w:pPr>
    </w:p>
    <w:p w14:paraId="1BC4E386" w14:textId="77777777" w:rsidR="001A5385" w:rsidRDefault="001A5385" w:rsidP="005E5B0A">
      <w:pPr>
        <w:rPr>
          <w:b/>
          <w:sz w:val="24"/>
          <w:szCs w:val="24"/>
          <w:u w:val="single"/>
        </w:rPr>
      </w:pPr>
    </w:p>
    <w:p w14:paraId="6B59448C" w14:textId="77777777" w:rsidR="001A5385" w:rsidRDefault="001A5385" w:rsidP="005E5B0A">
      <w:pPr>
        <w:rPr>
          <w:b/>
          <w:sz w:val="24"/>
          <w:szCs w:val="24"/>
          <w:u w:val="single"/>
        </w:rPr>
      </w:pPr>
    </w:p>
    <w:p w14:paraId="5AA7A9E4" w14:textId="77777777" w:rsidR="001A5385" w:rsidRDefault="001A5385" w:rsidP="005E5B0A">
      <w:pPr>
        <w:rPr>
          <w:b/>
          <w:sz w:val="24"/>
          <w:szCs w:val="24"/>
          <w:u w:val="single"/>
        </w:rPr>
      </w:pPr>
    </w:p>
    <w:p w14:paraId="6D2D738E" w14:textId="77777777" w:rsidR="001A5385" w:rsidRDefault="001A5385" w:rsidP="005E5B0A">
      <w:pPr>
        <w:rPr>
          <w:b/>
          <w:sz w:val="24"/>
          <w:szCs w:val="24"/>
          <w:u w:val="single"/>
        </w:rPr>
      </w:pPr>
    </w:p>
    <w:p w14:paraId="03B705BA" w14:textId="77777777" w:rsidR="001A5385" w:rsidRDefault="001A5385" w:rsidP="005E5B0A">
      <w:pPr>
        <w:rPr>
          <w:b/>
          <w:sz w:val="24"/>
          <w:szCs w:val="24"/>
          <w:u w:val="single"/>
        </w:rPr>
      </w:pPr>
    </w:p>
    <w:p w14:paraId="1F635CDB" w14:textId="77777777" w:rsidR="001A5385" w:rsidRDefault="001A5385" w:rsidP="005E5B0A">
      <w:pPr>
        <w:rPr>
          <w:b/>
          <w:sz w:val="24"/>
          <w:szCs w:val="24"/>
          <w:u w:val="single"/>
        </w:rPr>
      </w:pPr>
    </w:p>
    <w:p w14:paraId="41EDFE72" w14:textId="77777777" w:rsidR="001A5385" w:rsidRDefault="001A5385" w:rsidP="005E5B0A">
      <w:pPr>
        <w:rPr>
          <w:b/>
          <w:sz w:val="24"/>
          <w:szCs w:val="24"/>
          <w:u w:val="single"/>
        </w:rPr>
      </w:pPr>
    </w:p>
    <w:p w14:paraId="2365F242" w14:textId="77777777" w:rsidR="00B85E17" w:rsidRDefault="00B85E17" w:rsidP="005E5B0A">
      <w:pPr>
        <w:rPr>
          <w:b/>
          <w:sz w:val="24"/>
          <w:szCs w:val="24"/>
          <w:u w:val="single"/>
        </w:rPr>
      </w:pPr>
    </w:p>
    <w:p w14:paraId="190BA5CC" w14:textId="77777777" w:rsidR="00B85E17" w:rsidRDefault="00B85E17" w:rsidP="005E5B0A">
      <w:pPr>
        <w:rPr>
          <w:b/>
          <w:sz w:val="24"/>
          <w:szCs w:val="24"/>
          <w:u w:val="single"/>
        </w:rPr>
      </w:pPr>
    </w:p>
    <w:p w14:paraId="6EE43216" w14:textId="77777777" w:rsidR="00B85E17" w:rsidRDefault="00B85E17" w:rsidP="005E5B0A">
      <w:pPr>
        <w:rPr>
          <w:b/>
          <w:sz w:val="24"/>
          <w:szCs w:val="24"/>
          <w:u w:val="single"/>
        </w:rPr>
      </w:pPr>
    </w:p>
    <w:p w14:paraId="436271EC" w14:textId="77777777" w:rsidR="00B85E17" w:rsidRDefault="00B85E17" w:rsidP="005E5B0A">
      <w:pPr>
        <w:rPr>
          <w:b/>
          <w:sz w:val="24"/>
          <w:szCs w:val="24"/>
          <w:u w:val="single"/>
        </w:rPr>
      </w:pPr>
    </w:p>
    <w:p w14:paraId="32B9555C" w14:textId="77777777" w:rsidR="00B85E17" w:rsidRDefault="00B85E17" w:rsidP="005E5B0A">
      <w:pPr>
        <w:rPr>
          <w:b/>
          <w:sz w:val="24"/>
          <w:szCs w:val="24"/>
          <w:u w:val="single"/>
        </w:rPr>
      </w:pPr>
    </w:p>
    <w:p w14:paraId="624740CA" w14:textId="77777777" w:rsidR="001A5385" w:rsidRDefault="001A5385" w:rsidP="005E5B0A">
      <w:pPr>
        <w:rPr>
          <w:b/>
          <w:sz w:val="24"/>
          <w:szCs w:val="24"/>
          <w:u w:val="single"/>
        </w:rPr>
      </w:pPr>
    </w:p>
    <w:p w14:paraId="60457E97" w14:textId="77777777" w:rsidR="001A5385" w:rsidRDefault="001A5385" w:rsidP="005E5B0A">
      <w:pPr>
        <w:rPr>
          <w:b/>
          <w:sz w:val="24"/>
          <w:szCs w:val="24"/>
          <w:u w:val="single"/>
        </w:rPr>
      </w:pPr>
    </w:p>
    <w:p w14:paraId="0A182150" w14:textId="7F6ADFC3" w:rsidR="005E5B0A" w:rsidRDefault="005E5B0A" w:rsidP="005E5B0A">
      <w:pPr>
        <w:rPr>
          <w:b/>
          <w:sz w:val="24"/>
          <w:szCs w:val="24"/>
          <w:u w:val="single"/>
        </w:rPr>
      </w:pPr>
      <w:r>
        <w:rPr>
          <w:b/>
          <w:sz w:val="24"/>
          <w:szCs w:val="24"/>
          <w:u w:val="single"/>
        </w:rPr>
        <w:t>SEQUENCE DIAGRAM</w:t>
      </w:r>
    </w:p>
    <w:p w14:paraId="73B70671" w14:textId="1B600192" w:rsidR="001A5385" w:rsidRDefault="001A5385" w:rsidP="005E5B0A">
      <w:pPr>
        <w:rPr>
          <w:b/>
          <w:sz w:val="24"/>
          <w:szCs w:val="24"/>
          <w:u w:val="single"/>
        </w:rPr>
      </w:pPr>
    </w:p>
    <w:p w14:paraId="5AC2BCBF" w14:textId="575D211B" w:rsidR="005E5B0A" w:rsidRDefault="005E5B0A" w:rsidP="005E5B0A">
      <w:pPr>
        <w:rPr>
          <w:b/>
          <w:sz w:val="24"/>
          <w:szCs w:val="24"/>
          <w:u w:val="single"/>
        </w:rPr>
      </w:pPr>
    </w:p>
    <w:p w14:paraId="7BCFDE8C" w14:textId="2ACC002C" w:rsidR="005E5B0A" w:rsidRDefault="00B85E17" w:rsidP="005E5B0A">
      <w:pPr>
        <w:rPr>
          <w:b/>
          <w:sz w:val="24"/>
          <w:szCs w:val="24"/>
          <w:u w:val="single"/>
        </w:rPr>
      </w:pPr>
      <w:r>
        <w:rPr>
          <w:rFonts w:eastAsia="Times New Roman"/>
          <w:noProof/>
          <w:sz w:val="24"/>
          <w:szCs w:val="24"/>
        </w:rPr>
        <w:drawing>
          <wp:anchor distT="0" distB="0" distL="114300" distR="114300" simplePos="0" relativeHeight="251661824" behindDoc="0" locked="0" layoutInCell="1" allowOverlap="1" wp14:anchorId="6AB07AF1" wp14:editId="450C13B6">
            <wp:simplePos x="0" y="0"/>
            <wp:positionH relativeFrom="margin">
              <wp:posOffset>107315</wp:posOffset>
            </wp:positionH>
            <wp:positionV relativeFrom="margin">
              <wp:posOffset>925195</wp:posOffset>
            </wp:positionV>
            <wp:extent cx="5260340" cy="5260340"/>
            <wp:effectExtent l="0" t="0" r="0" b="0"/>
            <wp:wrapSquare wrapText="bothSides"/>
            <wp:docPr id="9" name="Picture 9" descr="../Documents/project%20IISC/Pics%20and%20dev%20stuff/Untitled%20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s/project%20IISC/Pics%20and%20dev%20stuff/Untitled%20cop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0340" cy="5260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99A807" w14:textId="63AF3583" w:rsidR="005E5B0A" w:rsidRDefault="005E5B0A" w:rsidP="005E5B0A">
      <w:pPr>
        <w:rPr>
          <w:b/>
          <w:sz w:val="24"/>
          <w:szCs w:val="24"/>
          <w:u w:val="single"/>
        </w:rPr>
      </w:pPr>
    </w:p>
    <w:p w14:paraId="51D00875" w14:textId="0B2135E1" w:rsidR="005E5B0A" w:rsidRDefault="005E5B0A" w:rsidP="005E5B0A">
      <w:pPr>
        <w:rPr>
          <w:b/>
          <w:sz w:val="24"/>
          <w:szCs w:val="24"/>
          <w:u w:val="single"/>
        </w:rPr>
      </w:pPr>
    </w:p>
    <w:p w14:paraId="34E14A58" w14:textId="36DC443A" w:rsidR="005E5B0A" w:rsidRDefault="001A5385" w:rsidP="005E5B0A">
      <w:pPr>
        <w:rPr>
          <w:b/>
          <w:sz w:val="24"/>
          <w:szCs w:val="24"/>
          <w:u w:val="single"/>
        </w:rPr>
      </w:pPr>
      <w:r>
        <w:rPr>
          <w:b/>
          <w:sz w:val="24"/>
          <w:szCs w:val="24"/>
          <w:u w:val="single"/>
        </w:rPr>
        <w:t>FIGURE: SEQUENCE DESIGN</w:t>
      </w:r>
    </w:p>
    <w:p w14:paraId="41EDE3A4" w14:textId="48A21E18" w:rsidR="005E5B0A" w:rsidRDefault="005E5B0A" w:rsidP="005E5B0A">
      <w:pPr>
        <w:rPr>
          <w:b/>
          <w:sz w:val="24"/>
          <w:szCs w:val="24"/>
          <w:u w:val="single"/>
        </w:rPr>
      </w:pPr>
    </w:p>
    <w:p w14:paraId="5E42E3F7" w14:textId="50A9FED9" w:rsidR="005E5B0A" w:rsidRDefault="005E5B0A" w:rsidP="005E5B0A">
      <w:pPr>
        <w:rPr>
          <w:b/>
          <w:sz w:val="24"/>
          <w:szCs w:val="24"/>
          <w:u w:val="single"/>
        </w:rPr>
      </w:pPr>
    </w:p>
    <w:p w14:paraId="47306F52" w14:textId="77777777" w:rsidR="005E5B0A" w:rsidRDefault="005E5B0A" w:rsidP="005E5B0A">
      <w:pPr>
        <w:rPr>
          <w:b/>
          <w:sz w:val="24"/>
          <w:szCs w:val="24"/>
          <w:u w:val="single"/>
        </w:rPr>
      </w:pPr>
    </w:p>
    <w:p w14:paraId="282B688B" w14:textId="77777777" w:rsidR="005E5B0A" w:rsidRDefault="005E5B0A" w:rsidP="005E5B0A">
      <w:pPr>
        <w:rPr>
          <w:b/>
          <w:sz w:val="24"/>
          <w:szCs w:val="24"/>
          <w:u w:val="single"/>
        </w:rPr>
      </w:pPr>
    </w:p>
    <w:p w14:paraId="2456687A" w14:textId="77777777" w:rsidR="005E5B0A" w:rsidRDefault="005E5B0A" w:rsidP="005E5B0A">
      <w:pPr>
        <w:rPr>
          <w:b/>
          <w:sz w:val="24"/>
          <w:szCs w:val="24"/>
          <w:u w:val="single"/>
        </w:rPr>
      </w:pPr>
    </w:p>
    <w:p w14:paraId="21F2CAD7" w14:textId="77777777" w:rsidR="005E5B0A" w:rsidRDefault="005E5B0A" w:rsidP="005E5B0A">
      <w:pPr>
        <w:rPr>
          <w:b/>
          <w:sz w:val="24"/>
          <w:szCs w:val="24"/>
          <w:u w:val="single"/>
        </w:rPr>
      </w:pPr>
    </w:p>
    <w:p w14:paraId="7A5C6E9F" w14:textId="77777777" w:rsidR="005E5B0A" w:rsidRDefault="005E5B0A" w:rsidP="005E5B0A">
      <w:pPr>
        <w:rPr>
          <w:b/>
          <w:sz w:val="24"/>
          <w:szCs w:val="24"/>
          <w:u w:val="single"/>
        </w:rPr>
      </w:pPr>
    </w:p>
    <w:p w14:paraId="470CC5C5" w14:textId="77777777" w:rsidR="005E5B0A" w:rsidRDefault="005E5B0A" w:rsidP="005E5B0A">
      <w:pPr>
        <w:rPr>
          <w:b/>
          <w:sz w:val="24"/>
          <w:szCs w:val="24"/>
          <w:u w:val="single"/>
        </w:rPr>
      </w:pPr>
    </w:p>
    <w:p w14:paraId="19177AB5" w14:textId="77777777" w:rsidR="00B85E17" w:rsidRDefault="00B85E17" w:rsidP="005E5B0A">
      <w:pPr>
        <w:rPr>
          <w:b/>
          <w:sz w:val="24"/>
          <w:szCs w:val="24"/>
          <w:u w:val="single"/>
        </w:rPr>
      </w:pPr>
    </w:p>
    <w:p w14:paraId="34CB2E86" w14:textId="77777777" w:rsidR="00B85E17" w:rsidRDefault="00B85E17" w:rsidP="005E5B0A">
      <w:pPr>
        <w:rPr>
          <w:b/>
          <w:sz w:val="24"/>
          <w:szCs w:val="24"/>
          <w:u w:val="single"/>
        </w:rPr>
      </w:pPr>
    </w:p>
    <w:p w14:paraId="71C48A11" w14:textId="77777777" w:rsidR="00B85E17" w:rsidRDefault="00B85E17" w:rsidP="005E5B0A">
      <w:pPr>
        <w:rPr>
          <w:b/>
          <w:sz w:val="24"/>
          <w:szCs w:val="24"/>
          <w:u w:val="single"/>
        </w:rPr>
      </w:pPr>
    </w:p>
    <w:p w14:paraId="1BF1A1A5" w14:textId="77777777" w:rsidR="00B85E17" w:rsidRDefault="00B85E17" w:rsidP="005E5B0A">
      <w:pPr>
        <w:rPr>
          <w:b/>
          <w:sz w:val="24"/>
          <w:szCs w:val="24"/>
          <w:u w:val="single"/>
        </w:rPr>
      </w:pPr>
    </w:p>
    <w:p w14:paraId="1FD2E6F9" w14:textId="77777777" w:rsidR="00B85E17" w:rsidRDefault="00B85E17" w:rsidP="005E5B0A">
      <w:pPr>
        <w:rPr>
          <w:b/>
          <w:sz w:val="24"/>
          <w:szCs w:val="24"/>
          <w:u w:val="single"/>
        </w:rPr>
      </w:pPr>
    </w:p>
    <w:p w14:paraId="78F3A27D" w14:textId="77777777" w:rsidR="00B85E17" w:rsidRDefault="00B85E17" w:rsidP="005E5B0A">
      <w:pPr>
        <w:rPr>
          <w:b/>
          <w:sz w:val="24"/>
          <w:szCs w:val="24"/>
          <w:u w:val="single"/>
        </w:rPr>
      </w:pPr>
    </w:p>
    <w:p w14:paraId="35AD92EA" w14:textId="77777777" w:rsidR="00B85E17" w:rsidRDefault="00B85E17" w:rsidP="005E5B0A">
      <w:pPr>
        <w:rPr>
          <w:b/>
          <w:sz w:val="24"/>
          <w:szCs w:val="24"/>
          <w:u w:val="single"/>
        </w:rPr>
      </w:pPr>
    </w:p>
    <w:p w14:paraId="5EE9FE70" w14:textId="77777777" w:rsidR="00B85E17" w:rsidRDefault="00B85E17" w:rsidP="005E5B0A">
      <w:pPr>
        <w:rPr>
          <w:b/>
          <w:sz w:val="24"/>
          <w:szCs w:val="24"/>
          <w:u w:val="single"/>
        </w:rPr>
      </w:pPr>
    </w:p>
    <w:p w14:paraId="3984C5F7" w14:textId="77777777" w:rsidR="005E5B0A" w:rsidRDefault="005E5B0A" w:rsidP="005E5B0A">
      <w:pPr>
        <w:rPr>
          <w:b/>
          <w:sz w:val="24"/>
          <w:szCs w:val="24"/>
          <w:u w:val="single"/>
        </w:rPr>
      </w:pPr>
    </w:p>
    <w:p w14:paraId="35AB673A" w14:textId="77777777" w:rsidR="005E5B0A" w:rsidRDefault="005E5B0A" w:rsidP="005E5B0A">
      <w:pPr>
        <w:rPr>
          <w:b/>
          <w:sz w:val="24"/>
          <w:szCs w:val="24"/>
          <w:u w:val="single"/>
        </w:rPr>
      </w:pPr>
    </w:p>
    <w:p w14:paraId="0BA3F563" w14:textId="77777777" w:rsidR="005E5B0A" w:rsidRDefault="005E5B0A" w:rsidP="005E5B0A">
      <w:pPr>
        <w:rPr>
          <w:b/>
          <w:sz w:val="24"/>
          <w:szCs w:val="24"/>
          <w:u w:val="single"/>
        </w:rPr>
      </w:pPr>
      <w:r>
        <w:rPr>
          <w:b/>
          <w:sz w:val="24"/>
          <w:szCs w:val="24"/>
          <w:u w:val="single"/>
        </w:rPr>
        <w:t>IMPLEMENTATION</w:t>
      </w:r>
    </w:p>
    <w:p w14:paraId="2C099E39" w14:textId="77777777" w:rsidR="005E5B0A" w:rsidRDefault="005E5B0A" w:rsidP="005E5B0A">
      <w:pPr>
        <w:rPr>
          <w:b/>
          <w:sz w:val="24"/>
          <w:szCs w:val="24"/>
          <w:u w:val="single"/>
        </w:rPr>
      </w:pPr>
    </w:p>
    <w:p w14:paraId="0807C096" w14:textId="77777777" w:rsidR="005E5B0A" w:rsidRDefault="005E5B0A" w:rsidP="005E5B0A">
      <w:pPr>
        <w:rPr>
          <w:b/>
          <w:sz w:val="24"/>
          <w:szCs w:val="24"/>
          <w:u w:val="single"/>
        </w:rPr>
      </w:pPr>
    </w:p>
    <w:p w14:paraId="2C73DFBC" w14:textId="77777777" w:rsidR="005E5B0A" w:rsidRDefault="005E5B0A" w:rsidP="005E5B0A">
      <w:pPr>
        <w:rPr>
          <w:b/>
          <w:sz w:val="24"/>
          <w:szCs w:val="24"/>
          <w:u w:val="single"/>
        </w:rPr>
      </w:pPr>
      <w:r>
        <w:rPr>
          <w:b/>
          <w:sz w:val="24"/>
          <w:szCs w:val="24"/>
          <w:u w:val="single"/>
        </w:rPr>
        <w:t>Atmel AT8052 Microcontroller</w:t>
      </w:r>
    </w:p>
    <w:p w14:paraId="745AED56" w14:textId="77777777" w:rsidR="005E5B0A" w:rsidRPr="006974A9" w:rsidRDefault="005E5B0A" w:rsidP="005E5B0A">
      <w:pPr>
        <w:rPr>
          <w:b/>
          <w:sz w:val="24"/>
          <w:szCs w:val="24"/>
          <w:u w:val="single"/>
        </w:rPr>
      </w:pPr>
    </w:p>
    <w:p w14:paraId="5F4FE55D" w14:textId="77777777" w:rsidR="005E5B0A" w:rsidRPr="00D90F36" w:rsidRDefault="005E5B0A" w:rsidP="005E5B0A">
      <w:pPr>
        <w:pStyle w:val="BodyA"/>
        <w:spacing w:line="240" w:lineRule="auto"/>
        <w:jc w:val="both"/>
        <w:rPr>
          <w:rFonts w:asciiTheme="minorHAnsi" w:eastAsiaTheme="minorHAnsi" w:hAnsiTheme="minorHAnsi" w:cs="Helvetica"/>
          <w:color w:val="auto"/>
          <w:sz w:val="24"/>
          <w:szCs w:val="24"/>
          <w:bdr w:val="none" w:sz="0" w:space="0" w:color="auto"/>
          <w:shd w:val="clear" w:color="auto" w:fill="FFFFFF"/>
        </w:rPr>
      </w:pPr>
      <w:r w:rsidRPr="00D90F36">
        <w:rPr>
          <w:rFonts w:asciiTheme="minorHAnsi" w:eastAsiaTheme="minorHAnsi" w:hAnsiTheme="minorHAnsi" w:cs="Helvetica"/>
          <w:color w:val="auto"/>
          <w:sz w:val="24"/>
          <w:szCs w:val="24"/>
          <w:bdr w:val="none" w:sz="0" w:space="0" w:color="auto"/>
          <w:shd w:val="clear" w:color="auto" w:fill="FFFFFF"/>
        </w:rPr>
        <w:t>The 8052 board is a useful tool for embedded control and robotics projects for both students and hobbyists. Its versatile design and programmable microcontroller lets you access numerous peripheral devices and program the board for multiple uses. The board has many I/O connectors and supports a number of programming options including 8051 assembly and C. With this board you can develop and prototype with any of 8052 40 pin microcontrollers. Having I2C based ADC embedded this board becomes a perfect board for those who wants to interface various analog sensors. The RS232 driver on board allows easy connection with PC or other embedded hardware. The board has User buttons and status LEDs. The bridge rectifier allows this board to be powered with both AC and DC power supply adapters.</w:t>
      </w:r>
    </w:p>
    <w:p w14:paraId="171F1AFF" w14:textId="77777777" w:rsidR="005E5B0A" w:rsidRDefault="005E5B0A" w:rsidP="005E5B0A">
      <w:pPr>
        <w:rPr>
          <w:b/>
          <w:sz w:val="24"/>
          <w:szCs w:val="24"/>
          <w:u w:val="single"/>
        </w:rPr>
      </w:pPr>
      <w:r>
        <w:rPr>
          <w:b/>
          <w:sz w:val="24"/>
          <w:szCs w:val="24"/>
          <w:u w:val="single"/>
        </w:rPr>
        <w:t>3-Axis Accelerometer</w:t>
      </w:r>
    </w:p>
    <w:p w14:paraId="6C8F7E08" w14:textId="77777777" w:rsidR="008211C8" w:rsidRDefault="008211C8" w:rsidP="005E5B0A">
      <w:pPr>
        <w:rPr>
          <w:b/>
          <w:sz w:val="24"/>
          <w:szCs w:val="24"/>
          <w:u w:val="single"/>
        </w:rPr>
      </w:pPr>
    </w:p>
    <w:p w14:paraId="1F5B65EE" w14:textId="77777777" w:rsidR="005E5B0A" w:rsidRPr="00D90F36" w:rsidRDefault="005E5B0A" w:rsidP="008211C8">
      <w:pPr>
        <w:jc w:val="both"/>
        <w:rPr>
          <w:rFonts w:cs="Helvetica"/>
          <w:sz w:val="24"/>
          <w:szCs w:val="24"/>
          <w:shd w:val="clear" w:color="auto" w:fill="FFFFFF"/>
        </w:rPr>
      </w:pPr>
      <w:r w:rsidRPr="00D90F36">
        <w:rPr>
          <w:rFonts w:cs="Helvetica"/>
          <w:sz w:val="24"/>
          <w:szCs w:val="24"/>
          <w:shd w:val="clear" w:color="auto" w:fill="FFFFFF"/>
        </w:rPr>
        <w:t>This sensor buffers a piezoelectric transducer. As the transducer is displaced from the mechanical neutral axis, bending creates strain within the piezoelectric element and generates voltages.</w:t>
      </w:r>
    </w:p>
    <w:p w14:paraId="10622545" w14:textId="77777777" w:rsidR="005E5B0A" w:rsidRDefault="005E5B0A" w:rsidP="008211C8">
      <w:pPr>
        <w:jc w:val="both"/>
        <w:rPr>
          <w:rFonts w:cs="Helvetica"/>
          <w:sz w:val="24"/>
          <w:szCs w:val="24"/>
          <w:shd w:val="clear" w:color="auto" w:fill="FFFFFF"/>
        </w:rPr>
      </w:pPr>
      <w:r w:rsidRPr="00D90F36">
        <w:rPr>
          <w:rFonts w:cs="Helvetica"/>
          <w:sz w:val="24"/>
          <w:szCs w:val="24"/>
          <w:shd w:val="clear" w:color="auto" w:fill="FFFFFF"/>
        </w:rPr>
        <w:t>The 3-Axis Accelerometer consists of three –5 to +5 g accelerometers mounted in one small block. Using the appropriate data collection hardware and software, you can graph any of these components, or calculate the magnitude of the net acceleration. The 3-Axis Accelerometer can be used for a wide variety of experiments and demonstrations, both inside the lab and outside. The Accelerometer is a small, thin, low power, complete 3-axis accelerometer with signal conditioned voltage outputs. The product measures acceleration with a minimum full-scale range of ±3 g. It can measure the static acceleration of gravity in tilt-sensing applications, as well as dynamic acceleration resulting from motion, shock, or vibration. The user selects the bandwidth of the accelerometer using the CX, CY, and CZ capacitors at the XOUT, YOUT, and ZOUT pins. Bandwidths can be selected to suit the application, with a range of 0.5 Hz to 1600 Hz for the X and Y axes, and a range of 0.5 Hz to 550 Hz for the Z axis.</w:t>
      </w:r>
    </w:p>
    <w:p w14:paraId="203C7853" w14:textId="77777777" w:rsidR="005E5B0A" w:rsidRPr="00D90F36" w:rsidRDefault="005E5B0A" w:rsidP="005E5B0A">
      <w:pPr>
        <w:rPr>
          <w:rFonts w:cs="Helvetica"/>
          <w:sz w:val="24"/>
          <w:szCs w:val="24"/>
          <w:shd w:val="clear" w:color="auto" w:fill="FFFFFF"/>
        </w:rPr>
      </w:pPr>
    </w:p>
    <w:p w14:paraId="4AE0BABB" w14:textId="77777777" w:rsidR="005E5B0A" w:rsidRDefault="005E5B0A" w:rsidP="005E5B0A">
      <w:pPr>
        <w:rPr>
          <w:b/>
          <w:sz w:val="24"/>
          <w:szCs w:val="24"/>
          <w:u w:val="single"/>
        </w:rPr>
      </w:pPr>
      <w:r>
        <w:rPr>
          <w:b/>
          <w:sz w:val="24"/>
          <w:szCs w:val="24"/>
          <w:u w:val="single"/>
        </w:rPr>
        <w:t>Bluetooth Low Energy(BLE)</w:t>
      </w:r>
    </w:p>
    <w:p w14:paraId="677E1F9B" w14:textId="77777777" w:rsidR="008211C8" w:rsidRDefault="008211C8" w:rsidP="005E5B0A">
      <w:pPr>
        <w:rPr>
          <w:b/>
          <w:sz w:val="24"/>
          <w:szCs w:val="24"/>
          <w:u w:val="single"/>
        </w:rPr>
      </w:pPr>
    </w:p>
    <w:p w14:paraId="2A6862B7" w14:textId="77777777" w:rsidR="005E5B0A" w:rsidRPr="005055E4" w:rsidRDefault="005E5B0A" w:rsidP="008211C8">
      <w:pPr>
        <w:jc w:val="both"/>
        <w:rPr>
          <w:rFonts w:cs="Helvetica"/>
          <w:sz w:val="24"/>
          <w:szCs w:val="24"/>
          <w:shd w:val="clear" w:color="auto" w:fill="FFFFFF"/>
        </w:rPr>
      </w:pPr>
      <w:r w:rsidRPr="005055E4">
        <w:rPr>
          <w:rFonts w:cs="Helvetica"/>
          <w:sz w:val="24"/>
          <w:szCs w:val="24"/>
          <w:shd w:val="clear" w:color="auto" w:fill="FFFFFF"/>
        </w:rPr>
        <w:t>Bluetooth low energy (Bluetooth LE, BLE, marketed as Bluetooth Smart) is a wireless personal area network technology designed and marketed by the Bluetooth Special Interest Group aimed at novel applications in the healthcare, fitness, beacons, security, and home entertainment industries. Compared to Classic Bluetooth, Bluetooth Smart is intended to provide considerably reduced power consumption and cost while maintaining a similar communication range. Bluetooth Smart was originally introduced under the name Wibree by Nokia in 2006. It was merged into the main Bluetooth standard in 2010 with the adoption of the Bluetooth Core Specification Version4.0. Bluetooth Smart is not backward compatible with the previous, often called Classic, Bluetooth protocol. The Bluetooth 4.0 specification permits devices to implement either or both of the LE and Classic systems. Bluetooth Smart uses the same 2.4 GHz radio frequencies as Classic Bluetooth, which allows dual mode devices to share a single radio antenna. LE does, however, use a simpler modulation system</w:t>
      </w:r>
    </w:p>
    <w:p w14:paraId="019FC49A" w14:textId="77777777" w:rsidR="005E5B0A" w:rsidRPr="006974A9" w:rsidRDefault="005E5B0A" w:rsidP="005E5B0A">
      <w:pPr>
        <w:rPr>
          <w:b/>
          <w:sz w:val="24"/>
          <w:szCs w:val="24"/>
          <w:u w:val="single"/>
        </w:rPr>
      </w:pPr>
    </w:p>
    <w:p w14:paraId="6945EB4F" w14:textId="77777777" w:rsidR="005E5B0A" w:rsidRDefault="005E5B0A" w:rsidP="005E5B0A">
      <w:pPr>
        <w:rPr>
          <w:b/>
          <w:sz w:val="24"/>
          <w:szCs w:val="24"/>
          <w:u w:val="single"/>
        </w:rPr>
      </w:pPr>
    </w:p>
    <w:p w14:paraId="3A612BB7" w14:textId="77777777" w:rsidR="005E5B0A" w:rsidRDefault="005E5B0A" w:rsidP="005E5B0A">
      <w:pPr>
        <w:rPr>
          <w:b/>
          <w:sz w:val="24"/>
          <w:szCs w:val="24"/>
          <w:u w:val="single"/>
        </w:rPr>
      </w:pPr>
    </w:p>
    <w:p w14:paraId="3CD6CDA5" w14:textId="77777777" w:rsidR="005E5B0A" w:rsidRDefault="005E5B0A" w:rsidP="005E5B0A">
      <w:pPr>
        <w:rPr>
          <w:b/>
          <w:sz w:val="24"/>
          <w:szCs w:val="24"/>
          <w:u w:val="single"/>
        </w:rPr>
      </w:pPr>
    </w:p>
    <w:p w14:paraId="179BF555" w14:textId="77777777" w:rsidR="005E5B0A" w:rsidRDefault="005E5B0A" w:rsidP="005E5B0A">
      <w:pPr>
        <w:rPr>
          <w:b/>
          <w:sz w:val="24"/>
          <w:szCs w:val="24"/>
          <w:u w:val="single"/>
        </w:rPr>
      </w:pPr>
    </w:p>
    <w:p w14:paraId="551F6ECE" w14:textId="77777777" w:rsidR="005E5B0A" w:rsidRDefault="005E5B0A" w:rsidP="005E5B0A">
      <w:pPr>
        <w:rPr>
          <w:b/>
          <w:sz w:val="24"/>
          <w:szCs w:val="24"/>
          <w:u w:val="single"/>
        </w:rPr>
      </w:pPr>
    </w:p>
    <w:p w14:paraId="31EAC621" w14:textId="77777777" w:rsidR="005E5B0A" w:rsidRDefault="005E5B0A" w:rsidP="005E5B0A">
      <w:pPr>
        <w:rPr>
          <w:b/>
          <w:sz w:val="24"/>
          <w:szCs w:val="24"/>
          <w:u w:val="single"/>
        </w:rPr>
      </w:pPr>
    </w:p>
    <w:p w14:paraId="16BFAC0B" w14:textId="77777777" w:rsidR="005E5B0A" w:rsidRDefault="005E5B0A" w:rsidP="005E5B0A">
      <w:pPr>
        <w:rPr>
          <w:b/>
          <w:sz w:val="24"/>
          <w:szCs w:val="24"/>
          <w:u w:val="single"/>
        </w:rPr>
      </w:pPr>
    </w:p>
    <w:p w14:paraId="5237E37C" w14:textId="77777777" w:rsidR="005E5B0A" w:rsidRDefault="005E5B0A" w:rsidP="005E5B0A">
      <w:pPr>
        <w:rPr>
          <w:b/>
          <w:sz w:val="24"/>
          <w:szCs w:val="24"/>
          <w:u w:val="single"/>
        </w:rPr>
      </w:pPr>
      <w:r w:rsidRPr="006974A9">
        <w:rPr>
          <w:b/>
          <w:sz w:val="24"/>
          <w:szCs w:val="24"/>
          <w:u w:val="single"/>
        </w:rPr>
        <w:t>CONCLUSION</w:t>
      </w:r>
    </w:p>
    <w:p w14:paraId="451EDC72" w14:textId="77777777" w:rsidR="005E5B0A" w:rsidRPr="0078066E" w:rsidRDefault="005E5B0A" w:rsidP="005E5B0A">
      <w:pPr>
        <w:rPr>
          <w:rFonts w:eastAsia="Times New Roman"/>
          <w:color w:val="666666"/>
          <w:sz w:val="24"/>
          <w:szCs w:val="24"/>
          <w:shd w:val="clear" w:color="auto" w:fill="FFFFFF"/>
        </w:rPr>
      </w:pPr>
    </w:p>
    <w:p w14:paraId="4BFBD76E" w14:textId="77777777" w:rsidR="005E5B0A" w:rsidRPr="005055E4" w:rsidRDefault="005E5B0A" w:rsidP="005E5B0A">
      <w:pPr>
        <w:pStyle w:val="ListParagraph"/>
        <w:numPr>
          <w:ilvl w:val="0"/>
          <w:numId w:val="5"/>
        </w:numPr>
        <w:pBdr>
          <w:top w:val="nil"/>
          <w:left w:val="nil"/>
          <w:bottom w:val="nil"/>
          <w:right w:val="nil"/>
          <w:between w:val="nil"/>
          <w:bar w:val="nil"/>
        </w:pBdr>
        <w:spacing w:line="240" w:lineRule="auto"/>
        <w:contextualSpacing w:val="0"/>
        <w:jc w:val="both"/>
        <w:rPr>
          <w:rFonts w:cs="Helvetica"/>
          <w:sz w:val="24"/>
          <w:szCs w:val="24"/>
          <w:shd w:val="clear" w:color="auto" w:fill="FFFFFF"/>
        </w:rPr>
      </w:pPr>
      <w:r w:rsidRPr="005055E4">
        <w:rPr>
          <w:rFonts w:cs="Helvetica"/>
          <w:sz w:val="24"/>
          <w:szCs w:val="24"/>
          <w:shd w:val="clear" w:color="auto" w:fill="FFFFFF"/>
        </w:rPr>
        <w:t>With the use of such wearable devices we can achieve more responsiveness which makes the user be completely independent on this device during an emergency and the person be less worried about the insecure environment.</w:t>
      </w:r>
    </w:p>
    <w:p w14:paraId="178484E2" w14:textId="77777777" w:rsidR="005E5B0A" w:rsidRPr="005055E4" w:rsidRDefault="005E5B0A" w:rsidP="005E5B0A">
      <w:pPr>
        <w:pStyle w:val="ListParagraph"/>
        <w:numPr>
          <w:ilvl w:val="0"/>
          <w:numId w:val="5"/>
        </w:numPr>
        <w:pBdr>
          <w:top w:val="nil"/>
          <w:left w:val="nil"/>
          <w:bottom w:val="nil"/>
          <w:right w:val="nil"/>
          <w:between w:val="nil"/>
          <w:bar w:val="nil"/>
        </w:pBdr>
        <w:spacing w:line="240" w:lineRule="auto"/>
        <w:contextualSpacing w:val="0"/>
        <w:jc w:val="both"/>
        <w:rPr>
          <w:rFonts w:cs="Helvetica"/>
          <w:sz w:val="24"/>
          <w:szCs w:val="24"/>
          <w:shd w:val="clear" w:color="auto" w:fill="FFFFFF"/>
        </w:rPr>
      </w:pPr>
      <w:r w:rsidRPr="005055E4">
        <w:rPr>
          <w:rFonts w:cs="Helvetica"/>
          <w:sz w:val="24"/>
          <w:szCs w:val="24"/>
          <w:shd w:val="clear" w:color="auto" w:fill="FFFFFF"/>
        </w:rPr>
        <w:t xml:space="preserve"> It's fashionable which makes it really very trendy and cool and can be worn with almost anything. Moreover, it is also portable and light in weight which makes it a very consumer friendly device.</w:t>
      </w:r>
    </w:p>
    <w:p w14:paraId="51EA977C" w14:textId="77777777" w:rsidR="005E5B0A" w:rsidRPr="005055E4" w:rsidRDefault="005E5B0A" w:rsidP="005E5B0A">
      <w:pPr>
        <w:pStyle w:val="ListParagraph"/>
        <w:numPr>
          <w:ilvl w:val="0"/>
          <w:numId w:val="5"/>
        </w:numPr>
        <w:pBdr>
          <w:top w:val="nil"/>
          <w:left w:val="nil"/>
          <w:bottom w:val="nil"/>
          <w:right w:val="nil"/>
          <w:between w:val="nil"/>
          <w:bar w:val="nil"/>
        </w:pBdr>
        <w:spacing w:line="240" w:lineRule="auto"/>
        <w:contextualSpacing w:val="0"/>
        <w:jc w:val="both"/>
        <w:rPr>
          <w:rFonts w:cs="Helvetica"/>
          <w:sz w:val="24"/>
          <w:szCs w:val="24"/>
          <w:shd w:val="clear" w:color="auto" w:fill="FFFFFF"/>
        </w:rPr>
      </w:pPr>
      <w:r w:rsidRPr="005055E4">
        <w:rPr>
          <w:rFonts w:cs="Helvetica"/>
          <w:sz w:val="24"/>
          <w:szCs w:val="24"/>
          <w:shd w:val="clear" w:color="auto" w:fill="FFFFFF"/>
        </w:rPr>
        <w:t xml:space="preserve"> Finally, it can be really an inspiration for engineers to build such safety devices with better features in the future</w:t>
      </w:r>
    </w:p>
    <w:p w14:paraId="2FC25188" w14:textId="77777777" w:rsidR="005E5B0A" w:rsidRDefault="005E5B0A" w:rsidP="005E5B0A">
      <w:pPr>
        <w:pStyle w:val="ListParagraph"/>
        <w:numPr>
          <w:ilvl w:val="0"/>
          <w:numId w:val="5"/>
        </w:numPr>
        <w:pBdr>
          <w:top w:val="nil"/>
          <w:left w:val="nil"/>
          <w:bottom w:val="nil"/>
          <w:right w:val="nil"/>
          <w:between w:val="nil"/>
          <w:bar w:val="nil"/>
        </w:pBdr>
        <w:spacing w:line="240" w:lineRule="auto"/>
        <w:contextualSpacing w:val="0"/>
        <w:jc w:val="both"/>
        <w:rPr>
          <w:rFonts w:cs="Helvetica"/>
          <w:sz w:val="24"/>
          <w:szCs w:val="24"/>
          <w:shd w:val="clear" w:color="auto" w:fill="FFFFFF"/>
        </w:rPr>
      </w:pPr>
      <w:r w:rsidRPr="005055E4">
        <w:rPr>
          <w:rFonts w:cs="Helvetica"/>
          <w:sz w:val="24"/>
          <w:szCs w:val="24"/>
          <w:shd w:val="clear" w:color="auto" w:fill="FFFFFF"/>
        </w:rPr>
        <w:t>It is very important; one keeps in mind that the best protection you can give yourself is to avoid potentially dangerous situations as much as possible. After all, it is often said that prevention is better than cure. So try as much as possible to avoid being a victim of crime, and a great way to achieve this is to have a high level of technological security awareness or consciousness.</w:t>
      </w:r>
    </w:p>
    <w:p w14:paraId="4CBE8DF2" w14:textId="77777777" w:rsidR="005E5B0A" w:rsidRDefault="005E5B0A" w:rsidP="005E5B0A">
      <w:pPr>
        <w:pStyle w:val="ListParagraph"/>
        <w:pBdr>
          <w:top w:val="nil"/>
          <w:left w:val="nil"/>
          <w:bottom w:val="nil"/>
          <w:right w:val="nil"/>
          <w:between w:val="nil"/>
          <w:bar w:val="nil"/>
        </w:pBdr>
        <w:spacing w:line="240" w:lineRule="auto"/>
        <w:contextualSpacing w:val="0"/>
        <w:jc w:val="both"/>
        <w:rPr>
          <w:rFonts w:cs="Helvetica"/>
          <w:sz w:val="24"/>
          <w:szCs w:val="24"/>
          <w:shd w:val="clear" w:color="auto" w:fill="FFFFFF"/>
        </w:rPr>
      </w:pPr>
    </w:p>
    <w:p w14:paraId="455857F4" w14:textId="77777777" w:rsidR="005E5B0A" w:rsidRDefault="005E5B0A" w:rsidP="005E5B0A">
      <w:pPr>
        <w:rPr>
          <w:b/>
          <w:sz w:val="24"/>
          <w:szCs w:val="24"/>
          <w:u w:val="single"/>
        </w:rPr>
      </w:pPr>
      <w:r>
        <w:rPr>
          <w:b/>
          <w:sz w:val="24"/>
          <w:szCs w:val="24"/>
          <w:u w:val="single"/>
        </w:rPr>
        <w:t>FUTURE WORK</w:t>
      </w:r>
    </w:p>
    <w:p w14:paraId="6932F9B7" w14:textId="77777777" w:rsidR="005E5B0A" w:rsidRDefault="005E5B0A" w:rsidP="005E5B0A">
      <w:pPr>
        <w:rPr>
          <w:b/>
          <w:sz w:val="24"/>
          <w:szCs w:val="24"/>
          <w:u w:val="single"/>
        </w:rPr>
      </w:pPr>
    </w:p>
    <w:p w14:paraId="63A2C5A8" w14:textId="77777777" w:rsidR="005E5B0A" w:rsidRPr="005055E4" w:rsidRDefault="005E5B0A" w:rsidP="005E5B0A">
      <w:pPr>
        <w:pStyle w:val="ListParagraph"/>
        <w:numPr>
          <w:ilvl w:val="0"/>
          <w:numId w:val="5"/>
        </w:numPr>
        <w:pBdr>
          <w:top w:val="nil"/>
          <w:left w:val="nil"/>
          <w:bottom w:val="nil"/>
          <w:right w:val="nil"/>
          <w:between w:val="nil"/>
          <w:bar w:val="nil"/>
        </w:pBdr>
        <w:spacing w:line="240" w:lineRule="auto"/>
        <w:contextualSpacing w:val="0"/>
        <w:jc w:val="both"/>
        <w:rPr>
          <w:rFonts w:cs="Helvetica"/>
          <w:sz w:val="24"/>
          <w:szCs w:val="24"/>
          <w:shd w:val="clear" w:color="auto" w:fill="FFFFFF"/>
        </w:rPr>
      </w:pPr>
      <w:r w:rsidRPr="005055E4">
        <w:rPr>
          <w:rFonts w:cs="Helvetica"/>
          <w:sz w:val="24"/>
          <w:szCs w:val="24"/>
          <w:shd w:val="clear" w:color="auto" w:fill="FFFFFF"/>
        </w:rPr>
        <w:t>In future, a 6- axis accelerometer could be used to provide much precise and wider information in gesture recognition. It could be a lot more powerful when compared to the tri-axial accelerometers.</w:t>
      </w:r>
    </w:p>
    <w:p w14:paraId="7685B89C" w14:textId="77777777" w:rsidR="005E5B0A" w:rsidRPr="005055E4" w:rsidRDefault="005E5B0A" w:rsidP="005E5B0A">
      <w:pPr>
        <w:pStyle w:val="ListParagraph"/>
        <w:numPr>
          <w:ilvl w:val="0"/>
          <w:numId w:val="5"/>
        </w:numPr>
        <w:pBdr>
          <w:top w:val="nil"/>
          <w:left w:val="nil"/>
          <w:bottom w:val="nil"/>
          <w:right w:val="nil"/>
          <w:between w:val="nil"/>
          <w:bar w:val="nil"/>
        </w:pBdr>
        <w:spacing w:line="240" w:lineRule="auto"/>
        <w:contextualSpacing w:val="0"/>
        <w:jc w:val="both"/>
        <w:rPr>
          <w:rFonts w:cs="Helvetica"/>
          <w:sz w:val="24"/>
          <w:szCs w:val="24"/>
          <w:shd w:val="clear" w:color="auto" w:fill="FFFFFF"/>
        </w:rPr>
      </w:pPr>
      <w:r w:rsidRPr="005055E4">
        <w:rPr>
          <w:rFonts w:cs="Helvetica"/>
          <w:sz w:val="24"/>
          <w:szCs w:val="24"/>
          <w:shd w:val="clear" w:color="auto" w:fill="FFFFFF"/>
        </w:rPr>
        <w:t>A geo tagged data logging could be used in which the mapping of the location could be much precise and also sending in the data to the nearest police station or a friend could be implemented which can be achieved easily using the geo tagged data logging.</w:t>
      </w:r>
    </w:p>
    <w:p w14:paraId="03083F2C" w14:textId="77777777" w:rsidR="005E5B0A" w:rsidRPr="005055E4" w:rsidRDefault="005E5B0A" w:rsidP="005E5B0A">
      <w:pPr>
        <w:pStyle w:val="ListParagraph"/>
        <w:numPr>
          <w:ilvl w:val="0"/>
          <w:numId w:val="5"/>
        </w:numPr>
        <w:pBdr>
          <w:top w:val="nil"/>
          <w:left w:val="nil"/>
          <w:bottom w:val="nil"/>
          <w:right w:val="nil"/>
          <w:between w:val="nil"/>
          <w:bar w:val="nil"/>
        </w:pBdr>
        <w:spacing w:line="240" w:lineRule="auto"/>
        <w:contextualSpacing w:val="0"/>
        <w:jc w:val="both"/>
        <w:rPr>
          <w:rFonts w:cs="Helvetica"/>
          <w:sz w:val="24"/>
          <w:szCs w:val="24"/>
          <w:shd w:val="clear" w:color="auto" w:fill="FFFFFF"/>
        </w:rPr>
      </w:pPr>
      <w:r w:rsidRPr="005055E4">
        <w:rPr>
          <w:rFonts w:cs="Helvetica"/>
          <w:sz w:val="24"/>
          <w:szCs w:val="24"/>
          <w:shd w:val="clear" w:color="auto" w:fill="FFFFFF"/>
        </w:rPr>
        <w:t xml:space="preserve">Algorithm can be optimized to implement inverse surveillance. </w:t>
      </w:r>
    </w:p>
    <w:p w14:paraId="6E6C3042" w14:textId="77777777" w:rsidR="005E5B0A" w:rsidRPr="005055E4" w:rsidRDefault="005E5B0A" w:rsidP="005E5B0A">
      <w:pPr>
        <w:pStyle w:val="ListParagraph"/>
        <w:numPr>
          <w:ilvl w:val="0"/>
          <w:numId w:val="5"/>
        </w:numPr>
        <w:pBdr>
          <w:top w:val="nil"/>
          <w:left w:val="nil"/>
          <w:bottom w:val="nil"/>
          <w:right w:val="nil"/>
          <w:between w:val="nil"/>
          <w:bar w:val="nil"/>
        </w:pBdr>
        <w:spacing w:line="240" w:lineRule="auto"/>
        <w:contextualSpacing w:val="0"/>
        <w:jc w:val="both"/>
        <w:rPr>
          <w:rFonts w:cs="Helvetica"/>
          <w:sz w:val="24"/>
          <w:szCs w:val="24"/>
          <w:shd w:val="clear" w:color="auto" w:fill="FFFFFF"/>
        </w:rPr>
      </w:pPr>
      <w:r w:rsidRPr="005055E4">
        <w:rPr>
          <w:rFonts w:cs="Helvetica"/>
          <w:sz w:val="24"/>
          <w:szCs w:val="24"/>
          <w:shd w:val="clear" w:color="auto" w:fill="FFFFFF"/>
        </w:rPr>
        <w:t>This wearable security device can be either implemented as an earring, or a hair clip or any such kind of an accessory which doesn't attract the attacker but at the same time do its job without any problem.</w:t>
      </w:r>
    </w:p>
    <w:p w14:paraId="47843370" w14:textId="77777777" w:rsidR="005E5B0A" w:rsidRPr="0078066E" w:rsidRDefault="005E5B0A" w:rsidP="005E5B0A">
      <w:pPr>
        <w:rPr>
          <w:rFonts w:eastAsia="Times New Roman"/>
          <w:color w:val="666666"/>
          <w:sz w:val="24"/>
          <w:szCs w:val="24"/>
          <w:shd w:val="clear" w:color="auto" w:fill="FFFFFF"/>
        </w:rPr>
      </w:pPr>
    </w:p>
    <w:p w14:paraId="35B629FA" w14:textId="77777777" w:rsidR="005E5B0A" w:rsidRPr="005055E4" w:rsidRDefault="005E5B0A" w:rsidP="005E5B0A">
      <w:pPr>
        <w:pStyle w:val="ListParagraph"/>
        <w:pBdr>
          <w:top w:val="nil"/>
          <w:left w:val="nil"/>
          <w:bottom w:val="nil"/>
          <w:right w:val="nil"/>
          <w:between w:val="nil"/>
          <w:bar w:val="nil"/>
        </w:pBdr>
        <w:spacing w:line="240" w:lineRule="auto"/>
        <w:contextualSpacing w:val="0"/>
        <w:jc w:val="both"/>
        <w:rPr>
          <w:rFonts w:cs="Helvetica"/>
          <w:sz w:val="24"/>
          <w:szCs w:val="24"/>
          <w:shd w:val="clear" w:color="auto" w:fill="FFFFFF"/>
        </w:rPr>
      </w:pPr>
    </w:p>
    <w:p w14:paraId="287530F1" w14:textId="77777777" w:rsidR="005E5B0A" w:rsidRPr="006974A9" w:rsidRDefault="005E5B0A" w:rsidP="005E5B0A">
      <w:pPr>
        <w:rPr>
          <w:b/>
          <w:sz w:val="24"/>
          <w:szCs w:val="24"/>
          <w:u w:val="single"/>
        </w:rPr>
      </w:pPr>
    </w:p>
    <w:p w14:paraId="32E34E37" w14:textId="77777777" w:rsidR="005E5B0A" w:rsidRPr="006974A9" w:rsidRDefault="005E5B0A" w:rsidP="005E5B0A">
      <w:pPr>
        <w:rPr>
          <w:sz w:val="24"/>
          <w:szCs w:val="24"/>
          <w:u w:val="single"/>
        </w:rPr>
      </w:pPr>
      <w:r w:rsidRPr="006974A9">
        <w:rPr>
          <w:b/>
          <w:sz w:val="24"/>
          <w:szCs w:val="24"/>
          <w:u w:val="single"/>
        </w:rPr>
        <w:t>REFERENCES</w:t>
      </w:r>
    </w:p>
    <w:p w14:paraId="553C6474" w14:textId="77777777" w:rsidR="005E5B0A" w:rsidRPr="00070D3A" w:rsidRDefault="00BC2327" w:rsidP="005E5B0A">
      <w:pPr>
        <w:rPr>
          <w:rFonts w:ascii="Helvetica" w:hAnsi="Helvetica" w:cs="Helvetica"/>
          <w:color w:val="666666"/>
          <w:sz w:val="18"/>
          <w:szCs w:val="18"/>
          <w:shd w:val="clear" w:color="auto" w:fill="FFFFFF"/>
        </w:rPr>
      </w:pPr>
      <w:hyperlink r:id="rId10" w:history="1">
        <w:r w:rsidR="005E5B0A" w:rsidRPr="00070D3A">
          <w:rPr>
            <w:rStyle w:val="Hyperlink"/>
            <w:rFonts w:ascii="Helvetica" w:hAnsi="Helvetica" w:cs="Helvetica"/>
            <w:sz w:val="18"/>
            <w:szCs w:val="18"/>
            <w:shd w:val="clear" w:color="auto" w:fill="FFFFFF"/>
          </w:rPr>
          <w:t>www.artemisfashion.com</w:t>
        </w:r>
      </w:hyperlink>
    </w:p>
    <w:p w14:paraId="08E69321" w14:textId="77777777" w:rsidR="005E5B0A" w:rsidRPr="00070D3A" w:rsidRDefault="00BC2327" w:rsidP="005E5B0A">
      <w:pPr>
        <w:rPr>
          <w:rFonts w:ascii="Helvetica" w:hAnsi="Helvetica" w:cs="Helvetica"/>
          <w:color w:val="666666"/>
          <w:sz w:val="18"/>
          <w:szCs w:val="18"/>
          <w:shd w:val="clear" w:color="auto" w:fill="FFFFFF"/>
        </w:rPr>
      </w:pPr>
      <w:hyperlink r:id="rId11" w:history="1">
        <w:r w:rsidR="005E5B0A" w:rsidRPr="00070D3A">
          <w:rPr>
            <w:rStyle w:val="Hyperlink"/>
            <w:rFonts w:ascii="Helvetica" w:hAnsi="Helvetica" w:cs="Helvetica"/>
            <w:sz w:val="18"/>
            <w:szCs w:val="18"/>
            <w:shd w:val="clear" w:color="auto" w:fill="FFFFFF"/>
          </w:rPr>
          <w:t>www.safelet.com</w:t>
        </w:r>
      </w:hyperlink>
    </w:p>
    <w:p w14:paraId="10A71C6D" w14:textId="77777777" w:rsidR="005E5B0A" w:rsidRPr="00070D3A" w:rsidRDefault="00BC2327" w:rsidP="005E5B0A">
      <w:pPr>
        <w:rPr>
          <w:rFonts w:ascii="Helvetica" w:hAnsi="Helvetica" w:cs="Helvetica"/>
          <w:color w:val="4472C4" w:themeColor="accent5"/>
          <w:sz w:val="18"/>
          <w:szCs w:val="18"/>
          <w:u w:val="single"/>
          <w:shd w:val="clear" w:color="auto" w:fill="FFFFFF"/>
        </w:rPr>
      </w:pPr>
      <w:hyperlink r:id="rId12" w:history="1">
        <w:r w:rsidR="005E5B0A" w:rsidRPr="00070D3A">
          <w:rPr>
            <w:rStyle w:val="Hyperlink"/>
            <w:rFonts w:ascii="Helvetica" w:hAnsi="Helvetica" w:cs="Helvetica"/>
            <w:sz w:val="18"/>
            <w:szCs w:val="18"/>
            <w:shd w:val="clear" w:color="auto" w:fill="FFFFFF"/>
          </w:rPr>
          <w:t>www.amulyte.com</w:t>
        </w:r>
      </w:hyperlink>
    </w:p>
    <w:p w14:paraId="75FA475A" w14:textId="77777777" w:rsidR="005E5B0A" w:rsidRPr="00070D3A" w:rsidRDefault="00BC2327" w:rsidP="005E5B0A">
      <w:pPr>
        <w:rPr>
          <w:rFonts w:ascii="Helvetica" w:hAnsi="Helvetica" w:cs="Helvetica"/>
          <w:color w:val="4472C4" w:themeColor="accent5"/>
          <w:sz w:val="18"/>
          <w:szCs w:val="18"/>
          <w:u w:val="single"/>
          <w:shd w:val="clear" w:color="auto" w:fill="FFFFFF"/>
        </w:rPr>
      </w:pPr>
      <w:hyperlink r:id="rId13" w:history="1">
        <w:r w:rsidR="005E5B0A" w:rsidRPr="00070D3A">
          <w:rPr>
            <w:rStyle w:val="Hyperlink"/>
            <w:rFonts w:ascii="Helvetica" w:hAnsi="Helvetica" w:cs="Helvetica"/>
            <w:sz w:val="18"/>
            <w:szCs w:val="18"/>
            <w:shd w:val="clear" w:color="auto" w:fill="FFFFFF"/>
          </w:rPr>
          <w:t>www.dhruvsuxsena.com/cognitive-jewellery/</w:t>
        </w:r>
      </w:hyperlink>
    </w:p>
    <w:p w14:paraId="1D904C05" w14:textId="77777777" w:rsidR="005E5B0A" w:rsidRDefault="005E5B0A" w:rsidP="005E5B0A"/>
    <w:p w14:paraId="43C12D43" w14:textId="77777777" w:rsidR="005E5B0A" w:rsidRDefault="005E5B0A" w:rsidP="005E5B0A"/>
    <w:p w14:paraId="64F24E30" w14:textId="77777777" w:rsidR="005E5B0A" w:rsidRDefault="005E5B0A" w:rsidP="005E5B0A"/>
    <w:p w14:paraId="3EAE6207" w14:textId="77777777" w:rsidR="005E5B0A" w:rsidRDefault="005E5B0A" w:rsidP="005E5B0A"/>
    <w:p w14:paraId="42F3712C" w14:textId="02C30A40" w:rsidR="005E5B0A" w:rsidRDefault="00004E56" w:rsidP="00004E56">
      <w:pPr>
        <w:tabs>
          <w:tab w:val="left" w:pos="2480"/>
        </w:tabs>
        <w:spacing w:line="361" w:lineRule="exact"/>
        <w:rPr>
          <w:sz w:val="24"/>
          <w:szCs w:val="24"/>
        </w:rPr>
      </w:pPr>
      <w:r>
        <w:rPr>
          <w:sz w:val="24"/>
          <w:szCs w:val="24"/>
        </w:rPr>
        <w:tab/>
      </w:r>
    </w:p>
    <w:p w14:paraId="6E14BC03" w14:textId="7FA0CBD1" w:rsidR="002E48DF" w:rsidRDefault="002E48DF" w:rsidP="00CA4219">
      <w:pPr>
        <w:rPr>
          <w:sz w:val="24"/>
          <w:szCs w:val="24"/>
        </w:rPr>
      </w:pPr>
    </w:p>
    <w:sectPr w:rsidR="002E48DF" w:rsidSect="00B85E17">
      <w:pgSz w:w="11900" w:h="16838"/>
      <w:pgMar w:top="707" w:right="1720" w:bottom="719" w:left="1720" w:header="0" w:footer="0" w:gutter="0"/>
      <w:cols w:space="720" w:equalWidth="0">
        <w:col w:w="84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107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2A11CC"/>
    <w:multiLevelType w:val="hybridMultilevel"/>
    <w:tmpl w:val="64CA2FAC"/>
    <w:numStyleLink w:val="ImportedStyle2"/>
  </w:abstractNum>
  <w:abstractNum w:abstractNumId="3">
    <w:nsid w:val="103F04AB"/>
    <w:multiLevelType w:val="hybridMultilevel"/>
    <w:tmpl w:val="8814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76492E"/>
    <w:multiLevelType w:val="hybridMultilevel"/>
    <w:tmpl w:val="64CA2FAC"/>
    <w:styleLink w:val="ImportedStyle2"/>
    <w:lvl w:ilvl="0" w:tplc="3F482CF2">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AFD6425A">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F522CDEC">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6ED0ADC0">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F30E9B0">
      <w:start w:val="1"/>
      <w:numFmt w:val="bullet"/>
      <w:lvlText w:val="•"/>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8F2E50EE">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212E3DAA">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090CC20">
      <w:start w:val="1"/>
      <w:numFmt w:val="bullet"/>
      <w:lvlText w:val="•"/>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8C480CD0">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8DF"/>
    <w:rsid w:val="00004E56"/>
    <w:rsid w:val="001A5385"/>
    <w:rsid w:val="00251325"/>
    <w:rsid w:val="002E48DF"/>
    <w:rsid w:val="004B3258"/>
    <w:rsid w:val="005E5B0A"/>
    <w:rsid w:val="008211C8"/>
    <w:rsid w:val="00B85E17"/>
    <w:rsid w:val="00BC2327"/>
    <w:rsid w:val="00CA4219"/>
    <w:rsid w:val="00D35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42A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E5B0A"/>
    <w:pPr>
      <w:spacing w:after="200" w:line="276" w:lineRule="auto"/>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5E5B0A"/>
    <w:rPr>
      <w:color w:val="0563C1" w:themeColor="hyperlink"/>
      <w:u w:val="single"/>
    </w:rPr>
  </w:style>
  <w:style w:type="paragraph" w:customStyle="1" w:styleId="BodyA">
    <w:name w:val="Body A"/>
    <w:rsid w:val="005E5B0A"/>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numbering" w:customStyle="1" w:styleId="ImportedStyle2">
    <w:name w:val="Imported Style 2"/>
    <w:rsid w:val="005E5B0A"/>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afelet.com" TargetMode="External"/><Relationship Id="rId12" Type="http://schemas.openxmlformats.org/officeDocument/2006/relationships/hyperlink" Target="http://www.amulyte.com" TargetMode="External"/><Relationship Id="rId13" Type="http://schemas.openxmlformats.org/officeDocument/2006/relationships/hyperlink" Target="http://www.dhruvsuxsena.com/cognitive-jewellery/"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hyperlink" Target="http://www.artemisfash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1171</Words>
  <Characters>6676</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VARDAAN TYAGI</cp:lastModifiedBy>
  <cp:revision>12</cp:revision>
  <dcterms:created xsi:type="dcterms:W3CDTF">2016-04-24T13:37:00Z</dcterms:created>
  <dcterms:modified xsi:type="dcterms:W3CDTF">2016-04-24T20:43:00Z</dcterms:modified>
</cp:coreProperties>
</file>