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Circuit Analysis Lab #10</w:t>
      </w:r>
    </w:p>
    <w:p>
      <w:pPr>
        <w:pStyle w:val="style0"/>
        <w:rPr/>
      </w:pPr>
      <w:r>
        <w:t>Experiment: Verification of Thevenn’s Theorem</w:t>
      </w:r>
    </w:p>
    <w:p>
      <w:pPr>
        <w:pStyle w:val="style2"/>
        <w:rPr/>
      </w:pPr>
      <w:r>
        <w:t>Objective</w:t>
      </w:r>
    </w:p>
    <w:p>
      <w:pPr>
        <w:pStyle w:val="style0"/>
        <w:rPr/>
      </w:pPr>
      <w:r>
        <w:t>To verify Thevenin’s theorem and calculate the load current using Thevenin equivalent voltage and resistance.</w:t>
      </w:r>
    </w:p>
    <w:p>
      <w:pPr>
        <w:pStyle w:val="style2"/>
        <w:rPr/>
      </w:pPr>
      <w:r>
        <w:t>Theory</w:t>
      </w:r>
    </w:p>
    <w:p>
      <w:pPr>
        <w:pStyle w:val="style0"/>
        <w:rPr/>
      </w:pPr>
      <w:r>
        <w:t>Thevenin’s theorem states that any linear bilateral network can be replaced with an equivalent voltage source (VTH) in series with an equivalent resistance (RTH).</w:t>
      </w:r>
    </w:p>
    <w:p>
      <w:pPr>
        <w:pStyle w:val="style2"/>
        <w:rPr/>
      </w:pPr>
      <w:r>
        <w:t>Circuit Components</w:t>
      </w:r>
    </w:p>
    <w:p>
      <w:pPr>
        <w:pStyle w:val="style48"/>
        <w:rPr/>
      </w:pPr>
      <w:r>
        <w:t>Regulated Power Supply</w:t>
      </w:r>
    </w:p>
    <w:p>
      <w:pPr>
        <w:pStyle w:val="style48"/>
        <w:rPr/>
      </w:pPr>
      <w:r>
        <w:t>Digital Multimeter</w:t>
      </w:r>
    </w:p>
    <w:p>
      <w:pPr>
        <w:pStyle w:val="style48"/>
        <w:rPr/>
      </w:pPr>
      <w:r>
        <w:t>Breadboard and wires</w:t>
      </w:r>
    </w:p>
    <w:p>
      <w:pPr>
        <w:pStyle w:val="style48"/>
        <w:rPr/>
      </w:pPr>
      <w:r>
        <w:t>1kΩ resistor</w:t>
      </w:r>
    </w:p>
    <w:p>
      <w:pPr>
        <w:pStyle w:val="style48"/>
        <w:rPr/>
      </w:pPr>
      <w:r>
        <w:t>330Ω resistors</w:t>
      </w:r>
    </w:p>
    <w:p>
      <w:pPr>
        <w:pStyle w:val="style48"/>
        <w:rPr/>
      </w:pPr>
      <w:r>
        <w:t>Potentiometer</w:t>
      </w:r>
    </w:p>
    <w:p>
      <w:pPr>
        <w:pStyle w:val="style0"/>
        <w:rPr/>
      </w:pPr>
    </w:p>
    <w:p>
      <w:pPr>
        <w:pStyle w:val="style2"/>
        <w:rPr/>
      </w:pPr>
      <w:r>
        <w:t>Procedure</w:t>
      </w:r>
    </w:p>
    <w:p>
      <w:pPr>
        <w:pStyle w:val="style49"/>
        <w:rPr/>
      </w:pPr>
      <w:r>
        <w:t>Connect the circuit according to the given diagram.</w:t>
      </w:r>
    </w:p>
    <w:p>
      <w:pPr>
        <w:pStyle w:val="style49"/>
        <w:rPr/>
      </w:pPr>
      <w:r>
        <w:t>Set the DC voltage using regulated power supply.</w:t>
      </w:r>
    </w:p>
    <w:p>
      <w:pPr>
        <w:pStyle w:val="style49"/>
        <w:rPr/>
      </w:pPr>
      <w:r>
        <w:t>Measure load current IL using ammeter.</w:t>
      </w:r>
    </w:p>
    <w:p>
      <w:pPr>
        <w:pStyle w:val="style49"/>
        <w:rPr/>
      </w:pPr>
      <w:r>
        <w:t>Remove load resistor and measure open circuit voltage VTH.</w:t>
      </w:r>
    </w:p>
    <w:p>
      <w:pPr>
        <w:pStyle w:val="style49"/>
        <w:rPr/>
      </w:pPr>
      <w:r>
        <w:t>Short the supply source and measure equivalent resistance RTH.</w:t>
      </w:r>
    </w:p>
    <w:p>
      <w:pPr>
        <w:pStyle w:val="style49"/>
        <w:rPr/>
      </w:pPr>
      <w:r>
        <w:t>Construct Thevenin equivalent circuit and verify the current.</w:t>
      </w:r>
    </w:p>
    <w:p>
      <w:pPr>
        <w:pStyle w:val="style2"/>
        <w:rPr/>
      </w:pPr>
      <w:r>
        <w:t>Assumed Practical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E(V)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VTH(V)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RTH(Ω)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IL(mA)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Equivalent IL(mA)</w:t>
            </w:r>
          </w:p>
        </w:tc>
      </w:tr>
      <w:tr>
        <w:tblPrEx/>
        <w:trPr/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12V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8.9V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248Ω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15mA</w:t>
            </w:r>
          </w:p>
        </w:tc>
        <w:tc>
          <w:tcPr>
            <w:tcW w:w="1728" w:type="dxa"/>
            <w:tcBorders/>
          </w:tcPr>
          <w:p>
            <w:pPr>
              <w:pStyle w:val="style0"/>
              <w:rPr/>
            </w:pPr>
            <w:r>
              <w:t>14.8mA</w:t>
            </w:r>
          </w:p>
        </w:tc>
      </w:tr>
    </w:tbl>
    <w:p>
      <w:pPr>
        <w:pStyle w:val="style2"/>
        <w:rPr/>
      </w:pPr>
      <w:r>
        <w:t>Calculations</w:t>
      </w:r>
    </w:p>
    <w:p>
      <w:pPr>
        <w:pStyle w:val="style0"/>
        <w:rPr/>
      </w:pPr>
      <w:r>
        <w:t>Given:</w:t>
      </w:r>
      <w:r>
        <w:br/>
      </w:r>
      <w:r>
        <w:t>VTH = 8.9V</w:t>
      </w:r>
      <w:r>
        <w:br/>
      </w:r>
      <w:r>
        <w:t>RTH = 248Ω</w:t>
      </w:r>
      <w:r>
        <w:br/>
      </w:r>
      <w:r>
        <w:t>RL = 330Ω</w:t>
      </w:r>
      <w:r>
        <w:br/>
      </w:r>
      <w:r>
        <w:br/>
      </w:r>
      <w:r>
        <w:t>Load Current:</w:t>
      </w:r>
      <w:r>
        <w:br/>
      </w:r>
      <w:r>
        <w:t>IL = VTH / (RTH + RL)</w:t>
      </w:r>
      <w:r>
        <w:br/>
      </w:r>
      <w:r>
        <w:t>IL = 8.9 / (248 + 330)</w:t>
      </w:r>
      <w:r>
        <w:br/>
      </w:r>
      <w:r>
        <w:t>IL = 8.9 / 578</w:t>
      </w:r>
      <w:r>
        <w:br/>
      </w:r>
      <w:r>
        <w:t>IL = 0.015A = 15mA</w:t>
      </w:r>
    </w:p>
    <w:p>
      <w:pPr>
        <w:pStyle w:val="style2"/>
        <w:rPr/>
      </w:pPr>
      <w:r>
        <w:t>Result</w:t>
      </w:r>
    </w:p>
    <w:p>
      <w:pPr>
        <w:pStyle w:val="style0"/>
        <w:rPr/>
      </w:pPr>
      <w:r>
        <w:t>The practical load current and equivalent circuit current are nearly equal. Hence, Thevenin’s theorem is verified.</w:t>
      </w:r>
    </w:p>
    <w:p>
      <w:pPr>
        <w:pStyle w:val="style2"/>
        <w:rPr/>
      </w:pPr>
      <w:r>
        <w:t>Post Lab Questions</w:t>
      </w:r>
    </w:p>
    <w:p>
      <w:pPr>
        <w:pStyle w:val="style3"/>
        <w:rPr/>
      </w:pPr>
      <w:r>
        <w:t>1. What is Thevenin’s Theorem?</w:t>
      </w:r>
    </w:p>
    <w:p>
      <w:pPr>
        <w:pStyle w:val="style0"/>
        <w:rPr/>
      </w:pPr>
      <w:r>
        <w:t>Thevenin’s theorem states that any linear electrical network can be replaced by a single voltage source in series with an equivalent resistance.</w:t>
      </w:r>
    </w:p>
    <w:p>
      <w:pPr>
        <w:pStyle w:val="style3"/>
        <w:rPr/>
      </w:pPr>
      <w:r>
        <w:t>2. Applications of Thevenin’s Theorem</w:t>
      </w:r>
    </w:p>
    <w:p>
      <w:pPr>
        <w:pStyle w:val="style48"/>
        <w:rPr/>
      </w:pPr>
      <w:r>
        <w:t>Simplifies complex circuits.</w:t>
      </w:r>
    </w:p>
    <w:p>
      <w:pPr>
        <w:pStyle w:val="style48"/>
        <w:rPr/>
      </w:pPr>
      <w:r>
        <w:t>Used in load analysis.</w:t>
      </w:r>
    </w:p>
    <w:p>
      <w:pPr>
        <w:pStyle w:val="style48"/>
        <w:rPr/>
      </w:pPr>
      <w:r>
        <w:t>Helps in power transfer calculations.</w:t>
      </w:r>
    </w:p>
    <w:p>
      <w:pPr>
        <w:pStyle w:val="style48"/>
        <w:rPr/>
      </w:pPr>
      <w:r>
        <w:t>Useful in circuit design and troubleshooting.</w:t>
      </w:r>
    </w:p>
    <w:p>
      <w:pPr>
        <w:pStyle w:val="style3"/>
        <w:rPr/>
      </w:pPr>
      <w:r>
        <w:t>3. Limitations of Thevenin’s Theorem</w:t>
      </w:r>
    </w:p>
    <w:p>
      <w:pPr>
        <w:pStyle w:val="style48"/>
        <w:rPr/>
      </w:pPr>
      <w:r>
        <w:t>Applicable only to linear circuits.</w:t>
      </w:r>
    </w:p>
    <w:p>
      <w:pPr>
        <w:pStyle w:val="style48"/>
        <w:rPr/>
      </w:pPr>
      <w:r>
        <w:t>Not suitable for non-linear elements like diodes and transistors.</w:t>
      </w:r>
    </w:p>
    <w:p>
      <w:pPr>
        <w:pStyle w:val="style48"/>
        <w:rPr/>
      </w:pPr>
      <w:r>
        <w:t>Dependent sources require special handling.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cdd4c37-d432-4dda-995a-e20951c8860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27c41f4-6729-42f5-9135-28b9b9426b5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d872bfd-bb62-4339-a68d-27ea945e0ef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f692a49-b568-47c6-bed8-721e4d28508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e592104-11da-49b6-a575-33ba1ac4c85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8290c1e-0d39-4d3b-9e82-301e2412dfd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fe4cca3-0698-4363-9ae5-bc3659a5d34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2d2c3b9-5195-4d05-8e2a-da4ed9b92b9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9adff956-1444-4d72-a341-ec608652552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c022e89-b145-40b6-9e35-93a756f7b20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f57daac-5ac4-4f97-95b4-cac78adf86c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b1cd6f8-c9ce-406b-a45a-cc448cb4d1d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9b07c54-e964-4a0b-9280-ae821b360ca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bac4445-3aa2-4353-adc9-213c107ef26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259</Words>
  <Pages>1</Pages>
  <Characters>1474</Characters>
  <Application>WPS Office</Application>
  <DocSecurity>0</DocSecurity>
  <Paragraphs>50</Paragraphs>
  <ScaleCrop>false</ScaleCrop>
  <LinksUpToDate>false</LinksUpToDate>
  <CharactersWithSpaces>1687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X6858</lastModifiedBy>
  <dcterms:modified xsi:type="dcterms:W3CDTF">2026-05-11T14:11:56Z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5f43c76b7d864015a3069fa5b3c0392b</vt:lpwstr>
  </property>
</Properties>
</file>