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LUZ SOTO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8909 ELLENSPORT WAY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BAKERSFIELD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CA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93313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Luz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