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b/>
          <w:szCs w:val="24"/>
          <w:u w:val="single"/>
        </w:rPr>
      </w:pPr>
      <w:r>
        <w:rPr>
          <w:szCs w:val="24"/>
        </w:rPr>
        <w:t>The Singapore Book Bazaar is organised by the Singapore Book Publishers Association, a trade association representing local and international publishing firms based in Singapore.</w:t>
      </w:r>
    </w:p>
    <w:p>
      <w:pPr>
        <w:jc w:val="both"/>
        <w:rPr>
          <w:szCs w:val="24"/>
        </w:rPr>
      </w:pPr>
    </w:p>
    <w:p>
      <w:pPr>
        <w:jc w:val="both"/>
        <w:rPr>
          <w:rFonts w:cstheme="minorHAnsi"/>
          <w:szCs w:val="24"/>
        </w:rPr>
      </w:pPr>
      <w:r>
        <w:rPr>
          <w:rFonts w:cstheme="minorHAnsi"/>
          <w:szCs w:val="24"/>
        </w:rPr>
        <w:t>The Singapore Book Bazaar will consist of ten days of sales activities (27 November – 6 December). The bazaar offers an eclectic mix of books that will appeal to book lovers and the general public alike. Families with kids can expect an exciting range of activities happening in this virtual Singapore Book Bazaar.</w:t>
      </w:r>
    </w:p>
    <w:p>
      <w:pPr>
        <w:rPr>
          <w:szCs w:val="24"/>
        </w:rPr>
      </w:pPr>
    </w:p>
    <w:p>
      <w:pPr>
        <w:jc w:val="both"/>
        <w:rPr>
          <w:szCs w:val="24"/>
        </w:rPr>
      </w:pPr>
      <w:r>
        <w:rPr>
          <w:szCs w:val="24"/>
        </w:rPr>
        <w:t>You</w:t>
      </w:r>
      <w:r>
        <w:rPr>
          <w:szCs w:val="24"/>
        </w:rPr>
        <w:t xml:space="preserve"> can browse through the latest book offerings from familiar brand names such as Asiapac Books and World Scientific, as well as the latest titles from established publishers such as Landmark Books and Pustaka Nasional. Those looking for enrichment titles for the young ones will not be disappointed as educational publishers Adept Learning, Casco Publications, English Corner Publishing, ilovereading.sg, JSIM Education, Nurture Craft and Shing Lee Publishers will be selling their latest titles there. Niche local titles are also available from local publishers Banjo &amp; Sons and Candid Creation Publishing.</w:t>
      </w:r>
    </w:p>
    <w:p>
      <w:pPr>
        <w:jc w:val="both"/>
        <w:rPr>
          <w:szCs w:val="24"/>
        </w:rPr>
      </w:pPr>
    </w:p>
    <w:p>
      <w:pPr>
        <w:rPr>
          <w:szCs w:val="24"/>
        </w:rPr>
      </w:pPr>
      <w:r>
        <w:rPr>
          <w:szCs w:val="24"/>
        </w:rPr>
        <w:t>Exciting promotional activities await young and old alike. There will be free gifts for customers who spend $30 worth of books. Visitors who fill up a survey form online will stand a chance to win a book hamper worth $1,000. Consider your Christmas shopping done!</w:t>
      </w:r>
      <w:bookmarkStart w:id="0" w:name="_GoBack"/>
      <w:bookmarkEnd w:id="0"/>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1NzEyNjYyNDS0MDFS0lEKTi0uzszPAykwrAUAqVCVASwAAAA="/>
  </w:docVar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4A589-CE42-42F4-9A76-796ECAB2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Cecilia</dc:creator>
  <cp:keywords/>
  <dc:description/>
  <cp:lastModifiedBy>Woo Cecilia</cp:lastModifiedBy>
  <cp:revision>1</cp:revision>
  <dcterms:created xsi:type="dcterms:W3CDTF">2020-11-23T03:03:00Z</dcterms:created>
  <dcterms:modified xsi:type="dcterms:W3CDTF">2020-11-23T03:09:00Z</dcterms:modified>
</cp:coreProperties>
</file>