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к дизайну reform-1.jpg: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Шрифт: </w:t>
      </w:r>
      <w:r w:rsidDel="00000000" w:rsidR="00000000" w:rsidRPr="00000000">
        <w:rPr>
          <w:rtl w:val="0"/>
        </w:rPr>
        <w:t xml:space="preserve">verdana  (font-family: verdana, sans-serif)</w:t>
        <w:br w:type="textWrapping"/>
      </w:r>
      <w:r w:rsidDel="00000000" w:rsidR="00000000" w:rsidRPr="00000000">
        <w:rPr>
          <w:b w:val="1"/>
          <w:rtl w:val="0"/>
        </w:rPr>
        <w:t xml:space="preserve">ширина  контентной части:</w:t>
      </w:r>
      <w:r w:rsidDel="00000000" w:rsidR="00000000" w:rsidRPr="00000000">
        <w:rPr>
          <w:rtl w:val="0"/>
        </w:rPr>
        <w:t xml:space="preserve">  986 пикс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Шапка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логотип: </w:t>
      </w:r>
      <w:r w:rsidDel="00000000" w:rsidR="00000000" w:rsidRPr="00000000">
        <w:rPr>
          <w:rtl w:val="0"/>
        </w:rPr>
        <w:t xml:space="preserve">картинка logo.jpg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блок навигации:  </w:t>
      </w:r>
      <w:r w:rsidDel="00000000" w:rsidR="00000000" w:rsidRPr="00000000">
        <w:rPr>
          <w:rtl w:val="0"/>
        </w:rPr>
        <w:t xml:space="preserve">  размер текста: 18px,  цвет: #fff, жирность: normal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Каталог мебели</w:t>
        <w:tab/>
        <w:tab/>
        <w:t xml:space="preserve">    Другие работы</w:t>
        <w:tab/>
        <w:t xml:space="preserve">      Как мы работаем?          Почему мы? </w:t>
        <w:tab/>
        <w:t xml:space="preserve">    Гарантия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цвет фона блока навигации: #03a7d4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Колонка новостей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заголовок: </w:t>
      </w:r>
      <w:r w:rsidDel="00000000" w:rsidR="00000000" w:rsidRPr="00000000">
        <w:rPr>
          <w:rtl w:val="0"/>
        </w:rPr>
        <w:t xml:space="preserve">размер текста 23px, цвет текста #008fbf,  жирность: normal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Новости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текст: </w:t>
      </w:r>
      <w:r w:rsidDel="00000000" w:rsidR="00000000" w:rsidRPr="00000000">
        <w:rPr>
          <w:rtl w:val="0"/>
        </w:rPr>
        <w:t xml:space="preserve">размер текста 14px, жирность: normal,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цвет дат : #000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цвет ссылок: #008fbf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13.02.2013 - Акция! Тем, кто закажет кухню в течении ближайших двух недель - микроволновая печь в подарок!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14.03.2013 - Видео “Как мы работает”. Репортаж нашего офиса.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15.03.2013 - Видео “Как мы работаем”. Репортаж из мебельного цеха.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16.03.2013 - Новые отзывы от  довольных клиентов.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b w:val="1"/>
          <w:rtl w:val="0"/>
        </w:rPr>
        <w:t xml:space="preserve"> Блок Кухни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заголовок: </w:t>
      </w:r>
      <w:r w:rsidDel="00000000" w:rsidR="00000000" w:rsidRPr="00000000">
        <w:rPr>
          <w:rtl w:val="0"/>
        </w:rPr>
        <w:t xml:space="preserve">размер текста 26px, цвет текста #008fbf,  жирность: bold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Кухни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</w:t>
      </w:r>
      <w:r w:rsidDel="00000000" w:rsidR="00000000" w:rsidRPr="00000000">
        <w:rPr>
          <w:b w:val="1"/>
          <w:rtl w:val="0"/>
        </w:rPr>
        <w:t xml:space="preserve">  Айтемы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заголовок: </w:t>
      </w:r>
      <w:r w:rsidDel="00000000" w:rsidR="00000000" w:rsidRPr="00000000">
        <w:rPr>
          <w:rtl w:val="0"/>
        </w:rPr>
        <w:t xml:space="preserve">размер текста 16px, цвет текста #000,  жирность: normal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текст: </w:t>
      </w:r>
      <w:r w:rsidDel="00000000" w:rsidR="00000000" w:rsidRPr="00000000">
        <w:rPr>
          <w:rtl w:val="0"/>
        </w:rPr>
        <w:t xml:space="preserve">размер текста 14px, цвет текста #000,  жирность: normal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Кухня “Студия Б52”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Интерьер создает впечатление уютного заведения: барная стойка,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подвестка, удобная фурнитура.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Теперь вы можете устраивать вечеринки в любой время, в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собственной студии!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Кухня “Family”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Сочетание современных технологий и натуральных материалов -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отличный выбор для обустройства вашего дома.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Встраиваемая бытовая техника от итальянских производителей,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бесшумная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Кухня “Техно”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Сходство современных технологий: четкие линии, “умная”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бытовая  техника, безопасные материалы. Стоимость выполнения заказ (на фото) - 85 500 рублей.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стоимость вошли: вызов замерщика, доставка, сборка,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установка и подключение бытовой техники.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Футер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текст: </w:t>
      </w:r>
      <w:r w:rsidDel="00000000" w:rsidR="00000000" w:rsidRPr="00000000">
        <w:rPr>
          <w:rtl w:val="0"/>
        </w:rPr>
        <w:t xml:space="preserve">размер текста 19px, цвет текста #595959,  жирность: bold, цвет выделенного текста #000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Тел. (8862)-37-35-18   E-mail:  form2088@yandex.ru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