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ind w:left="360" w:firstLine="0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Контактные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321" w:firstLine="0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321" w:firstLine="0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Телефон: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21" w:firstLine="0"/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Электронная почта:</w:t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rPr>
                <w:rFonts w:ascii="PT Sans" w:cs="PT Sans" w:eastAsia="PT Sans" w:hAnsi="PT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T Sans" w:cs="PT Sans" w:eastAsia="PT Sans" w:hAnsi="PT Sans"/>
          <w:b w:val="1"/>
          <w:i w:val="0"/>
          <w:smallCaps w:val="0"/>
          <w:strike w:val="0"/>
          <w:color w:val="88d5c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T Sans" w:cs="PT Sans" w:eastAsia="PT Sans" w:hAnsi="PT Sans"/>
          <w:b w:val="1"/>
          <w:i w:val="0"/>
          <w:smallCaps w:val="0"/>
          <w:strike w:val="0"/>
          <w:color w:val="ed7d31"/>
          <w:sz w:val="48"/>
          <w:szCs w:val="48"/>
        </w:rPr>
      </w:pPr>
      <w:r w:rsidDel="00000000" w:rsidR="00000000" w:rsidRPr="00000000">
        <w:rPr>
          <w:rFonts w:ascii="PT Sans" w:cs="PT Sans" w:eastAsia="PT Sans" w:hAnsi="PT Sans"/>
          <w:b w:val="1"/>
          <w:i w:val="0"/>
          <w:smallCaps w:val="0"/>
          <w:strike w:val="0"/>
          <w:color w:val="ed7d31"/>
          <w:sz w:val="48"/>
          <w:szCs w:val="48"/>
          <w:rtl w:val="0"/>
        </w:rPr>
        <w:t xml:space="preserve">БРИФ НА СОЗДАНИЕ САЙТА</w:t>
      </w:r>
    </w:p>
    <w:p w:rsidR="00000000" w:rsidDel="00000000" w:rsidP="00000000" w:rsidRDefault="00000000" w:rsidRPr="00000000">
      <w:pPr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Ответьте, пожалуйста, на вопросы. Чем подробнее распишете, тем больше вероятность сразу получить нужный результат. Обязательно заполните 4 и 5 пункты (что нравится / не нравится) — они самые важные!</w:t>
      </w:r>
    </w:p>
    <w:tbl>
      <w:tblPr>
        <w:tblStyle w:val="Table2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Вид сайта (промо-сайт, бизнес-каталог, интернет-магазин, развлекательный или информационный портал, лендинг)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contextualSpacing w:val="0"/>
              <w:rPr>
                <w:rFonts w:ascii="PT Sans" w:cs="PT Sans" w:eastAsia="PT Sans" w:hAnsi="PT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426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   </w:t>
      </w:r>
    </w:p>
    <w:tbl>
      <w:tblPr>
        <w:tblStyle w:val="Table3"/>
        <w:tblW w:w="9330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Ширина сайта (под мониторы 1024 / под мониторы 1280 / др).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pStyle w:val="Title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Необходимые блоки (главная, каталог, о нас, контакты, и тд)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pStyle w:val="Title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ind w:left="37" w:firstLine="0"/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7" w:firstLine="0"/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7" w:firstLine="0"/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7" w:firstLine="0"/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 </w:t>
      </w:r>
    </w:p>
    <w:tbl>
      <w:tblPr>
        <w:tblStyle w:val="Table5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2694"/>
        <w:gridCol w:w="6621"/>
        <w:tblGridChange w:id="0">
          <w:tblGrid>
            <w:gridCol w:w="2694"/>
            <w:gridCol w:w="6621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70ad47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Сайты, которые нравятся (не обязательно профильные)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i w:val="1"/>
                <w:sz w:val="24"/>
                <w:szCs w:val="24"/>
                <w:rtl w:val="0"/>
              </w:rPr>
              <w:t xml:space="preserve">Адрес сайта: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ind w:left="142" w:firstLine="142"/>
              <w:contextualSpacing w:val="0"/>
              <w:rPr>
                <w:rFonts w:ascii="PT Sans" w:cs="PT Sans" w:eastAsia="PT Sans" w:hAnsi="PT San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i w:val="1"/>
                <w:sz w:val="24"/>
                <w:szCs w:val="24"/>
                <w:rtl w:val="0"/>
              </w:rPr>
              <w:t xml:space="preserve">Комментарии (обязательно):</w:t>
            </w:r>
          </w:p>
        </w:tc>
      </w:tr>
      <w:tr>
        <w:trPr>
          <w:trHeight w:val="520" w:hRule="atLeast"/>
        </w:trPr>
        <w:tc>
          <w:tcPr>
            <w:shd w:fill="e7e6e6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>
            <w:pPr>
              <w:ind w:left="142" w:firstLine="142"/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7e6e6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 </w:t>
      </w:r>
    </w:p>
    <w:tbl>
      <w:tblPr>
        <w:tblStyle w:val="Table6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2694"/>
        <w:gridCol w:w="6621"/>
        <w:tblGridChange w:id="0">
          <w:tblGrid>
            <w:gridCol w:w="2694"/>
            <w:gridCol w:w="6621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c00000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Сайты по теме, которые НЕ нравятся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i w:val="1"/>
                <w:sz w:val="24"/>
                <w:szCs w:val="24"/>
                <w:rtl w:val="0"/>
              </w:rPr>
              <w:t xml:space="preserve">Адрес сайта: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ind w:left="142" w:firstLine="142"/>
              <w:contextualSpacing w:val="0"/>
              <w:rPr>
                <w:rFonts w:ascii="PT Sans" w:cs="PT Sans" w:eastAsia="PT Sans" w:hAnsi="PT San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i w:val="1"/>
                <w:sz w:val="24"/>
                <w:szCs w:val="24"/>
                <w:rtl w:val="0"/>
              </w:rPr>
              <w:t xml:space="preserve">Комментарии (обязательно):</w:t>
            </w:r>
          </w:p>
        </w:tc>
      </w:tr>
      <w:tr>
        <w:trPr>
          <w:trHeight w:val="520" w:hRule="atLeast"/>
        </w:trPr>
        <w:tc>
          <w:tcPr>
            <w:shd w:fill="e7e6e6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>
            <w:pPr>
              <w:ind w:left="142" w:firstLine="142"/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7e6e6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Цветовая гамма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Формы (острые / плавные, прямоугольные / закругленные, с тенюшками / плоские и тд)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Целевая аудитория (мужчины / женщины / кого больше, возраст)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pStyle w:val="Title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Основные конкурентные преимущества и отличительные черты, которые должен демонстрировать 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3345"/>
        <w:gridCol w:w="5970"/>
        <w:tblGridChange w:id="0">
          <w:tblGrid>
            <w:gridCol w:w="3345"/>
            <w:gridCol w:w="5970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Вы хотите, чтобы пользователь после посещения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142" w:firstLine="142"/>
              <w:contextualSpacing w:val="0"/>
              <w:rPr>
                <w:rFonts w:ascii="PT Sans" w:cs="PT Sans" w:eastAsia="PT Sans" w:hAnsi="PT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Увидел: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e7e6e6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Сделал: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>
            <w:pPr>
              <w:ind w:left="142" w:firstLine="142"/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spacing w:after="0" w:lineRule="auto"/>
              <w:ind w:left="142" w:firstLine="142"/>
              <w:contextualSpacing w:val="0"/>
              <w:rPr>
                <w:rFonts w:ascii="PT Sans" w:cs="PT Sans" w:eastAsia="PT Sans" w:hAnsi="PT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spacing w:before="0" w:lineRule="auto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Почувствовал: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pStyle w:val="Title"/>
              <w:ind w:left="142" w:firstLine="142"/>
              <w:contextualSpacing w:val="0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15.0" w:type="dxa"/>
        <w:jc w:val="left"/>
        <w:tblInd w:w="-115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51aedd" w:val="clear"/>
          </w:tcPr>
          <w:p w:rsidR="00000000" w:rsidDel="00000000" w:rsidP="00000000" w:rsidRDefault="00000000" w:rsidRPr="00000000">
            <w:pPr>
              <w:pStyle w:val="Title"/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PT Sans" w:cs="PT Sans" w:eastAsia="PT Sans" w:hAnsi="PT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PT Sans" w:cs="PT Sans" w:eastAsia="PT Sans" w:hAnsi="PT Sans"/>
                <w:sz w:val="24"/>
                <w:szCs w:val="24"/>
                <w:rtl w:val="0"/>
              </w:rPr>
              <w:t xml:space="preserve">Дополнительная информация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2" w:firstLine="0"/>
        <w:contextualSpacing w:val="0"/>
        <w:rPr>
          <w:rFonts w:ascii="PT Sans" w:cs="PT Sans" w:eastAsia="PT Sans" w:hAnsi="PT San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1428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1"/>
        <w:szCs w:val="21"/>
        <w:rtl w:val="0"/>
      </w:rPr>
      <w:t xml:space="preserve">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284" w:line="240" w:lineRule="auto"/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896620" cy="492406"/>
          <wp:effectExtent b="0" l="0" r="0" t="0"/>
          <wp:docPr descr="logo-2.png" id="1" name="image2.png"/>
          <a:graphic>
            <a:graphicData uri="http://schemas.openxmlformats.org/drawingml/2006/picture">
              <pic:pic>
                <pic:nvPicPr>
                  <pic:cNvPr descr="logo-2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6620" cy="4924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ed7d31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c55911"/>
      <w:sz w:val="32"/>
      <w:szCs w:val="3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843c0b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c55911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843c0b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1"/>
      <w:strike w:val="0"/>
      <w:color w:val="666666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