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p>
      <w:pPr>
        <w:rPr>
          <w:sz w:val="32"/>
          <w:szCs w:val="32"/>
        </w:rPr>
      </w:pPr>
      <w:r>
        <w:rPr>
          <w:sz w:val="32"/>
          <w:szCs w:val="32"/>
        </w:rPr>
        <w:t>Орындаған: ISAI-25-1, Куанышбек Нурбина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Проблема мен шектеулер: Диск 98%-ға толған, config.env файлының рұқасаты әлсіз және portal қызметі тоқтап қалған.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​Ұсынылған шешім (Конфигурация):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​Пайдаланушы мен топ: groupadd webadmin, useradd operator webadmin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​Файл қауіпсіздігі: chown root:webadmin config.env, chmod 640 config.env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​Дискіні тазалау және іске қосу: journal vacuum 7d, systemctl restart portal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​Тексеру (3 қабылдау өлшемі):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​Диск орны босатылды (df -h).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​Файл рұқсаты 640 болып өзгертілді (ls -l config.env).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​Портал веб-сұранысқа жауап береді (curl localhost).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​Қауіп пен оны азайту: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​Қауіп: config.env файлындағы құпия сөздердің сыртқа ашылуы.</w:t>
      </w:r>
    </w:p>
    <w:p>
      <w:pPr>
        <w:rPr>
          <w:sz w:val="32"/>
          <w:szCs w:val="32"/>
        </w:rPr>
      </w:pPr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735330</wp:posOffset>
            </wp:positionH>
            <wp:positionV relativeFrom="page">
              <wp:posOffset>6215380</wp:posOffset>
            </wp:positionV>
            <wp:extent cx="5964555" cy="3354705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val="SMDATA_17_rpTG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AIIAAAAAAAAAAAAAAAAAAAAAAACGBAAAAAAAAAAAAAA8JgAAsSQAAKMUAAAAAAAAhgQAADwm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354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​Азайту: Файл иелігін root:webadmin тобына беріп, рұқсатты 640-қа дейін шектеу.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1399086" w:val="1236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2026-10-07T18:42:58Z</dcterms:created>
  <dcterms:modified xsi:type="dcterms:W3CDTF">2026-10-07T18:51:26Z</dcterms:modified>
</cp:coreProperties>
</file>