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rPr>
          <w:sz w:val="32"/>
          <w:szCs w:val="32"/>
        </w:rPr>
      </w:pPr>
      <w:r>
        <w:rPr>
          <w:sz w:val="32"/>
          <w:szCs w:val="32"/>
        </w:rPr>
        <w:t>Орындаған: ISAI-25-1, Куанышбек Нурбина</w:t>
      </w:r>
    </w:p>
    <w:p>
      <w:pPr>
        <w:rPr>
          <w:sz w:val="32"/>
          <w:szCs w:val="32"/>
        </w:rPr>
      </w:pPr>
      <w:r>
        <w:rPr>
          <w:sz w:val="32"/>
          <w:szCs w:val="32"/>
        </w:rPr>
      </w:r>
    </w:p>
    <w:p>
      <w:pPr>
        <w:rPr>
          <w:sz w:val="32"/>
          <w:szCs w:val="32"/>
        </w:rPr>
      </w:pPr>
      <w:r>
        <w:rPr>
          <w:sz w:val="32"/>
          <w:szCs w:val="32"/>
        </w:rPr>
      </w:r>
    </w:p>
    <w:p>
      <w:pPr>
        <w:rPr>
          <w:sz w:val="32"/>
          <w:szCs w:val="32"/>
        </w:rPr>
      </w:pPr>
      <w:r>
        <w:rPr>
          <w:sz w:val="32"/>
          <w:szCs w:val="32"/>
        </w:rPr>
      </w:r>
    </w:p>
    <w:p>
      <w:pPr>
        <w:rPr>
          <w:sz w:val="32"/>
          <w:szCs w:val="32"/>
        </w:rPr>
      </w:pPr>
      <w:r>
        <w:rPr>
          <w:sz w:val="32"/>
          <w:szCs w:val="32"/>
        </w:rPr>
      </w:r>
    </w:p>
    <w:p>
      <w:pPr>
        <w:rPr>
          <w:sz w:val="32"/>
          <w:szCs w:val="32"/>
        </w:rPr>
      </w:pPr>
      <w:r>
        <w:rPr>
          <w:sz w:val="32"/>
          <w:szCs w:val="32"/>
        </w:rPr>
      </w:r>
    </w:p>
    <w:p>
      <w:pPr>
        <w:rPr>
          <w:sz w:val="32"/>
          <w:szCs w:val="32"/>
        </w:rPr>
      </w:pPr>
      <w:r>
        <w:rPr>
          <w:sz w:val="32"/>
          <w:szCs w:val="32"/>
        </w:rPr>
        <w:t>1. Кемінде 12 активті иесі, орны, рөлі, сындылығы және тәуелді қызметімен бірге сипаттаңыз.</w:t>
      </w:r>
    </w:p>
    <w:p>
      <w:pPr>
        <w:rPr>
          <w:sz w:val="32"/>
          <w:szCs w:val="32"/>
        </w:rPr>
      </w:pPr>
      <w:r>
        <w:rPr>
          <w:sz w:val="32"/>
          <w:szCs w:val="32"/>
        </w:rPr>
      </w:r>
    </w:p>
    <w:tbl>
      <w:tblPr>
        <w:tblStyle w:val="TableGrid"/>
        <w:name w:val="Таблица1"/>
        <w:tabOrder w:val="0"/>
        <w:jc w:val="left"/>
        <w:tblInd w:w="0" w:type="dxa"/>
        <w:tblW w:w="9582" w:type="dxa"/>
        <w:tblLook w:val="04A0" w:firstRow="1" w:lastRow="0" w:firstColumn="1" w:lastColumn="0" w:noHBand="0" w:noVBand="1"/>
      </w:tblPr>
      <w:tblGrid>
        <w:gridCol w:w="810"/>
        <w:gridCol w:w="1542"/>
        <w:gridCol w:w="1754"/>
        <w:gridCol w:w="1369"/>
        <w:gridCol w:w="1369"/>
        <w:gridCol w:w="1369"/>
        <w:gridCol w:w="1369"/>
      </w:tblGrid>
      <w:tr>
        <w:trPr>
          <w:tblHeader w:val="0"/>
          <w:cantSplit w:val="0"/>
          <w:trHeight w:val="0" w:hRule="auto"/>
        </w:trPr>
        <w:tc>
          <w:tcPr>
            <w:tcW w:w="810" w:type="dxa"/>
            <w:tmTcPr id="1791390873" protected="0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№, ID</w:t>
            </w:r>
          </w:p>
        </w:tc>
        <w:tc>
          <w:tcPr>
            <w:tcW w:w="1542" w:type="dxa"/>
            <w:tmTcPr id="1791390873" protected="0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Актив</w:t>
            </w:r>
          </w:p>
        </w:tc>
        <w:tc>
          <w:tcPr>
            <w:tcW w:w="1754" w:type="dxa"/>
            <w:tmTcPr id="1791390873" protected="0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Иесі</w:t>
            </w:r>
          </w:p>
        </w:tc>
        <w:tc>
          <w:tcPr>
            <w:tcW w:w="1369" w:type="dxa"/>
            <w:tmTcPr id="1791390873" protected="0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Орны</w:t>
            </w:r>
          </w:p>
        </w:tc>
        <w:tc>
          <w:tcPr>
            <w:tcW w:w="1369" w:type="dxa"/>
            <w:tmTcPr id="1791390873" protected="0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Рөлі</w:t>
            </w:r>
          </w:p>
        </w:tc>
        <w:tc>
          <w:tcPr>
            <w:tcW w:w="1369" w:type="dxa"/>
            <w:tmTcPr id="1791390873" protected="0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Сындылығы</w:t>
            </w:r>
          </w:p>
        </w:tc>
        <w:tc>
          <w:tcPr>
            <w:tcW w:w="1369" w:type="dxa"/>
            <w:tmTcPr id="1791390873" protected="0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Тәуелді қызметі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810" w:type="dxa"/>
            <w:tmTcPr id="1791390873" protected="0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1542" w:type="dxa"/>
            <w:tmTcPr id="1791390873" protected="0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Ubuntu Server</w:t>
            </w:r>
          </w:p>
        </w:tc>
        <w:tc>
          <w:tcPr>
            <w:tcW w:w="1754" w:type="dxa"/>
            <w:tmTcPr id="1791390873" protected="0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Жүйе әкімшісі</w:t>
            </w:r>
          </w:p>
        </w:tc>
        <w:tc>
          <w:tcPr>
            <w:tcW w:w="1369" w:type="dxa"/>
            <w:tmTcPr id="1791390873" protected="0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Server VM</w:t>
            </w:r>
          </w:p>
        </w:tc>
        <w:tc>
          <w:tcPr>
            <w:tcW w:w="1369" w:type="dxa"/>
            <w:tmTcPr id="1791390873" protected="0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Негізгі сервер</w:t>
            </w:r>
          </w:p>
        </w:tc>
        <w:tc>
          <w:tcPr>
            <w:tcW w:w="1369" w:type="dxa"/>
            <w:tmTcPr id="1791390873" protected="0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Жоғары</w:t>
            </w:r>
          </w:p>
        </w:tc>
        <w:tc>
          <w:tcPr>
            <w:tcW w:w="1369" w:type="dxa"/>
            <w:tmTcPr id="1791390873" protected="0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DNS, SSH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810" w:type="dxa"/>
            <w:tmTcPr id="1791390873" protected="0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</w:t>
            </w:r>
          </w:p>
        </w:tc>
        <w:tc>
          <w:tcPr>
            <w:tcW w:w="1542" w:type="dxa"/>
            <w:tmTcPr id="1791390873" protected="0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Web Server</w:t>
            </w:r>
          </w:p>
        </w:tc>
        <w:tc>
          <w:tcPr>
            <w:tcW w:w="1754" w:type="dxa"/>
            <w:tmTcPr id="1791390873" protected="0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Web әкімшісі</w:t>
            </w:r>
          </w:p>
        </w:tc>
        <w:tc>
          <w:tcPr>
            <w:tcW w:w="1369" w:type="dxa"/>
            <w:tmTcPr id="1791390873" protected="0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Ubuntu VM</w:t>
            </w:r>
          </w:p>
        </w:tc>
        <w:tc>
          <w:tcPr>
            <w:tcW w:w="1369" w:type="dxa"/>
            <w:tmTcPr id="1791390873" protected="0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Веб-қызмет</w:t>
            </w:r>
          </w:p>
        </w:tc>
        <w:tc>
          <w:tcPr>
            <w:tcW w:w="1369" w:type="dxa"/>
            <w:tmTcPr id="1791390873" protected="0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Жоғары</w:t>
            </w:r>
          </w:p>
        </w:tc>
        <w:tc>
          <w:tcPr>
            <w:tcW w:w="1369" w:type="dxa"/>
            <w:tmTcPr id="1791390873" protected="0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Nginx, DNS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810" w:type="dxa"/>
            <w:tmTcPr id="1791390873" protected="0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</w:tc>
        <w:tc>
          <w:tcPr>
            <w:tcW w:w="1542" w:type="dxa"/>
            <w:tmTcPr id="1791390873" protected="0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Nginx</w:t>
            </w:r>
          </w:p>
        </w:tc>
        <w:tc>
          <w:tcPr>
            <w:tcW w:w="1754" w:type="dxa"/>
            <w:tmTcPr id="1791390873" protected="0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Web әкімшісі</w:t>
            </w:r>
          </w:p>
        </w:tc>
        <w:tc>
          <w:tcPr>
            <w:tcW w:w="1369" w:type="dxa"/>
            <w:tmTcPr id="1791390873" protected="0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Web Server</w:t>
            </w:r>
          </w:p>
        </w:tc>
        <w:tc>
          <w:tcPr>
            <w:tcW w:w="1369" w:type="dxa"/>
            <w:tmTcPr id="1791390873" protected="0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HTTP/HTTPS</w:t>
            </w:r>
          </w:p>
        </w:tc>
        <w:tc>
          <w:tcPr>
            <w:tcW w:w="1369" w:type="dxa"/>
            <w:tmTcPr id="1791390873" protected="0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Жоғары</w:t>
            </w:r>
          </w:p>
        </w:tc>
        <w:tc>
          <w:tcPr>
            <w:tcW w:w="1369" w:type="dxa"/>
            <w:tmTcPr id="1791390873" protected="0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Network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810" w:type="dxa"/>
            <w:tmTcPr id="1791390873" protected="0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</w:t>
            </w:r>
          </w:p>
        </w:tc>
        <w:tc>
          <w:tcPr>
            <w:tcW w:w="1542" w:type="dxa"/>
            <w:tmTcPr id="1791390873" protected="0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SSH</w:t>
            </w:r>
          </w:p>
        </w:tc>
        <w:tc>
          <w:tcPr>
            <w:tcW w:w="1754" w:type="dxa"/>
            <w:tmTcPr id="1791390873" protected="0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Жүйе әкімшісі</w:t>
            </w:r>
          </w:p>
        </w:tc>
        <w:tc>
          <w:tcPr>
            <w:tcW w:w="1369" w:type="dxa"/>
            <w:tmTcPr id="1791390873" protected="0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Ubuntu Server</w:t>
            </w:r>
          </w:p>
        </w:tc>
        <w:tc>
          <w:tcPr>
            <w:tcW w:w="1369" w:type="dxa"/>
            <w:tmTcPr id="1791390873" protected="0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Қашықтан басқару</w:t>
            </w:r>
          </w:p>
        </w:tc>
        <w:tc>
          <w:tcPr>
            <w:tcW w:w="1369" w:type="dxa"/>
            <w:tmTcPr id="1791390873" protected="0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Жоғары</w:t>
            </w:r>
          </w:p>
        </w:tc>
        <w:tc>
          <w:tcPr>
            <w:tcW w:w="1369" w:type="dxa"/>
            <w:tmTcPr id="1791390873" protected="0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Network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810" w:type="dxa"/>
            <w:tmTcPr id="1791390873" protected="0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</w:t>
            </w:r>
          </w:p>
        </w:tc>
        <w:tc>
          <w:tcPr>
            <w:tcW w:w="1542" w:type="dxa"/>
            <w:tmTcPr id="1791390873" protected="0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DNS</w:t>
            </w:r>
          </w:p>
        </w:tc>
        <w:tc>
          <w:tcPr>
            <w:tcW w:w="1754" w:type="dxa"/>
            <w:tmTcPr id="1791390873" protected="0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Желі әкімшісі</w:t>
            </w:r>
          </w:p>
        </w:tc>
        <w:tc>
          <w:tcPr>
            <w:tcW w:w="1369" w:type="dxa"/>
            <w:tmTcPr id="1791390873" protected="0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Server VM</w:t>
            </w:r>
          </w:p>
        </w:tc>
        <w:tc>
          <w:tcPr>
            <w:tcW w:w="1369" w:type="dxa"/>
            <w:tmTcPr id="1791390873" protected="0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Атау ажырату</w:t>
            </w:r>
          </w:p>
        </w:tc>
        <w:tc>
          <w:tcPr>
            <w:tcW w:w="1369" w:type="dxa"/>
            <w:tmTcPr id="1791390873" protected="0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Жоғары</w:t>
            </w:r>
          </w:p>
        </w:tc>
        <w:tc>
          <w:tcPr>
            <w:tcW w:w="1369" w:type="dxa"/>
            <w:tmTcPr id="1791390873" protected="0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Network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810" w:type="dxa"/>
            <w:tmTcPr id="1791390873" protected="0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6</w:t>
            </w:r>
          </w:p>
        </w:tc>
        <w:tc>
          <w:tcPr>
            <w:tcW w:w="1542" w:type="dxa"/>
            <w:tmTcPr id="1791390873" protected="0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DHCP</w:t>
            </w:r>
          </w:p>
        </w:tc>
        <w:tc>
          <w:tcPr>
            <w:tcW w:w="1754" w:type="dxa"/>
            <w:tmTcPr id="1791390873" protected="0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Желі әкімшісі</w:t>
            </w:r>
          </w:p>
        </w:tc>
        <w:tc>
          <w:tcPr>
            <w:tcW w:w="1369" w:type="dxa"/>
            <w:tmTcPr id="1791390873" protected="0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Server VM</w:t>
            </w:r>
          </w:p>
        </w:tc>
        <w:tc>
          <w:tcPr>
            <w:tcW w:w="1369" w:type="dxa"/>
            <w:tmTcPr id="1791390873" protected="0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IP тарату</w:t>
            </w:r>
          </w:p>
        </w:tc>
        <w:tc>
          <w:tcPr>
            <w:tcW w:w="1369" w:type="dxa"/>
            <w:tmTcPr id="1791390873" protected="0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Орта</w:t>
            </w:r>
          </w:p>
        </w:tc>
        <w:tc>
          <w:tcPr>
            <w:tcW w:w="1369" w:type="dxa"/>
            <w:tmTcPr id="1791390873" protected="0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Network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810" w:type="dxa"/>
            <w:tmTcPr id="1791390873" protected="0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7</w:t>
            </w:r>
          </w:p>
        </w:tc>
        <w:tc>
          <w:tcPr>
            <w:tcW w:w="1542" w:type="dxa"/>
            <w:tmTcPr id="1791390873" protected="0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PostgreSQL</w:t>
            </w:r>
          </w:p>
        </w:tc>
        <w:tc>
          <w:tcPr>
            <w:tcW w:w="1754" w:type="dxa"/>
            <w:tmTcPr id="1791390873" protected="0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ДҚ әкімшісі</w:t>
            </w:r>
          </w:p>
        </w:tc>
        <w:tc>
          <w:tcPr>
            <w:tcW w:w="1369" w:type="dxa"/>
            <w:tmTcPr id="1791390873" protected="0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DB Server</w:t>
            </w:r>
          </w:p>
        </w:tc>
        <w:tc>
          <w:tcPr>
            <w:tcW w:w="1369" w:type="dxa"/>
            <w:tmTcPr id="1791390873" protected="0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Деректер базасы</w:t>
            </w:r>
          </w:p>
          <w:p>
            <w:pPr/>
            <w:r/>
          </w:p>
        </w:tc>
        <w:tc>
          <w:tcPr>
            <w:tcW w:w="1369" w:type="dxa"/>
            <w:tmTcPr id="1791390873" protected="0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Жоғары</w:t>
            </w:r>
          </w:p>
        </w:tc>
        <w:tc>
          <w:tcPr>
            <w:tcW w:w="1369" w:type="dxa"/>
            <w:tmTcPr id="1791390873" protected="0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Network, Storage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810" w:type="dxa"/>
            <w:tmTcPr id="1791390873" protected="0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8</w:t>
            </w:r>
          </w:p>
        </w:tc>
        <w:tc>
          <w:tcPr>
            <w:tcW w:w="1542" w:type="dxa"/>
            <w:tmTcPr id="1791390873" protected="0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DB Server</w:t>
            </w:r>
          </w:p>
        </w:tc>
        <w:tc>
          <w:tcPr>
            <w:tcW w:w="1754" w:type="dxa"/>
            <w:tmTcPr id="1791390873" protected="0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ДҚ әкімшісі</w:t>
            </w:r>
          </w:p>
        </w:tc>
        <w:tc>
          <w:tcPr>
            <w:tcW w:w="1369" w:type="dxa"/>
            <w:tmTcPr id="1791390873" protected="0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Ubuntu VM</w:t>
            </w:r>
          </w:p>
        </w:tc>
        <w:tc>
          <w:tcPr>
            <w:tcW w:w="1369" w:type="dxa"/>
            <w:tmTcPr id="1791390873" protected="0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Қолданба деректері</w:t>
            </w:r>
          </w:p>
        </w:tc>
        <w:tc>
          <w:tcPr>
            <w:tcW w:w="1369" w:type="dxa"/>
            <w:tmTcPr id="1791390873" protected="0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Жоғары</w:t>
            </w:r>
          </w:p>
        </w:tc>
        <w:tc>
          <w:tcPr>
            <w:tcW w:w="1369" w:type="dxa"/>
            <w:tmTcPr id="1791390873" protected="0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PostgreSQL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810" w:type="dxa"/>
            <w:tmTcPr id="1791390873" protected="0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9</w:t>
            </w:r>
          </w:p>
        </w:tc>
        <w:tc>
          <w:tcPr>
            <w:tcW w:w="1542" w:type="dxa"/>
            <w:tmTcPr id="1791390873" protected="0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File Serve</w:t>
            </w:r>
          </w:p>
        </w:tc>
        <w:tc>
          <w:tcPr>
            <w:tcW w:w="1754" w:type="dxa"/>
            <w:tmTcPr id="1791390873" protected="0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Жүйе әкімшісі</w:t>
            </w:r>
          </w:p>
        </w:tc>
        <w:tc>
          <w:tcPr>
            <w:tcW w:w="1369" w:type="dxa"/>
            <w:tmTcPr id="1791390873" protected="0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Ubuntu VM</w:t>
            </w:r>
          </w:p>
        </w:tc>
        <w:tc>
          <w:tcPr>
            <w:tcW w:w="1369" w:type="dxa"/>
            <w:tmTcPr id="1791390873" protected="0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Файл сақтау</w:t>
            </w:r>
          </w:p>
        </w:tc>
        <w:tc>
          <w:tcPr>
            <w:tcW w:w="1369" w:type="dxa"/>
            <w:tmTcPr id="1791390873" protected="0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Орта</w:t>
            </w:r>
          </w:p>
        </w:tc>
        <w:tc>
          <w:tcPr>
            <w:tcW w:w="1369" w:type="dxa"/>
            <w:tmTcPr id="1791390873" protected="0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Storage, SMB/NFS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810" w:type="dxa"/>
            <w:tmTcPr id="1791390873" protected="0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</w:t>
            </w:r>
          </w:p>
        </w:tc>
        <w:tc>
          <w:tcPr>
            <w:tcW w:w="1542" w:type="dxa"/>
            <w:tmTcPr id="1791390873" protected="0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Backup Server</w:t>
            </w:r>
          </w:p>
        </w:tc>
        <w:tc>
          <w:tcPr>
            <w:tcW w:w="1754" w:type="dxa"/>
            <w:tmTcPr id="1791390873" protected="0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Backup әкімшісі</w:t>
            </w:r>
          </w:p>
        </w:tc>
        <w:tc>
          <w:tcPr>
            <w:tcW w:w="1369" w:type="dxa"/>
            <w:tmTcPr id="1791390873" protected="0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Ubuntu VM</w:t>
            </w:r>
          </w:p>
        </w:tc>
        <w:tc>
          <w:tcPr>
            <w:tcW w:w="1369" w:type="dxa"/>
            <w:tmTcPr id="1791390873" protected="0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Резервтік көшірме</w:t>
            </w:r>
          </w:p>
        </w:tc>
        <w:tc>
          <w:tcPr>
            <w:tcW w:w="1369" w:type="dxa"/>
            <w:tmTcPr id="1791390873" protected="0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Жоғары</w:t>
            </w:r>
          </w:p>
        </w:tc>
        <w:tc>
          <w:tcPr>
            <w:tcW w:w="1369" w:type="dxa"/>
            <w:tmTcPr id="1791390873" protected="0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Storage, Network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810" w:type="dxa"/>
            <w:tmTcPr id="1791390873" protected="0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</w:t>
            </w:r>
          </w:p>
        </w:tc>
        <w:tc>
          <w:tcPr>
            <w:tcW w:w="1542" w:type="dxa"/>
            <w:tmTcPr id="1791390873" protected="0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Firewall</w:t>
            </w:r>
          </w:p>
        </w:tc>
        <w:tc>
          <w:tcPr>
            <w:tcW w:w="1754" w:type="dxa"/>
            <w:tmTcPr id="1791390873" protected="0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Желі әкімшісі</w:t>
            </w:r>
          </w:p>
        </w:tc>
        <w:tc>
          <w:tcPr>
            <w:tcW w:w="1369" w:type="dxa"/>
            <w:tmTcPr id="1791390873" protected="0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Gateway</w:t>
            </w:r>
          </w:p>
        </w:tc>
        <w:tc>
          <w:tcPr>
            <w:tcW w:w="1369" w:type="dxa"/>
            <w:tmTcPr id="1791390873" protected="0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Трафикті сүзу</w:t>
            </w:r>
          </w:p>
        </w:tc>
        <w:tc>
          <w:tcPr>
            <w:tcW w:w="1369" w:type="dxa"/>
            <w:tmTcPr id="1791390873" protected="0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Жоғары</w:t>
            </w:r>
          </w:p>
        </w:tc>
        <w:tc>
          <w:tcPr>
            <w:tcW w:w="1369" w:type="dxa"/>
            <w:tmTcPr id="1791390873" protected="0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Network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810" w:type="dxa"/>
            <w:tmTcPr id="1791390873" protected="0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</w:t>
            </w:r>
          </w:p>
        </w:tc>
        <w:tc>
          <w:tcPr>
            <w:tcW w:w="1542" w:type="dxa"/>
            <w:tmTcPr id="1791390873" protected="0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Storage</w:t>
            </w:r>
          </w:p>
        </w:tc>
        <w:tc>
          <w:tcPr>
            <w:tcW w:w="1754" w:type="dxa"/>
            <w:tmTcPr id="1791390873" protected="0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Жүйе әкімшісі</w:t>
            </w:r>
          </w:p>
        </w:tc>
        <w:tc>
          <w:tcPr>
            <w:tcW w:w="1369" w:type="dxa"/>
            <w:tmTcPr id="1791390873" protected="0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Server/VM</w:t>
            </w:r>
          </w:p>
        </w:tc>
        <w:tc>
          <w:tcPr>
            <w:tcW w:w="1369" w:type="dxa"/>
            <w:tmTcPr id="1791390873" protected="0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Деректер сақтау</w:t>
            </w:r>
          </w:p>
        </w:tc>
        <w:tc>
          <w:tcPr>
            <w:tcW w:w="1369" w:type="dxa"/>
            <w:tmTcPr id="1791390873" protected="0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Жоғары</w:t>
            </w:r>
          </w:p>
        </w:tc>
        <w:tc>
          <w:tcPr>
            <w:tcW w:w="1369" w:type="dxa"/>
            <w:tmTcPr id="1791390873" protected="0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Disk/Network</w:t>
            </w:r>
          </w:p>
          <w:p>
            <w:pPr/>
            <w:r/>
          </w:p>
        </w:tc>
      </w:tr>
    </w:tbl>
    <w:p>
      <w:pPr>
        <w:rPr>
          <w:sz w:val="32"/>
          <w:szCs w:val="32"/>
        </w:rPr>
      </w:pPr>
      <w:r>
        <w:rPr>
          <w:sz w:val="32"/>
          <w:szCs w:val="32"/>
        </w:rPr>
      </w:r>
    </w:p>
    <w:p>
      <w:pPr>
        <w:rPr>
          <w:sz w:val="32"/>
          <w:szCs w:val="32"/>
        </w:rPr>
      </w:pPr>
      <w:r>
        <w:rPr>
          <w:sz w:val="32"/>
          <w:szCs w:val="32"/>
        </w:rPr>
        <w:t>Жоғары — істен шықса негізгі қызмет тоқтайды немесе маңызды деректерге әсер етеді.</w:t>
      </w:r>
    </w:p>
    <w:p>
      <w:pPr>
        <w:rPr>
          <w:sz w:val="32"/>
          <w:szCs w:val="32"/>
        </w:rPr>
      </w:pPr>
      <w:r>
        <w:rPr>
          <w:sz w:val="32"/>
          <w:szCs w:val="32"/>
        </w:rPr>
      </w:r>
    </w:p>
    <w:p>
      <w:pPr>
        <w:rPr>
          <w:sz w:val="32"/>
          <w:szCs w:val="32"/>
        </w:rPr>
      </w:pPr>
      <w:r>
        <w:rPr>
          <w:sz w:val="32"/>
          <w:szCs w:val="32"/>
        </w:rPr>
        <w:t>Орта — қызметтің бір бөлігі бұзылады, бірақ негізгі жүйе жұмысын жалғастыра алады.</w:t>
      </w:r>
    </w:p>
    <w:p>
      <w:pPr>
        <w:rPr>
          <w:sz w:val="32"/>
          <w:szCs w:val="32"/>
        </w:rPr>
      </w:pPr>
      <w:r>
        <w:rPr>
          <w:sz w:val="32"/>
          <w:szCs w:val="32"/>
        </w:rPr>
      </w:r>
    </w:p>
    <w:p>
      <w:pPr>
        <w:rPr>
          <w:sz w:val="32"/>
          <w:szCs w:val="32"/>
        </w:rPr>
      </w:pPr>
      <w:r>
        <w:rPr>
          <w:sz w:val="32"/>
          <w:szCs w:val="32"/>
        </w:rPr>
      </w:r>
    </w:p>
    <w:p>
      <w:pPr>
        <w:rPr>
          <w:sz w:val="32"/>
          <w:szCs w:val="32"/>
        </w:rPr>
      </w:pPr>
      <w:r>
        <w:rPr>
          <w:sz w:val="32"/>
          <w:szCs w:val="32"/>
        </w:rPr>
      </w:r>
    </w:p>
    <w:p>
      <w:pPr>
        <w:rPr>
          <w:sz w:val="32"/>
          <w:szCs w:val="32"/>
        </w:rPr>
      </w:pPr>
      <w:r>
        <w:rPr>
          <w:sz w:val="32"/>
          <w:szCs w:val="32"/>
        </w:rPr>
        <w:t xml:space="preserve">2. Екі топология және 1 бет тәуекел қорытындысы. </w:t>
      </w:r>
    </w:p>
    <w:p>
      <w:pPr>
        <w:rPr>
          <w:sz w:val="32"/>
          <w:szCs w:val="32"/>
        </w:rPr>
      </w:pPr>
      <w:r>
        <w:rPr>
          <w:sz w:val="32"/>
          <w:szCs w:val="32"/>
        </w:rPr>
      </w:r>
    </w:p>
    <w:p>
      <w:pPr>
        <w:rPr>
          <w:sz w:val="32"/>
          <w:szCs w:val="32"/>
        </w:rPr>
      </w:pPr>
      <w:r>
        <w:rPr>
          <w:sz w:val="32"/>
          <w:szCs w:val="32"/>
        </w:rPr>
        <w:t>Логикалық топология, IP-адрес</w:t>
      </w:r>
    </w:p>
    <w:p>
      <w:pPr>
        <w:rPr>
          <w:sz w:val="32"/>
          <w:szCs w:val="32"/>
        </w:rPr>
      </w:pPr>
      <w:r>
        <w:rPr>
          <w:sz w:val="32"/>
          <w:szCs w:val="32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32"/>
          <w:szCs w:val="32"/>
        </w:rPr>
      </w:pPr>
      <w:r>
        <w:rPr>
          <w:sz w:val="32"/>
          <w:szCs w:val="32"/>
        </w:rPr>
        <w:t>Router — 192.168.1.1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32"/>
          <w:szCs w:val="32"/>
        </w:rPr>
      </w:pPr>
      <w:r>
        <w:rPr>
          <w:sz w:val="32"/>
          <w:szCs w:val="32"/>
        </w:rPr>
        <w:t>Server — 192.168.1.10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32"/>
          <w:szCs w:val="32"/>
        </w:rPr>
      </w:pPr>
      <w:r>
        <w:rPr>
          <w:sz w:val="32"/>
          <w:szCs w:val="32"/>
        </w:rPr>
        <w:t>PC1 — 192.168.1.11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32"/>
          <w:szCs w:val="32"/>
        </w:rPr>
      </w:pPr>
      <w:r>
        <w:rPr>
          <w:sz w:val="32"/>
          <w:szCs w:val="32"/>
        </w:rPr>
        <w:t>PC2 — 192.168.1.12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32"/>
          <w:szCs w:val="32"/>
        </w:rPr>
      </w:pPr>
      <w:r>
        <w:rPr>
          <w:sz w:val="32"/>
          <w:szCs w:val="32"/>
        </w:rPr>
        <w:t>PC3 — 192.168.1.13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32"/>
          <w:szCs w:val="32"/>
        </w:rPr>
      </w:pPr>
      <w:r>
        <w:rPr>
          <w:sz w:val="32"/>
          <w:szCs w:val="32"/>
        </w:rPr>
        <w:t>Printer — 192.168.1.20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 w:val="0"/>
          <w:sz w:val="32"/>
          <w:szCs w:val="32"/>
        </w:rPr>
      </w:pPr>
      <w:r>
        <w:rPr>
          <w:b w:val="0"/>
          <w:sz w:val="32"/>
          <w:szCs w:val="32"/>
        </w:rPr>
        <w:t>Network: 192.168.1.0/24</w:t>
        <w:br w:type="textWrapping"/>
        <w:t>Gateway: 192.168.1.1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32"/>
          <w:szCs w:val="32"/>
        </w:rPr>
      </w:pPr>
      <w:r>
        <w:rPr>
          <w:sz w:val="32"/>
          <w:szCs w:val="32"/>
        </w:rPr>
      </w:r>
    </w:p>
    <w:p>
      <w:pPr>
        <w:rPr>
          <w:sz w:val="32"/>
          <w:szCs w:val="32"/>
        </w:rPr>
      </w:pPr>
      <w:r>
        <w:rPr>
          <w:sz w:val="32"/>
          <w:szCs w:val="32"/>
        </w:rPr>
        <w:t xml:space="preserve">Физикалық топология, Cisco packet tracer </w:t>
      </w:r>
    </w:p>
    <w:p>
      <w:pPr>
        <w:rPr>
          <w:sz w:val="32"/>
          <w:szCs w:val="32"/>
        </w:rPr>
      </w:pPr>
      <w:r>
        <w:rPr>
          <w:noProof/>
        </w:rPr>
        <w:drawing>
          <wp:anchor distT="89535" distB="89535" distL="89535" distR="89535" simplePos="0" relativeHeight="251658241" behindDoc="0" locked="0" layoutInCell="0" hidden="0" allowOverlap="1">
            <wp:simplePos x="0" y="0"/>
            <wp:positionH relativeFrom="page">
              <wp:posOffset>686435</wp:posOffset>
            </wp:positionH>
            <wp:positionV relativeFrom="page">
              <wp:posOffset>6200140</wp:posOffset>
            </wp:positionV>
            <wp:extent cx="6089015" cy="3424555"/>
            <wp:effectExtent l="0" t="0" r="0" b="0"/>
            <wp:wrapSquare wrapText="bothSides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/>
                      <a:extLst>
                        <a:ext uri="sm">
                          <sm:smNativeData xmlns:sm="sm" val="SMDATA_17_mXTGah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dAAAAAIIAAAAAAAAAAAAAAAAAAAAAAAA5BAAAAAAAAAAAAAAkJgAAdSUAABEVAAACAAAAOQQAACQmAAAoAAAACAAAAAEAAAABAAAAMAAAABQAAAAAAAAAAAD//wAAAQAAAP//AAABAA=="/>
                        </a:ext>
                      </a:extLst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89015" cy="342455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32"/>
          <w:szCs w:val="32"/>
        </w:rPr>
      </w:r>
    </w:p>
    <w:p>
      <w:pPr>
        <w:rPr>
          <w:sz w:val="32"/>
          <w:szCs w:val="32"/>
        </w:rPr>
      </w:pPr>
      <w:r>
        <w:rPr>
          <w:noProof/>
        </w:rPr>
        <w:drawing>
          <wp:anchor distT="89535" distB="89535" distL="89535" distR="89535" simplePos="0" relativeHeight="251658242" behindDoc="0" locked="0" layoutInCell="0" hidden="0" allowOverlap="1">
            <wp:simplePos x="0" y="0"/>
            <wp:positionH relativeFrom="page">
              <wp:posOffset>745490</wp:posOffset>
            </wp:positionH>
            <wp:positionV relativeFrom="page">
              <wp:posOffset>1031240</wp:posOffset>
            </wp:positionV>
            <wp:extent cx="5987415" cy="3367405"/>
            <wp:effectExtent l="0" t="0" r="0" b="0"/>
            <wp:wrapSquare wrapText="bothSides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/>
                      <a:extLst>
                        <a:ext uri="sm">
                          <sm:smNativeData xmlns:sm="sm" val="SMDATA_17_mXTGah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eAAAAAIIAAAAAAAAAAAAAAAAAAAAAAACWBAAAAAAAAAAAAABYBgAA1SQAALcUAAACAAAAlgQAAFgGAAAoAAAACAAAAAEAAAABAAAAMAAAABQAAAAAAAAAAAD//wAAAQAAAP//AAABAA=="/>
                        </a:ext>
                      </a:extLst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87415" cy="336740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89535" distB="89535" distL="89535" distR="89535" simplePos="0" relativeHeight="251658243" behindDoc="0" locked="0" layoutInCell="0" hidden="0" allowOverlap="1">
            <wp:simplePos x="0" y="0"/>
            <wp:positionH relativeFrom="page">
              <wp:posOffset>732790</wp:posOffset>
            </wp:positionH>
            <wp:positionV relativeFrom="page">
              <wp:posOffset>4947285</wp:posOffset>
            </wp:positionV>
            <wp:extent cx="6012815" cy="3381375"/>
            <wp:effectExtent l="0" t="0" r="0" b="0"/>
            <wp:wrapSquare wrapText="bothSides"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/>
                      <a:extLst>
                        <a:ext uri="sm">
                          <sm:smNativeData xmlns:sm="sm" val="SMDATA_17_mXTGah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eAAAAAIIAAAAAAAAAAAAAAAAAAAAAAACCBAAAAAAAAAAAAABvHgAA/SQAAM0UAAACAAAAggQAAG8eAAAoAAAACAAAAAEAAAABAAAAMAAAABQAAAAAAAAAAAD//wAAAQAAAP//AAABAA=="/>
                        </a:ext>
                      </a:extLst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2815" cy="338137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32"/>
          <w:szCs w:val="32"/>
        </w:rPr>
      </w:r>
    </w:p>
    <w:p>
      <w:pPr>
        <w:rPr>
          <w:sz w:val="32"/>
          <w:szCs w:val="32"/>
        </w:rPr>
      </w:pPr>
      <w:r>
        <w:rPr>
          <w:sz w:val="32"/>
          <w:szCs w:val="32"/>
        </w:rPr>
      </w:r>
    </w:p>
    <w:p>
      <w:pPr>
        <w:rPr>
          <w:sz w:val="32"/>
          <w:szCs w:val="32"/>
        </w:rPr>
      </w:pPr>
      <w:r>
        <w:rPr>
          <w:sz w:val="32"/>
          <w:szCs w:val="32"/>
        </w:rPr>
      </w:r>
    </w:p>
    <w:p>
      <w:pPr>
        <w:rPr>
          <w:sz w:val="32"/>
          <w:szCs w:val="32"/>
        </w:rPr>
      </w:pPr>
      <w:r>
        <w:rPr>
          <w:sz w:val="32"/>
          <w:szCs w:val="32"/>
        </w:rPr>
      </w:r>
    </w:p>
    <w:p>
      <w:pPr>
        <w:rPr>
          <w:sz w:val="32"/>
          <w:szCs w:val="32"/>
        </w:rPr>
      </w:pPr>
      <w:r>
        <w:rPr>
          <w:sz w:val="32"/>
          <w:szCs w:val="32"/>
        </w:rPr>
      </w:r>
    </w:p>
    <w:p>
      <w:pPr>
        <w:rPr>
          <w:sz w:val="32"/>
          <w:szCs w:val="32"/>
        </w:rPr>
      </w:pPr>
      <w:r>
        <w:rPr>
          <w:sz w:val="32"/>
          <w:szCs w:val="32"/>
        </w:rPr>
      </w:r>
    </w:p>
    <w:p>
      <w:pPr>
        <w:rPr>
          <w:sz w:val="32"/>
          <w:szCs w:val="32"/>
        </w:rPr>
      </w:pPr>
      <w:r>
        <w:rPr>
          <w:sz w:val="32"/>
          <w:szCs w:val="32"/>
        </w:rPr>
      </w:r>
    </w:p>
    <w:p>
      <w:pPr>
        <w:rPr>
          <w:sz w:val="32"/>
          <w:szCs w:val="32"/>
        </w:rPr>
      </w:pPr>
      <w:r>
        <w:rPr>
          <w:sz w:val="32"/>
          <w:szCs w:val="32"/>
        </w:rPr>
      </w:r>
    </w:p>
    <w:p>
      <w:pPr>
        <w:rPr>
          <w:sz w:val="32"/>
          <w:szCs w:val="32"/>
        </w:rPr>
      </w:pPr>
      <w:r>
        <w:rPr>
          <w:sz w:val="32"/>
          <w:szCs w:val="32"/>
        </w:rPr>
        <w:t>Тәуекел қорытындысы</w:t>
      </w:r>
    </w:p>
    <w:p>
      <w:pPr>
        <w:rPr>
          <w:sz w:val="32"/>
          <w:szCs w:val="32"/>
        </w:rPr>
      </w:pPr>
      <w:r>
        <w:rPr>
          <w:sz w:val="32"/>
          <w:szCs w:val="32"/>
        </w:rPr>
      </w:r>
    </w:p>
    <w:p>
      <w:pPr>
        <w:rPr>
          <w:rFonts w:ascii="Segoe UI" w:hAnsi="Segoe UI"/>
          <w:color w:val="0d0d0d"/>
          <w:sz w:val="32"/>
          <w:szCs w:val="32"/>
          <w:shd w:val="clear" w:fill="fcfcfc"/>
        </w:rPr>
      </w:pPr>
      <w:r>
        <w:rPr>
          <w:rFonts w:ascii="Segoe UI" w:hAnsi="Segoe UI"/>
          <w:color w:val="0d0d0d"/>
          <w:sz w:val="32"/>
          <w:szCs w:val="32"/>
          <w:shd w:val="clear" w:fill="fcfcfc"/>
        </w:rPr>
        <w:t>Институттағы ең маңызды активтерге сервер, желілік құрылғылар және деректерді сақтау жүйесі жатады. Бұл активтердің істен шығуы оқу процесі мен ақпараттық жүйелердің жұмысына әсер етуі мүмкін. Негізгі қауіптердің бірі — электр энергиясының үзілуі және желілік жабдықтың істен шығуы. Сонымен қатар деректердің жоғалуы және рұқсатсыз қол жеткізу қаупі бар.</w:t>
      </w:r>
    </w:p>
    <w:p>
      <w:pPr>
        <w:rPr>
          <w:sz w:val="20"/>
          <w:szCs w:val="20"/>
        </w:rPr>
      </w:pPr>
      <w:r>
        <w:rPr>
          <w:sz w:val="20"/>
          <w:szCs w:val="20"/>
        </w:rPr>
      </w:r>
    </w:p>
    <w:p>
      <w:pPr>
        <w:rPr>
          <w:sz w:val="32"/>
          <w:szCs w:val="32"/>
        </w:rPr>
      </w:pPr>
      <w:r>
        <w:rPr>
          <w:sz w:val="32"/>
          <w:szCs w:val="32"/>
        </w:rPr>
      </w:r>
    </w:p>
    <w:p>
      <w:pPr>
        <w:rPr>
          <w:sz w:val="20"/>
          <w:szCs w:val="20"/>
        </w:rPr>
      </w:pPr>
      <w:r>
        <w:rPr>
          <w:sz w:val="20"/>
          <w:szCs w:val="20"/>
        </w:rPr>
      </w:r>
    </w:p>
    <w:tbl>
      <w:tblPr>
        <w:tblStyle w:val="TableGrid"/>
        <w:name w:val="Таблица2"/>
        <w:tabOrder w:val="0"/>
        <w:jc w:val="left"/>
        <w:tblInd w:w="0" w:type="dxa"/>
        <w:tblW w:w="9630" w:type="dxa"/>
        <w:tblLook w:val="04A0" w:firstRow="1" w:lastRow="0" w:firstColumn="1" w:lastColumn="0" w:noHBand="0" w:noVBand="1"/>
      </w:tblPr>
      <w:tblGrid>
        <w:gridCol w:w="3210"/>
        <w:gridCol w:w="3210"/>
        <w:gridCol w:w="3210"/>
      </w:tblGrid>
      <w:tr>
        <w:trPr>
          <w:tblHeader w:val="0"/>
          <w:cantSplit w:val="0"/>
          <w:trHeight w:val="591" w:hRule="atLeast"/>
        </w:trPr>
        <w:tc>
          <w:tcPr>
            <w:tcW w:w="3210" w:type="dxa"/>
            <w:tmTcPr id="1791390873" protected="0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Қауіп</w:t>
            </w:r>
          </w:p>
        </w:tc>
        <w:tc>
          <w:tcPr>
            <w:tcW w:w="3210" w:type="dxa"/>
            <w:tmTcPr id="1791390873" protected="0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Шектеу</w:t>
            </w:r>
          </w:p>
        </w:tc>
        <w:tc>
          <w:tcPr>
            <w:tcW w:w="3210" w:type="dxa"/>
            <w:tmTcPr id="1791390873" protected="0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Азайту тәсілі</w:t>
            </w:r>
          </w:p>
        </w:tc>
      </w:tr>
      <w:tr>
        <w:trPr>
          <w:tblHeader w:val="0"/>
          <w:cantSplit w:val="0"/>
          <w:trHeight w:val="906" w:hRule="atLeast"/>
        </w:trPr>
        <w:tc>
          <w:tcPr>
            <w:tcW w:w="3210" w:type="dxa"/>
            <w:tmTcPr id="1791390873" protected="0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Сервер істен шығуы</w:t>
            </w:r>
          </w:p>
        </w:tc>
        <w:tc>
          <w:tcPr>
            <w:tcW w:w="3210" w:type="dxa"/>
            <w:tmTcPr id="1791390873" protected="0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Резервтік сервер жоқ</w:t>
            </w:r>
          </w:p>
        </w:tc>
        <w:tc>
          <w:tcPr>
            <w:tcW w:w="3210" w:type="dxa"/>
            <w:tmTcPr id="1791390873" protected="0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Backup және UPS қолдану</w:t>
            </w:r>
          </w:p>
        </w:tc>
      </w:tr>
      <w:tr>
        <w:trPr>
          <w:tblHeader w:val="0"/>
          <w:cantSplit w:val="0"/>
          <w:trHeight w:val="893" w:hRule="atLeast"/>
        </w:trPr>
        <w:tc>
          <w:tcPr>
            <w:tcW w:w="3210" w:type="dxa"/>
            <w:tmTcPr id="1791390873" protected="0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Интернет үзілуі</w:t>
            </w:r>
          </w:p>
        </w:tc>
        <w:tc>
          <w:tcPr>
            <w:tcW w:w="3210" w:type="dxa"/>
            <w:tmTcPr id="1791390873" protected="0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Бір ғана провайдер</w:t>
            </w:r>
          </w:p>
        </w:tc>
        <w:tc>
          <w:tcPr>
            <w:tcW w:w="3210" w:type="dxa"/>
            <w:tmTcPr id="1791390873" protected="0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Қосымша интернет арнасын қосу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210" w:type="dxa"/>
            <w:tmTcPr id="1791390873" protected="0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Деректер жоғалуы</w:t>
            </w:r>
          </w:p>
        </w:tc>
        <w:tc>
          <w:tcPr>
            <w:tcW w:w="3210" w:type="dxa"/>
            <w:tmTcPr id="1791390873" protected="0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Интернет байланысының тұрақсыз болуы онлайн жүйелердің үздіксіз жұмыс істеуіне кедергі келтіруі мүмкін.</w:t>
            </w:r>
          </w:p>
        </w:tc>
        <w:tc>
          <w:tcPr>
            <w:tcW w:w="3210" w:type="dxa"/>
            <w:tmTcPr id="1791390873" protected="0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Күнделікті резервтік көшірме жасау</w:t>
            </w:r>
          </w:p>
        </w:tc>
      </w:tr>
    </w:tbl>
    <w:p>
      <w:pPr>
        <w:rPr>
          <w:sz w:val="32"/>
          <w:szCs w:val="32"/>
        </w:rPr>
      </w:pPr>
      <w:r>
        <w:rPr>
          <w:sz w:val="32"/>
          <w:szCs w:val="32"/>
        </w:rPr>
      </w:r>
    </w:p>
    <w:p>
      <w:pPr>
        <w:rPr>
          <w:sz w:val="32"/>
          <w:szCs w:val="32"/>
        </w:rPr>
      </w:pPr>
      <w:r>
        <w:rPr>
          <w:sz w:val="32"/>
          <w:szCs w:val="32"/>
        </w:rPr>
      </w:r>
    </w:p>
    <w:p>
      <w:pPr>
        <w:rPr>
          <w:sz w:val="32"/>
          <w:szCs w:val="32"/>
        </w:rPr>
      </w:pPr>
      <w:r>
        <w:rPr>
          <w:sz w:val="32"/>
          <w:szCs w:val="32"/>
        </w:rPr>
      </w:r>
    </w:p>
    <w:p>
      <w:pPr>
        <w:rPr>
          <w:sz w:val="32"/>
          <w:szCs w:val="32"/>
        </w:rPr>
      </w:pPr>
      <w:r>
        <w:rPr>
          <w:sz w:val="32"/>
          <w:szCs w:val="32"/>
        </w:rPr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continuous"/>
      <w:pgSz w:h="16839" w:w="11907"/>
      <w:pgMar w:left="1134" w:top="1134" w:right="1134" w:bottom="1134" w:header="0" w:footer="0"/>
      <w:paperSrc w:first="0" w:other="0" a="0" b="0"/>
      <w:pgNumType w:fmt="decimal"/>
      <w:tmGutter w:val="1"/>
      <w:mirrorMargins w:val="0"/>
      <w:tmSection w:h="-1"/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  <w:foldMarks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cc"/>
    <w:family w:val="swiss"/>
    <w:pitch w:val="default"/>
  </w:font>
  <w:font w:name="Segoe UI">
    <w:panose1 w:val="020B0502040204020203"/>
    <w:charset w:val="cc"/>
    <w:family w:val="swiss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view w:val="print"/>
  <w:defaultTabStop w:val="708"/>
  <w:autoHyphenation w:val="1"/>
  <w:doNotShadeFormData w:val="1"/>
  <w:captions>
    <w:caption w:name="Таблица" w:pos="below" w:numFmt="decimal"/>
    <w:caption w:name="Рисунок" w:pos="below" w:numFmt="decimal"/>
    <w:caption w:name="Изображение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suppressSpBfAfterPgBrk w:val="1"/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6"/>
  <w:tmPrefTwo w:val="1"/>
  <w:tmFmtPref w:val="55090283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2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0"/>
    <w:tmLastPosSelect w:val="0"/>
    <w:tmLastPosFrameIdx w:val="0"/>
    <w:tmLastPosCaret>
      <w:tmLastPosPgfIdx w:val="0"/>
      <w:tmLastPosIdx w:val="22"/>
    </w:tmLastPosCaret>
    <w:tmLastPosAnchor>
      <w:tmLastPosPgfIdx w:val="0"/>
      <w:tmLastPosIdx w:val="0"/>
    </w:tmLastPosAnchor>
    <w:tmLastPosTblRect w:left="0" w:top="0" w:right="0" w:bottom="0"/>
  </w:tmLastPos>
  <w:tmAppRevision w:date="1791390873" w:val="1236" w:fileVer="342" w:fileVer64="64" w:fileVerOS="4"/>
  <w:guidesAndGrid showGuides="1" lockGuides="0" snapToGuides="1" snapToPageMargins="0" snapToOtherObjects="1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ru-ru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Обычная таблица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Сетка таблицы"/>
    <w:basedOn w:val="TableNormal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SimSun" w:cs="Times New Roman"/>
        <w:kern w:val="1"/>
        <w:sz w:val="20"/>
        <w:szCs w:val="20"/>
        <w:lang w:val="ru-ru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Обычная таблица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Сетка таблицы"/>
    <w:basedOn w:val="TableNormal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2024 rev.1236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2026-10-07T11:30:51Z</dcterms:created>
  <dcterms:modified xsi:type="dcterms:W3CDTF">2026-10-07T16:34:33Z</dcterms:modified>
</cp:coreProperties>
</file>