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32"/>
          <w:szCs w:val="32"/>
        </w:rPr>
      </w:pPr>
      <w:r>
        <w:rPr>
          <w:sz w:val="32"/>
          <w:szCs w:val="32"/>
        </w:rPr>
        <w:t>Орындаған: ISAI-25-1, Куанышбек Нурбина</w:t>
      </w:r>
    </w:p>
    <w:p>
      <w:r/>
    </w:p>
    <w:p>
      <w:r/>
    </w:p>
    <w:p>
      <w:r/>
    </w:p>
    <w:p>
      <w:pPr>
        <w:rPr>
          <w:sz w:val="32"/>
          <w:szCs w:val="32"/>
        </w:rPr>
      </w:pPr>
      <w:r>
        <w:rPr>
          <w:sz w:val="32"/>
          <w:szCs w:val="32"/>
        </w:rPr>
        <w:t>Негізгі проблема — оқу бөлімінің 2 ТВ көлеміндегі маңызды деректерін сақтау, оларды физикалық зақымданудан, жүйелік ақаулардан және киберқауіптерден сенімді қорғау болып табылады.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Бастапқы шектеулерге қолжетімді дискілік кеңістіктің шектеулі болуы және аппараттық ресурстардың шегі жатады. </w:t>
      </w:r>
    </w:p>
    <w:p>
      <w:r/>
    </w:p>
    <w:p>
      <w:r/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Сыйымдылық есебі (Capacity): Бастапқы деректер 2 ТВ болғанымен, болашақта көбейетінін әрі бэкапқа орын керек екенін ескеріп, 2 дана 4 ТВ HDD аламыз.  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​RAID 1: Екі дискіге де бірдей мәлімет жазылады. Бір диск бұзылса да, екіншісінен деректер жоғалмайды.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​Quota: Оқу бөліміне NAS серверінен 2.5 ТВ шектеу беріледі (артық файлдармен толтырып тастамас үшін).  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​RPO және RTO: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​RPO (Деректерді жоғалту шегі): 24 сағат (күн сайын түнде бэкап жасалады).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​RTO (Қалпына келтіру уақыты): 2 сағат (апат болса, 2 сағат ішінде жүйе қайта іске қосылады).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​Қауіп пен оны азайту: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​Қауіп: Дискінің істен шығуы немесе вирус түсуі.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​Шешім: RAID 1 дубликациясы + 3-2-1 бэкап ережесі (негізгі дерек + жергілікті бэкап + бұлттық/оффсайт бэкап).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6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1542021" w:val="1238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2026-10-09T10:14:32Z</dcterms:created>
  <dcterms:modified xsi:type="dcterms:W3CDTF">2026-10-09T10:33:41Z</dcterms:modified>
</cp:coreProperties>
</file>