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LAPORAN KEMAJUAN PEMBANGUNAN PERISIAN </w:t>
      </w:r>
    </w:p>
    <w:p>
      <w:pPr>
        <w:rPr>
          <w:rFonts w:ascii="Arial" w:hAnsi="Arial" w:cs="Arial"/>
        </w:rPr>
      </w:pPr>
    </w:p>
    <w:tbl>
      <w:tblPr>
        <w:tblStyle w:val="23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420"/>
        <w:gridCol w:w="2549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71" w:type="dxa"/>
          </w:tcPr>
          <w:p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Membina sistem bagi mengira gaji bulanan seorang pekerja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71" w:type="dxa"/>
          </w:tcPr>
          <w:p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Untuk mengira pengiraan gaji bulanan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71" w:type="dxa"/>
          </w:tcPr>
          <w:p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September -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71" w:type="dxa"/>
          </w:tcPr>
          <w:p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September -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71" w:type="dxa"/>
          </w:tcPr>
          <w:p>
            <w:pPr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Seperti yang dilampirkan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417" w:type="dxa"/>
            <w:tcBorders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71" w:type="dxa"/>
          </w:tcPr>
          <w:p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  <w:bCs/>
                <w:lang w:val="en-MY"/>
              </w:rPr>
              <w:t>Seperti yang dilampirkan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i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>Dicadangkan  oleh;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(Ketua Projek)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>
      <w:pPr>
        <w:ind w:left="3600" w:firstLine="720"/>
        <w:jc w:val="center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NAMA: NUREEN NABILA BINTI MUHAMMAD ALI</w:t>
      </w:r>
    </w:p>
    <w:p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TARIKH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  <w:bCs/>
          <w:lang w:val="en-MY"/>
        </w:rPr>
        <w:t>9/10/2017</w:t>
      </w:r>
    </w:p>
    <w:p>
      <w:pPr>
        <w:rPr>
          <w:rFonts w:ascii="Arial" w:hAnsi="Arial" w:cs="Arial"/>
          <w:i/>
          <w:iCs/>
        </w:rPr>
      </w:pPr>
    </w:p>
    <w:p>
      <w:pPr>
        <w:pStyle w:val="2"/>
        <w:rPr>
          <w:rFonts w:ascii="Arial" w:hAnsi="Arial"/>
          <w:b w:val="0"/>
          <w:bCs w:val="0"/>
        </w:rPr>
      </w:pPr>
    </w:p>
    <w:p>
      <w:pPr>
        <w:pStyle w:val="2"/>
        <w:jc w:val="left"/>
        <w:rPr>
          <w:rFonts w:ascii="Arial" w:hAnsi="Arial"/>
          <w:b w:val="0"/>
          <w:i w:val="0"/>
          <w:iCs w:val="0"/>
        </w:rPr>
      </w:pPr>
      <w:r>
        <w:rPr>
          <w:rFonts w:ascii="Arial" w:hAnsi="Arial"/>
          <w:b w:val="0"/>
        </w:rPr>
        <w:t>Disahkan by :-</w:t>
      </w:r>
    </w:p>
    <w:p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(Ketua Program)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>
      <w:pPr>
        <w:ind w:left="3600" w:firstLine="720"/>
        <w:jc w:val="center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NAMA: ENCIK MUHAMMAD TAQIYUDDIN DZULKRINAIN</w:t>
      </w:r>
    </w:p>
    <w:p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TARIKH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  <w:shd w:val="clear" w:color="auto" w:fill="F1F1F1" w:themeFill="background1" w:themeFillShade="F2"/>
          </w:tcPr>
          <w:p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Ringkasan projek (sebarang laporan, carta / rajah / gambar berkaitan sebagai lampiran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Gant chart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-panduan untuk fasa rujukan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-untuk memastikan fasa mengikut ketepatan masa 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drawing>
                <wp:anchor distT="0" distB="0" distL="114300" distR="114300" simplePos="0" relativeHeight="251820032" behindDoc="1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46355</wp:posOffset>
                  </wp:positionV>
                  <wp:extent cx="4964430" cy="2088515"/>
                  <wp:effectExtent l="0" t="0" r="45720" b="45085"/>
                  <wp:wrapThrough wrapText="bothSides">
                    <wp:wrapPolygon>
                      <wp:start x="0" y="0"/>
                      <wp:lineTo x="0" y="21475"/>
                      <wp:lineTo x="21550" y="21475"/>
                      <wp:lineTo x="21550" y="0"/>
                      <wp:lineTo x="0" y="0"/>
                    </wp:wrapPolygon>
                  </wp:wrapThrough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430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Arial" w:hAnsi="Arial" w:cs="Arial"/>
                <w:lang w:val="en-MY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1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kod atur cara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 untuk mengira pengiraan gaji bulanan</w:t>
            </w: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" w:hAnsi="Arial" w:cs="Arial"/>
                <w:lang w:val="en-MY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drawing>
                <wp:inline distT="0" distB="0" distL="114300" distR="114300">
                  <wp:extent cx="3792220" cy="1971040"/>
                  <wp:effectExtent l="0" t="0" r="1778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1975" t="17085" r="20321" b="38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197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Mengira_gaji_bulanan_pekerja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 (String args[])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Scanner input=new Scanner(System.in);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System.out.println("masukkan nama pekerja");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String nama=input.next();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System.out.println("bil_jam_sehari");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bil_jam_sehari=input.nextInt();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 (bil_jam_sehari &gt;9)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{System.out.println("bilangan jam sehari tidak boleh melebihi 9 jam , sila masukkan bilangan jam yang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else {System.out.println("bilangan jam sehari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System.out.println("bil_hari");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bil_hari=input.nextInt();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 (bil_hari &gt;30)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{System.out.println("bilangan hari bekerja tidak boleh melebihi 30 hari , sila masukkan bilangan hari yang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else {System.out.println("bilangan hari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System.out.println("bil_jam_ot");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bil_jam_ot=input.nextInt();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 (bil_jam_ot &gt;50)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{System.out.println("bilangan jam kerja lebih masa tidak boleh melebihi 50 jam,sila masukkan bilangan jam yang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else {System.out.println("bilangan masa betul");}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gaji=(bil_jam_sehari*20)+(bil_jam_ot*15)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"rumusan gaji bulanan"+nama"";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"jumlah jam bekerja :"+bil_jam_sehari+"jam"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"jumlah hari bekerja:"+bil_hari+"hari"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"jumlah jam lebih masa"+bil_jam_ot+"jam"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jumlah gaji:rm"+gaji"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}</w:t>
            </w:r>
          </w:p>
          <w:p>
            <w:r>
              <w:rPr>
                <w:rFonts w:hint="default"/>
              </w:rPr>
              <w:t xml:space="preserve">   }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tbl>
      <w:tblPr>
        <w:tblStyle w:val="23"/>
        <w:tblW w:w="9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4505"/>
        <w:gridCol w:w="4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674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Isu &amp; pelan tindakan untuk menyelesaikan masalah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0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Bil </w:t>
            </w:r>
          </w:p>
        </w:tc>
        <w:tc>
          <w:tcPr>
            <w:tcW w:w="4505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Isu masalah </w:t>
            </w:r>
          </w:p>
        </w:tc>
        <w:tc>
          <w:tcPr>
            <w:tcW w:w="446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Pelan tindakan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Data gaji berulang kiraan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Membuat sistem pengiraan gaji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Tidak menyimpan laporan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Menyimpan laporan pada setiap masa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706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Tersalah nama pada slip gaji</w:t>
            </w:r>
          </w:p>
        </w:tc>
        <w:tc>
          <w:tcPr>
            <w:tcW w:w="446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Membuat sistem nama tersendiri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W w:w="9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934"/>
        <w:gridCol w:w="1856"/>
        <w:gridCol w:w="1348"/>
        <w:gridCol w:w="1496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9691" w:type="dxa"/>
            <w:gridSpan w:val="6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 Pencapaian projek berdasarkan carta cantt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</w:t>
            </w:r>
          </w:p>
        </w:tc>
        <w:tc>
          <w:tcPr>
            <w:tcW w:w="2934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Penerangan</w:t>
            </w:r>
          </w:p>
        </w:tc>
        <w:tc>
          <w:tcPr>
            <w:tcW w:w="3204" w:type="dxa"/>
            <w:gridSpan w:val="2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Jadual asal</w:t>
            </w:r>
          </w:p>
        </w:tc>
        <w:tc>
          <w:tcPr>
            <w:tcW w:w="2697" w:type="dxa"/>
            <w:gridSpan w:val="2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Jadual sebenar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56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Bulan</w:t>
            </w:r>
          </w:p>
        </w:tc>
        <w:tc>
          <w:tcPr>
            <w:tcW w:w="1348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</w:t>
            </w:r>
          </w:p>
        </w:tc>
        <w:tc>
          <w:tcPr>
            <w:tcW w:w="1496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Bulan </w:t>
            </w:r>
          </w:p>
        </w:tc>
        <w:tc>
          <w:tcPr>
            <w:tcW w:w="1201" w:type="dxa"/>
            <w:shd w:val="clear" w:color="auto" w:fill="F1F1F1" w:themeFill="background1" w:themeFillShade="F2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Bulan tahun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1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PERANCANGAN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-membuat penilaian awal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-membuat kajian sauran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september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49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August</w:t>
            </w:r>
          </w:p>
        </w:tc>
        <w:tc>
          <w:tcPr>
            <w:tcW w:w="1201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ANALISIS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-mengkaji kehendak pengguna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-mengkaji sistem sedia ada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-membuat reka bentuk logikal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september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49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August</w:t>
            </w:r>
          </w:p>
        </w:tc>
        <w:tc>
          <w:tcPr>
            <w:tcW w:w="1201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3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REKA BENTUK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-membuat sistem spesifikasi sistem terperinci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oktober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49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september</w:t>
            </w:r>
          </w:p>
        </w:tc>
        <w:tc>
          <w:tcPr>
            <w:tcW w:w="1201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4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PELAKSANAAN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-menghad,menguji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-memasang, membuat pangkalan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november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49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oktober</w:t>
            </w:r>
          </w:p>
        </w:tc>
        <w:tc>
          <w:tcPr>
            <w:tcW w:w="1201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5</w:t>
            </w:r>
          </w:p>
        </w:tc>
        <w:tc>
          <w:tcPr>
            <w:tcW w:w="293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PENYELENGARAAN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-membuat penilain dan penambahbaikan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-melakukan penyenggaraan</w:t>
            </w:r>
          </w:p>
        </w:tc>
        <w:tc>
          <w:tcPr>
            <w:tcW w:w="185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december</w:t>
            </w:r>
          </w:p>
        </w:tc>
        <w:tc>
          <w:tcPr>
            <w:tcW w:w="1348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  <w:tc>
          <w:tcPr>
            <w:tcW w:w="1496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november</w:t>
            </w:r>
          </w:p>
        </w:tc>
        <w:tc>
          <w:tcPr>
            <w:tcW w:w="1201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2017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pPr w:leftFromText="180" w:rightFromText="180" w:vertAnchor="text" w:horzAnchor="page" w:tblpX="1370" w:tblpY="258"/>
        <w:tblOverlap w:val="never"/>
        <w:tblW w:w="9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3"/>
        <w:gridCol w:w="3144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4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 Peralatan baru / aset projek (jika ada)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43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peralatan</w:t>
            </w:r>
          </w:p>
        </w:tc>
        <w:tc>
          <w:tcPr>
            <w:tcW w:w="3144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 pembelian</w:t>
            </w:r>
          </w:p>
        </w:tc>
        <w:tc>
          <w:tcPr>
            <w:tcW w:w="3144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peralatan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4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komputer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1/2/2015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Di simber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3143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printer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1/2/2015</w:t>
            </w:r>
          </w:p>
        </w:tc>
        <w:tc>
          <w:tcPr>
            <w:tcW w:w="3144" w:type="dxa"/>
          </w:tcPr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Di simber 9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tbl>
      <w:tblPr>
        <w:tblStyle w:val="23"/>
        <w:tblpPr w:leftFromText="180" w:rightFromText="180" w:vertAnchor="text" w:horzAnchor="page" w:tblpX="1442" w:tblpY="122"/>
        <w:tblOverlap w:val="never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Lampiran pengesahan pelanggan</w:t>
            </w: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Catatan pelanggan</w:t>
            </w:r>
          </w:p>
          <w:p>
            <w:pPr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Sistem anda baik</w:t>
            </w:r>
          </w:p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9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Disahkan oleh</w:t>
            </w:r>
          </w:p>
          <w:p>
            <w:pPr>
              <w:jc w:val="both"/>
              <w:rPr>
                <w:rFonts w:ascii="Arial" w:hAnsi="Arial" w:cs="Arial"/>
                <w:b/>
              </w:rPr>
            </w:pPr>
          </w:p>
          <w:p>
            <w:pPr>
              <w:jc w:val="both"/>
              <w:rPr>
                <w:rFonts w:ascii="Arial" w:hAnsi="Arial" w:cs="Arial"/>
                <w:b/>
                <w:bCs/>
                <w:lang w:val="en-MY"/>
              </w:rPr>
            </w:pPr>
            <w:r>
              <w:rPr>
                <w:rFonts w:ascii="Arial" w:hAnsi="Arial" w:cs="Arial"/>
                <w:b/>
              </w:rPr>
              <w:t>Nama:</w:t>
            </w:r>
            <w:r>
              <w:rPr>
                <w:rFonts w:ascii="Arial" w:hAnsi="Arial" w:cs="Arial"/>
                <w:b/>
                <w:bCs/>
                <w:lang w:val="en-MY"/>
              </w:rPr>
              <w:t xml:space="preserve"> ENCIK MUHAMMAD TAQIYUDDIN DZULKRINAIN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Jawatan:</w:t>
            </w:r>
            <w:r>
              <w:rPr>
                <w:rFonts w:ascii="Arial" w:hAnsi="Arial" w:cs="Arial"/>
                <w:b/>
                <w:lang w:val="en-MY"/>
              </w:rPr>
              <w:t>KETUA PROJEK/PEMBANGUN</w:t>
            </w:r>
          </w:p>
          <w:p>
            <w:pPr>
              <w:pStyle w:val="24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Unit/ sektor/ syarikat: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KOLEJ VOKASIONAL PERDAGANGAN JOHOR BAHRU</w:t>
            </w:r>
          </w:p>
          <w:p>
            <w:pPr>
              <w:rPr>
                <w:rFonts w:ascii="Arial" w:hAnsi="Arial" w:cs="Arial"/>
                <w:b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Tarikh:</w:t>
            </w:r>
            <w:r>
              <w:rPr>
                <w:rFonts w:ascii="Arial" w:hAnsi="Arial" w:cs="Arial"/>
                <w:b/>
                <w:lang w:val="en-MY"/>
              </w:rPr>
              <w:t xml:space="preserve"> 9/10/2017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headerReference r:id="rId3" w:type="default"/>
      <w:pgSz w:w="11909" w:h="16834"/>
      <w:pgMar w:top="1152" w:right="1440" w:bottom="115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F08F"/>
    <w:multiLevelType w:val="singleLevel"/>
    <w:tmpl w:val="59DAF0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  <w:rsid w:val="344973E7"/>
    <w:rsid w:val="61315603"/>
    <w:rsid w:val="6366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 Narrow" w:hAnsi="Arial Narrow"/>
      <w:szCs w:val="20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b/>
      <w:bCs/>
      <w:sz w:val="28"/>
      <w:u w:val="single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i/>
      <w:iCs/>
      <w:sz w:val="22"/>
    </w:rPr>
  </w:style>
  <w:style w:type="paragraph" w:styleId="7">
    <w:name w:val="heading 6"/>
    <w:basedOn w:val="1"/>
    <w:next w:val="1"/>
    <w:qFormat/>
    <w:uiPriority w:val="0"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i/>
      <w:iCs/>
    </w:rPr>
  </w:style>
  <w:style w:type="paragraph" w:styleId="9">
    <w:name w:val="heading 8"/>
    <w:basedOn w:val="1"/>
    <w:next w:val="1"/>
    <w:qFormat/>
    <w:uiPriority w:val="0"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10">
    <w:name w:val="heading 9"/>
    <w:basedOn w:val="1"/>
    <w:next w:val="1"/>
    <w:qFormat/>
    <w:uiPriority w:val="0"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2">
    <w:name w:val="Block Text"/>
    <w:basedOn w:val="1"/>
    <w:qFormat/>
    <w:uiPriority w:val="0"/>
    <w:pPr>
      <w:spacing w:line="360" w:lineRule="auto"/>
      <w:ind w:left="540" w:right="533"/>
    </w:pPr>
    <w:rPr>
      <w:sz w:val="22"/>
      <w:szCs w:val="20"/>
    </w:rPr>
  </w:style>
  <w:style w:type="paragraph" w:styleId="13">
    <w:name w:val="Body Text Indent"/>
    <w:basedOn w:val="1"/>
    <w:uiPriority w:val="0"/>
    <w:pPr>
      <w:tabs>
        <w:tab w:val="left" w:pos="1080"/>
      </w:tabs>
      <w:ind w:left="1080"/>
    </w:pPr>
  </w:style>
  <w:style w:type="paragraph" w:styleId="14">
    <w:name w:val="Body Text Indent 2"/>
    <w:basedOn w:val="1"/>
    <w:qFormat/>
    <w:uiPriority w:val="0"/>
    <w:pPr>
      <w:ind w:left="3060"/>
    </w:pPr>
    <w:rPr>
      <w:sz w:val="22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17">
    <w:name w:val="head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character" w:styleId="21">
    <w:name w:val="page number"/>
    <w:basedOn w:val="18"/>
    <w:qFormat/>
    <w:uiPriority w:val="0"/>
  </w:style>
  <w:style w:type="table" w:styleId="23">
    <w:name w:val="Table Grid"/>
    <w:basedOn w:val="2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No Spacing"/>
    <w:qFormat/>
    <w:uiPriority w:val="1"/>
    <w:rPr>
      <w:rFonts w:ascii="Times" w:hAnsi="Times" w:eastAsia="Times New Roman" w:cs="Times New Roman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BE3C4-D04A-44B3-9433-1EF1ABFE7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TMR&amp;D Sdn Bhd</Company>
  <Pages>4</Pages>
  <Words>147</Words>
  <Characters>840</Characters>
  <Lines>7</Lines>
  <Paragraphs>1</Paragraphs>
  <ScaleCrop>false</ScaleCrop>
  <LinksUpToDate>false</LinksUpToDate>
  <CharactersWithSpaces>986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2017-10-08T13:53:00Z</dcterms:created>
  <dc:creator>Rohana Hj Han</dc:creator>
  <cp:lastModifiedBy>USER</cp:lastModifiedBy>
  <cp:lastPrinted>2004-09-06T09:27:00Z</cp:lastPrinted>
  <dcterms:modified xsi:type="dcterms:W3CDTF">2017-10-11T08:16:51Z</dcterms:modified>
  <dc:title>LAPORAN KEMAJUAN PROJEK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