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Hasil Survey</w:t>
      </w:r>
    </w:p>
    <w:p>
      <w:pPr>
        <w:pStyle w:val="Heading1"/>
      </w:pPr>
      <w:r>
        <w:t>IDENTITAS PENYIDIK</w:t>
      </w:r>
    </w:p>
    <w:p>
      <w:pPr>
        <w:pStyle w:val="Heading1"/>
      </w:pPr>
      <w:r>
        <w:t>NAMA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PANGKAT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JABATAN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KESATUAN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LAMA TUGAS SEBAGAI PENYIDIK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c. 10 s.d. 15 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PENDIDIKAN</w:t>
      </w:r>
    </w:p>
    <w:p>
      <w:pPr>
        <w:pStyle w:val="Heading1"/>
      </w:pPr>
      <w:r>
        <w:t>1. DIKJUR SERSE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Dikjur Das BA Serse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2. Diklat Serse (SPN) BA/PA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 Diklat Sus Serse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3. Apakah dalam Dikjur Serse maupun Diklat Serse, disampaikan materi tentang pentingnya Linguistik Forensik bagi penyidikan?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</w:tbl>
    <w:p>
      <w:pPr>
        <w:pStyle w:val="Heading1"/>
      </w:pPr>
      <w:r>
        <w:t>4. Sertifikat kompetensi penyidik yang anda miliki saat ini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Memiliki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5. Lembaga yang mengeluarkan sertifikasi penyidik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Polri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PENGALAMAN TUGAS</w:t>
      </w:r>
    </w:p>
    <w:p>
      <w:pPr>
        <w:pStyle w:val="Heading1"/>
      </w:pPr>
      <w:r>
        <w:t>1. Apakah di sebelumnya anda mengenal istilah Forensik dalam proses penyidikan?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Mengenal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2. Bila anda mengenal istilah Linguistik Forensik, dari manakah mengeksplor istilah tersebut?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Dari Lembaga Pendidikan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3. Apa fungsi dan manfaat dari Linguistik Forensik untuk penyidikan? Sebutkan?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4. Selama anda menjadi seorang penyidik / penyidik pembantu, sudah bera banyak kasus yang anda tangani?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0 s.d. 5 kasus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5. Dari kasus-kasus yang anda tangani, jenis kasus apa saja yang penanganannya perlu pendekatan Linguistik Forensik, sebutkan!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6. Pernahkah anda menangani kasus yang proses penyelesaiannya memerlukan pendekatan ilmu Linguistik Forensik?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Pernah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