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Rekomendasi CBT Tanpa Screenshot Berkala</w:t>
      </w:r>
    </w:p>
    <w:p>
      <w:pPr>
        <w:jc w:val="center"/>
      </w:pPr>
      <w:r>
        <w:rPr>
          <w:i/>
        </w:rPr>
        <w:t>Desain yang disesuaikan dengan server sekolah dan penguatan Android exam client</w:t>
      </w:r>
    </w:p>
    <w:p>
      <w:r>
        <w:t>Dokumen ini adalah revisi rekomendasi: fitur screenshot berkala dihapus agar server sekolah lebih ringan. Pengawasan difokuskan pada mode ujian Android, log pelanggaran, token ujian, randomisasi soal, dan dashboard monitoring pengawas.</w:t>
      </w:r>
    </w:p>
    <w:p>
      <w:pPr>
        <w:pStyle w:val="Heading1"/>
      </w:pPr>
      <w:r>
        <w:t>1. Keputusan Desain</w:t>
      </w:r>
    </w:p>
    <w:p>
      <w:pPr>
        <w:pStyle w:val="ListBullet"/>
      </w:pPr>
      <w:r>
        <w:t>Tidak memakai screenshot berkala setiap 5 detik.</w:t>
      </w:r>
    </w:p>
    <w:p>
      <w:pPr>
        <w:pStyle w:val="ListBullet"/>
      </w:pPr>
      <w:r>
        <w:t>Server sekolah tetap menjadi pusat aplikasi ujian.</w:t>
      </w:r>
    </w:p>
    <w:p>
      <w:pPr>
        <w:pStyle w:val="ListBullet"/>
      </w:pPr>
      <w:r>
        <w:t>Android client diperkuat untuk membatasi keluar aplikasi dan mencatat pelanggaran.</w:t>
      </w:r>
    </w:p>
    <w:p>
      <w:pPr>
        <w:pStyle w:val="ListBullet"/>
      </w:pPr>
      <w:r>
        <w:t>Admin dan pengawas mengetahui indikasi kecurangan melalui log, status real-time, dan laporan.</w:t>
      </w:r>
    </w:p>
    <w:p>
      <w:pPr>
        <w:pStyle w:val="ListBullet"/>
      </w:pPr>
      <w:r>
        <w:t>Sistem dirancang agar mampu melayani 648 siswa serentak dengan server yang tersedia.</w:t>
      </w:r>
    </w:p>
    <w:p>
      <w:pPr>
        <w:pStyle w:val="Heading1"/>
      </w:pPr>
      <w:r>
        <w:t>2. Server Sekolah dan Batas Aman</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1F4E79"/>
          </w:tcPr>
          <w:p>
            <w:r/>
            <w:r>
              <w:rPr>
                <w:rFonts w:ascii="Arial" w:hAnsi="Arial"/>
                <w:b/>
                <w:color w:val="FFFFFF"/>
              </w:rPr>
              <w:t>Komponen</w:t>
            </w:r>
          </w:p>
        </w:tc>
        <w:tc>
          <w:tcPr>
            <w:tcW w:type="dxa" w:w="3168"/>
            <w:vAlign w:val="center"/>
            <w:shd w:fill="1F4E79"/>
          </w:tcPr>
          <w:p>
            <w:r/>
            <w:r>
              <w:rPr>
                <w:rFonts w:ascii="Arial" w:hAnsi="Arial"/>
                <w:b/>
                <w:color w:val="FFFFFF"/>
              </w:rPr>
              <w:t>Spesifikasi</w:t>
            </w:r>
          </w:p>
        </w:tc>
        <w:tc>
          <w:tcPr>
            <w:tcW w:type="dxa" w:w="6192"/>
            <w:vAlign w:val="center"/>
            <w:shd w:fill="1F4E79"/>
          </w:tcPr>
          <w:p>
            <w:r/>
            <w:r>
              <w:rPr>
                <w:rFonts w:ascii="Arial" w:hAnsi="Arial"/>
                <w:b/>
                <w:color w:val="FFFFFF"/>
              </w:rPr>
              <w:t>Rekomendasi Pemakaian</w:t>
            </w:r>
          </w:p>
        </w:tc>
      </w:tr>
      <w:tr>
        <w:tc>
          <w:tcPr>
            <w:tcW w:type="dxa" w:w="2016"/>
            <w:vAlign w:val="center"/>
          </w:tcPr>
          <w:p>
            <w:r/>
            <w:r>
              <w:rPr>
                <w:rFonts w:ascii="Arial" w:hAnsi="Arial"/>
                <w:b w:val="0"/>
              </w:rPr>
              <w:t>CPU</w:t>
            </w:r>
          </w:p>
        </w:tc>
        <w:tc>
          <w:tcPr>
            <w:tcW w:type="dxa" w:w="3168"/>
            <w:vAlign w:val="center"/>
          </w:tcPr>
          <w:p>
            <w:r/>
            <w:r>
              <w:rPr>
                <w:rFonts w:ascii="Arial" w:hAnsi="Arial"/>
                <w:b w:val="0"/>
              </w:rPr>
              <w:t>Intel Xeon E-2324G 3.10 GHz</w:t>
            </w:r>
          </w:p>
        </w:tc>
        <w:tc>
          <w:tcPr>
            <w:tcW w:type="dxa" w:w="6192"/>
            <w:vAlign w:val="center"/>
          </w:tcPr>
          <w:p>
            <w:r/>
            <w:r>
              <w:rPr>
                <w:rFonts w:ascii="Arial" w:hAnsi="Arial"/>
                <w:b w:val="0"/>
              </w:rPr>
              <w:t>Cukup untuk CBT web 648 siswa jika aplikasi ringan dan query database efisien.</w:t>
            </w:r>
          </w:p>
        </w:tc>
      </w:tr>
      <w:tr>
        <w:tc>
          <w:tcPr>
            <w:tcW w:type="dxa" w:w="2016"/>
            <w:vAlign w:val="center"/>
          </w:tcPr>
          <w:p>
            <w:r/>
            <w:r>
              <w:rPr>
                <w:rFonts w:ascii="Arial" w:hAnsi="Arial"/>
                <w:b w:val="0"/>
              </w:rPr>
              <w:t>RAM</w:t>
            </w:r>
          </w:p>
        </w:tc>
        <w:tc>
          <w:tcPr>
            <w:tcW w:type="dxa" w:w="3168"/>
            <w:vAlign w:val="center"/>
          </w:tcPr>
          <w:p>
            <w:r/>
            <w:r>
              <w:rPr>
                <w:rFonts w:ascii="Arial" w:hAnsi="Arial"/>
                <w:b w:val="0"/>
              </w:rPr>
              <w:t>16 GB DDR4</w:t>
            </w:r>
          </w:p>
        </w:tc>
        <w:tc>
          <w:tcPr>
            <w:tcW w:type="dxa" w:w="6192"/>
            <w:vAlign w:val="center"/>
          </w:tcPr>
          <w:p>
            <w:r/>
            <w:r>
              <w:rPr>
                <w:rFonts w:ascii="Arial" w:hAnsi="Arial"/>
                <w:b w:val="0"/>
              </w:rPr>
              <w:t>Cukup untuk awal. Hindari fitur berat seperti screenshot massal dan proses export besar saat ujian berjalan.</w:t>
            </w:r>
          </w:p>
        </w:tc>
      </w:tr>
      <w:tr>
        <w:tc>
          <w:tcPr>
            <w:tcW w:type="dxa" w:w="2016"/>
            <w:vAlign w:val="center"/>
          </w:tcPr>
          <w:p>
            <w:r/>
            <w:r>
              <w:rPr>
                <w:rFonts w:ascii="Arial" w:hAnsi="Arial"/>
                <w:b w:val="0"/>
              </w:rPr>
              <w:t>Storage</w:t>
            </w:r>
          </w:p>
        </w:tc>
        <w:tc>
          <w:tcPr>
            <w:tcW w:type="dxa" w:w="3168"/>
            <w:vAlign w:val="center"/>
          </w:tcPr>
          <w:p>
            <w:r/>
            <w:r>
              <w:rPr>
                <w:rFonts w:ascii="Arial" w:hAnsi="Arial"/>
                <w:b w:val="0"/>
              </w:rPr>
              <w:t>HDD 1 TB</w:t>
            </w:r>
          </w:p>
        </w:tc>
        <w:tc>
          <w:tcPr>
            <w:tcW w:type="dxa" w:w="6192"/>
            <w:vAlign w:val="center"/>
          </w:tcPr>
          <w:p>
            <w:r/>
            <w:r>
              <w:rPr>
                <w:rFonts w:ascii="Arial" w:hAnsi="Arial"/>
                <w:b w:val="0"/>
              </w:rPr>
              <w:t>Bisa dipakai, tetapi SSD/NVMe tetap sangat disarankan untuk database agar autosave lebih cepat.</w:t>
            </w:r>
          </w:p>
        </w:tc>
      </w:tr>
      <w:tr>
        <w:tc>
          <w:tcPr>
            <w:tcW w:type="dxa" w:w="2016"/>
            <w:vAlign w:val="center"/>
          </w:tcPr>
          <w:p>
            <w:r/>
            <w:r>
              <w:rPr>
                <w:rFonts w:ascii="Arial" w:hAnsi="Arial"/>
                <w:b w:val="0"/>
              </w:rPr>
              <w:t>Peserta</w:t>
            </w:r>
          </w:p>
        </w:tc>
        <w:tc>
          <w:tcPr>
            <w:tcW w:type="dxa" w:w="3168"/>
            <w:vAlign w:val="center"/>
          </w:tcPr>
          <w:p>
            <w:r/>
            <w:r>
              <w:rPr>
                <w:rFonts w:ascii="Arial" w:hAnsi="Arial"/>
                <w:b w:val="0"/>
              </w:rPr>
              <w:t>648 siswa</w:t>
            </w:r>
          </w:p>
        </w:tc>
        <w:tc>
          <w:tcPr>
            <w:tcW w:type="dxa" w:w="6192"/>
            <w:vAlign w:val="center"/>
          </w:tcPr>
          <w:p>
            <w:r/>
            <w:r>
              <w:rPr>
                <w:rFonts w:ascii="Arial" w:hAnsi="Arial"/>
                <w:b w:val="0"/>
              </w:rPr>
              <w:t>Bisa dilayani jika autosave dikendalikan dan soal/gambar sudah di-cache.</w:t>
            </w:r>
          </w:p>
        </w:tc>
      </w:tr>
      <w:tr>
        <w:tc>
          <w:tcPr>
            <w:tcW w:type="dxa" w:w="2016"/>
            <w:vAlign w:val="center"/>
          </w:tcPr>
          <w:p>
            <w:r/>
            <w:r>
              <w:rPr>
                <w:rFonts w:ascii="Arial" w:hAnsi="Arial"/>
                <w:b w:val="0"/>
              </w:rPr>
              <w:t>Guru/TU</w:t>
            </w:r>
          </w:p>
        </w:tc>
        <w:tc>
          <w:tcPr>
            <w:tcW w:type="dxa" w:w="3168"/>
            <w:vAlign w:val="center"/>
          </w:tcPr>
          <w:p>
            <w:r/>
            <w:r>
              <w:rPr>
                <w:rFonts w:ascii="Arial" w:hAnsi="Arial"/>
                <w:b w:val="0"/>
              </w:rPr>
              <w:t>50 akun</w:t>
            </w:r>
          </w:p>
        </w:tc>
        <w:tc>
          <w:tcPr>
            <w:tcW w:type="dxa" w:w="6192"/>
            <w:vAlign w:val="center"/>
          </w:tcPr>
          <w:p>
            <w:r/>
            <w:r>
              <w:rPr>
                <w:rFonts w:ascii="Arial" w:hAnsi="Arial"/>
                <w:b w:val="0"/>
              </w:rPr>
              <w:t>Beban rendah, tetapi aktivitas guru sebaiknya dibatasi saat ujian serentak berlangsung.</w:t>
            </w:r>
          </w:p>
        </w:tc>
      </w:tr>
    </w:tbl>
    <w:p/>
    <w:p>
      <w:r>
        <w:t>Kesimpulan server: spesifikasi saat ini bisa digunakan untuk CBT tanpa screenshot, dengan catatan aplikasi dibuat efisien. Upgrade paling berdampak adalah menambah SSD/NVMe untuk database. Jika belum bisa upgrade, batasi proses berat saat ujian berlangsung.</w:t>
      </w:r>
    </w:p>
    <w:p>
      <w:pPr>
        <w:pStyle w:val="Heading1"/>
      </w:pPr>
      <w:r>
        <w:t>3. Strategi Agar 648 Siswa Tertangani</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1F4E79"/>
          </w:tcPr>
          <w:p>
            <w:r/>
            <w:r>
              <w:rPr>
                <w:rFonts w:ascii="Arial" w:hAnsi="Arial"/>
                <w:b/>
                <w:color w:val="FFFFFF"/>
              </w:rPr>
              <w:t>Area</w:t>
            </w:r>
          </w:p>
        </w:tc>
        <w:tc>
          <w:tcPr>
            <w:tcW w:type="dxa" w:w="8784"/>
            <w:vAlign w:val="center"/>
            <w:shd w:fill="1F4E79"/>
          </w:tcPr>
          <w:p>
            <w:r/>
            <w:r>
              <w:rPr>
                <w:rFonts w:ascii="Arial" w:hAnsi="Arial"/>
                <w:b/>
                <w:color w:val="FFFFFF"/>
              </w:rPr>
              <w:t>Strategi</w:t>
            </w:r>
          </w:p>
        </w:tc>
      </w:tr>
      <w:tr>
        <w:tc>
          <w:tcPr>
            <w:tcW w:type="dxa" w:w="2448"/>
            <w:vAlign w:val="center"/>
          </w:tcPr>
          <w:p>
            <w:r/>
            <w:r>
              <w:rPr>
                <w:rFonts w:ascii="Arial" w:hAnsi="Arial"/>
                <w:b w:val="0"/>
              </w:rPr>
              <w:t>Login</w:t>
            </w:r>
          </w:p>
        </w:tc>
        <w:tc>
          <w:tcPr>
            <w:tcW w:type="dxa" w:w="8784"/>
            <w:vAlign w:val="center"/>
          </w:tcPr>
          <w:p>
            <w:r/>
            <w:r>
              <w:rPr>
                <w:rFonts w:ascii="Arial" w:hAnsi="Arial"/>
                <w:b w:val="0"/>
              </w:rPr>
              <w:t>Gunakan token ujian, index username, dan batasi percobaan login.</w:t>
            </w:r>
          </w:p>
        </w:tc>
      </w:tr>
      <w:tr>
        <w:tc>
          <w:tcPr>
            <w:tcW w:type="dxa" w:w="2448"/>
            <w:vAlign w:val="center"/>
          </w:tcPr>
          <w:p>
            <w:r/>
            <w:r>
              <w:rPr>
                <w:rFonts w:ascii="Arial" w:hAnsi="Arial"/>
                <w:b w:val="0"/>
              </w:rPr>
              <w:t>Pengambilan soal</w:t>
            </w:r>
          </w:p>
        </w:tc>
        <w:tc>
          <w:tcPr>
            <w:tcW w:type="dxa" w:w="8784"/>
            <w:vAlign w:val="center"/>
          </w:tcPr>
          <w:p>
            <w:r/>
            <w:r>
              <w:rPr>
                <w:rFonts w:ascii="Arial" w:hAnsi="Arial"/>
                <w:b w:val="0"/>
              </w:rPr>
              <w:t>Paket soal di-cache di server dan dikirim sekali saat mulai ujian.</w:t>
            </w:r>
          </w:p>
        </w:tc>
      </w:tr>
      <w:tr>
        <w:tc>
          <w:tcPr>
            <w:tcW w:type="dxa" w:w="2448"/>
            <w:vAlign w:val="center"/>
          </w:tcPr>
          <w:p>
            <w:r/>
            <w:r>
              <w:rPr>
                <w:rFonts w:ascii="Arial" w:hAnsi="Arial"/>
                <w:b w:val="0"/>
              </w:rPr>
              <w:t>Autosave</w:t>
            </w:r>
          </w:p>
        </w:tc>
        <w:tc>
          <w:tcPr>
            <w:tcW w:type="dxa" w:w="8784"/>
            <w:vAlign w:val="center"/>
          </w:tcPr>
          <w:p>
            <w:r/>
            <w:r>
              <w:rPr>
                <w:rFonts w:ascii="Arial" w:hAnsi="Arial"/>
                <w:b w:val="0"/>
              </w:rPr>
              <w:t>Autosave saat jawaban berubah dan interval 15-30 detik, bukan setiap detik.</w:t>
            </w:r>
          </w:p>
        </w:tc>
      </w:tr>
      <w:tr>
        <w:tc>
          <w:tcPr>
            <w:tcW w:type="dxa" w:w="2448"/>
            <w:vAlign w:val="center"/>
          </w:tcPr>
          <w:p>
            <w:r/>
            <w:r>
              <w:rPr>
                <w:rFonts w:ascii="Arial" w:hAnsi="Arial"/>
                <w:b w:val="0"/>
              </w:rPr>
              <w:t>Database</w:t>
            </w:r>
          </w:p>
        </w:tc>
        <w:tc>
          <w:tcPr>
            <w:tcW w:type="dxa" w:w="8784"/>
            <w:vAlign w:val="center"/>
          </w:tcPr>
          <w:p>
            <w:r/>
            <w:r>
              <w:rPr>
                <w:rFonts w:ascii="Arial" w:hAnsi="Arial"/>
                <w:b w:val="0"/>
              </w:rPr>
              <w:t>Gunakan transaksi ringan: simpan jawaban per siswa dalam satu record JSON atau tabel jawaban yang diindex.</w:t>
            </w:r>
          </w:p>
        </w:tc>
      </w:tr>
      <w:tr>
        <w:tc>
          <w:tcPr>
            <w:tcW w:type="dxa" w:w="2448"/>
            <w:vAlign w:val="center"/>
          </w:tcPr>
          <w:p>
            <w:r/>
            <w:r>
              <w:rPr>
                <w:rFonts w:ascii="Arial" w:hAnsi="Arial"/>
                <w:b w:val="0"/>
              </w:rPr>
              <w:t>Gambar soal</w:t>
            </w:r>
          </w:p>
        </w:tc>
        <w:tc>
          <w:tcPr>
            <w:tcW w:type="dxa" w:w="8784"/>
            <w:vAlign w:val="center"/>
          </w:tcPr>
          <w:p>
            <w:r/>
            <w:r>
              <w:rPr>
                <w:rFonts w:ascii="Arial" w:hAnsi="Arial"/>
                <w:b w:val="0"/>
              </w:rPr>
              <w:t>Kompresi gambar sebelum upload dan gunakan lazy loading.</w:t>
            </w:r>
          </w:p>
        </w:tc>
      </w:tr>
      <w:tr>
        <w:tc>
          <w:tcPr>
            <w:tcW w:type="dxa" w:w="2448"/>
            <w:vAlign w:val="center"/>
          </w:tcPr>
          <w:p>
            <w:r/>
            <w:r>
              <w:rPr>
                <w:rFonts w:ascii="Arial" w:hAnsi="Arial"/>
                <w:b w:val="0"/>
              </w:rPr>
              <w:t>Nilai</w:t>
            </w:r>
          </w:p>
        </w:tc>
        <w:tc>
          <w:tcPr>
            <w:tcW w:type="dxa" w:w="8784"/>
            <w:vAlign w:val="center"/>
          </w:tcPr>
          <w:p>
            <w:r/>
            <w:r>
              <w:rPr>
                <w:rFonts w:ascii="Arial" w:hAnsi="Arial"/>
                <w:b w:val="0"/>
              </w:rPr>
              <w:t>Hitung nilai saat submit atau lewat queue setelah jawaban final tersimpan.</w:t>
            </w:r>
          </w:p>
        </w:tc>
      </w:tr>
      <w:tr>
        <w:tc>
          <w:tcPr>
            <w:tcW w:type="dxa" w:w="2448"/>
            <w:vAlign w:val="center"/>
          </w:tcPr>
          <w:p>
            <w:r/>
            <w:r>
              <w:rPr>
                <w:rFonts w:ascii="Arial" w:hAnsi="Arial"/>
                <w:b w:val="0"/>
              </w:rPr>
              <w:t>Monitoring</w:t>
            </w:r>
          </w:p>
        </w:tc>
        <w:tc>
          <w:tcPr>
            <w:tcW w:type="dxa" w:w="8784"/>
            <w:vAlign w:val="center"/>
          </w:tcPr>
          <w:p>
            <w:r/>
            <w:r>
              <w:rPr>
                <w:rFonts w:ascii="Arial" w:hAnsi="Arial"/>
                <w:b w:val="0"/>
              </w:rPr>
              <w:t>Dashboard pengawas refresh 5-10 detik sekali, bukan realtime agresif per milidetik.</w:t>
            </w:r>
          </w:p>
        </w:tc>
      </w:tr>
      <w:tr>
        <w:tc>
          <w:tcPr>
            <w:tcW w:type="dxa" w:w="2448"/>
            <w:vAlign w:val="center"/>
          </w:tcPr>
          <w:p>
            <w:r/>
            <w:r>
              <w:rPr>
                <w:rFonts w:ascii="Arial" w:hAnsi="Arial"/>
                <w:b w:val="0"/>
              </w:rPr>
              <w:t>Export</w:t>
            </w:r>
          </w:p>
        </w:tc>
        <w:tc>
          <w:tcPr>
            <w:tcW w:type="dxa" w:w="8784"/>
            <w:vAlign w:val="center"/>
          </w:tcPr>
          <w:p>
            <w:r/>
            <w:r>
              <w:rPr>
                <w:rFonts w:ascii="Arial" w:hAnsi="Arial"/>
                <w:b w:val="0"/>
              </w:rPr>
              <w:t>Export Excel/PDF dilakukan setelah ujian selesai agar tidak membebani server saat ujian berlangsung.</w:t>
            </w:r>
          </w:p>
        </w:tc>
      </w:tr>
    </w:tbl>
    <w:p/>
    <w:p>
      <w:pPr>
        <w:pStyle w:val="Heading1"/>
      </w:pPr>
      <w:r>
        <w:t>4. Penguatan Android Tanpa Screenshot</w:t>
      </w:r>
    </w:p>
    <w:p>
      <w:r>
        <w:t>Target penguatan Android adalah membuat siswa sulit keluar dari aplikasi dan membuat setiap indikasi pelanggaran tercatat. Ini tidak sama dengan jaminan anti contek 100%, tetapi cukup kuat untuk pengawasan sekolah jika dikombinasikan dengan pengawas ruang.</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shd w:fill="1F4E79"/>
          </w:tcPr>
          <w:p>
            <w:r/>
            <w:r>
              <w:rPr>
                <w:rFonts w:ascii="Arial" w:hAnsi="Arial"/>
                <w:b/>
                <w:color w:val="FFFFFF"/>
              </w:rPr>
              <w:t>Fitur Android</w:t>
            </w:r>
          </w:p>
        </w:tc>
        <w:tc>
          <w:tcPr>
            <w:tcW w:type="dxa" w:w="4032"/>
            <w:vAlign w:val="center"/>
            <w:shd w:fill="1F4E79"/>
          </w:tcPr>
          <w:p>
            <w:r/>
            <w:r>
              <w:rPr>
                <w:rFonts w:ascii="Arial" w:hAnsi="Arial"/>
                <w:b/>
                <w:color w:val="FFFFFF"/>
              </w:rPr>
              <w:t>Tujuan</w:t>
            </w:r>
          </w:p>
        </w:tc>
        <w:tc>
          <w:tcPr>
            <w:tcW w:type="dxa" w:w="4464"/>
            <w:vAlign w:val="center"/>
            <w:shd w:fill="1F4E79"/>
          </w:tcPr>
          <w:p>
            <w:r/>
            <w:r>
              <w:rPr>
                <w:rFonts w:ascii="Arial" w:hAnsi="Arial"/>
                <w:b/>
                <w:color w:val="FFFFFF"/>
              </w:rPr>
              <w:t>Catatan</w:t>
            </w:r>
          </w:p>
        </w:tc>
      </w:tr>
      <w:tr>
        <w:tc>
          <w:tcPr>
            <w:tcW w:type="dxa" w:w="2592"/>
            <w:vAlign w:val="center"/>
          </w:tcPr>
          <w:p>
            <w:r/>
            <w:r>
              <w:rPr>
                <w:rFonts w:ascii="Arial" w:hAnsi="Arial"/>
                <w:b w:val="0"/>
              </w:rPr>
              <w:t>Fullscreen exam mode</w:t>
            </w:r>
          </w:p>
        </w:tc>
        <w:tc>
          <w:tcPr>
            <w:tcW w:type="dxa" w:w="4032"/>
            <w:vAlign w:val="center"/>
          </w:tcPr>
          <w:p>
            <w:r/>
            <w:r>
              <w:rPr>
                <w:rFonts w:ascii="Arial" w:hAnsi="Arial"/>
                <w:b w:val="0"/>
              </w:rPr>
              <w:t>Menghilangkan navigasi UI biasa dan membuat fokus ke ujian.</w:t>
            </w:r>
          </w:p>
        </w:tc>
        <w:tc>
          <w:tcPr>
            <w:tcW w:type="dxa" w:w="4464"/>
            <w:vAlign w:val="center"/>
          </w:tcPr>
          <w:p>
            <w:r/>
            <w:r>
              <w:rPr>
                <w:rFonts w:ascii="Arial" w:hAnsi="Arial"/>
                <w:b w:val="0"/>
              </w:rPr>
              <w:t>Wajib untuk semua ujian.</w:t>
            </w:r>
          </w:p>
        </w:tc>
      </w:tr>
      <w:tr>
        <w:tc>
          <w:tcPr>
            <w:tcW w:type="dxa" w:w="2592"/>
            <w:vAlign w:val="center"/>
          </w:tcPr>
          <w:p>
            <w:r/>
            <w:r>
              <w:rPr>
                <w:rFonts w:ascii="Arial" w:hAnsi="Arial"/>
                <w:b w:val="0"/>
              </w:rPr>
              <w:t>Deteksi keluar aplikasi</w:t>
            </w:r>
          </w:p>
        </w:tc>
        <w:tc>
          <w:tcPr>
            <w:tcW w:type="dxa" w:w="4032"/>
            <w:vAlign w:val="center"/>
          </w:tcPr>
          <w:p>
            <w:r/>
            <w:r>
              <w:rPr>
                <w:rFonts w:ascii="Arial" w:hAnsi="Arial"/>
                <w:b w:val="0"/>
              </w:rPr>
              <w:t>Mencatat ketika app masuk background, pause, atau resume.</w:t>
            </w:r>
          </w:p>
        </w:tc>
        <w:tc>
          <w:tcPr>
            <w:tcW w:type="dxa" w:w="4464"/>
            <w:vAlign w:val="center"/>
          </w:tcPr>
          <w:p>
            <w:r/>
            <w:r>
              <w:rPr>
                <w:rFonts w:ascii="Arial" w:hAnsi="Arial"/>
                <w:b w:val="0"/>
              </w:rPr>
              <w:t>Log dikirim ke server.</w:t>
            </w:r>
          </w:p>
        </w:tc>
      </w:tr>
      <w:tr>
        <w:tc>
          <w:tcPr>
            <w:tcW w:type="dxa" w:w="2592"/>
            <w:vAlign w:val="center"/>
          </w:tcPr>
          <w:p>
            <w:r/>
            <w:r>
              <w:rPr>
                <w:rFonts w:ascii="Arial" w:hAnsi="Arial"/>
                <w:b w:val="0"/>
              </w:rPr>
              <w:t>Lock Task Mode</w:t>
            </w:r>
          </w:p>
        </w:tc>
        <w:tc>
          <w:tcPr>
            <w:tcW w:type="dxa" w:w="4032"/>
            <w:vAlign w:val="center"/>
          </w:tcPr>
          <w:p>
            <w:r/>
            <w:r>
              <w:rPr>
                <w:rFonts w:ascii="Arial" w:hAnsi="Arial"/>
                <w:b w:val="0"/>
              </w:rPr>
              <w:t>Mengunci perangkat ke aplikasi ujian.</w:t>
            </w:r>
          </w:p>
        </w:tc>
        <w:tc>
          <w:tcPr>
            <w:tcW w:type="dxa" w:w="4464"/>
            <w:vAlign w:val="center"/>
          </w:tcPr>
          <w:p>
            <w:r/>
            <w:r>
              <w:rPr>
                <w:rFonts w:ascii="Arial" w:hAnsi="Arial"/>
                <w:b w:val="0"/>
              </w:rPr>
              <w:t>Paling kuat jika perangkat sekolah bisa diatur sebagai device owner/MDM.</w:t>
            </w:r>
          </w:p>
        </w:tc>
      </w:tr>
      <w:tr>
        <w:tc>
          <w:tcPr>
            <w:tcW w:type="dxa" w:w="2592"/>
            <w:vAlign w:val="center"/>
          </w:tcPr>
          <w:p>
            <w:r/>
            <w:r>
              <w:rPr>
                <w:rFonts w:ascii="Arial" w:hAnsi="Arial"/>
                <w:b w:val="0"/>
              </w:rPr>
              <w:t>Blok copy-paste</w:t>
            </w:r>
          </w:p>
        </w:tc>
        <w:tc>
          <w:tcPr>
            <w:tcW w:type="dxa" w:w="4032"/>
            <w:vAlign w:val="center"/>
          </w:tcPr>
          <w:p>
            <w:r/>
            <w:r>
              <w:rPr>
                <w:rFonts w:ascii="Arial" w:hAnsi="Arial"/>
                <w:b w:val="0"/>
              </w:rPr>
              <w:t>Mencegah salin soal atau tempel jawaban dari luar.</w:t>
            </w:r>
          </w:p>
        </w:tc>
        <w:tc>
          <w:tcPr>
            <w:tcW w:type="dxa" w:w="4464"/>
            <w:vAlign w:val="center"/>
          </w:tcPr>
          <w:p>
            <w:r/>
            <w:r>
              <w:rPr>
                <w:rFonts w:ascii="Arial" w:hAnsi="Arial"/>
                <w:b w:val="0"/>
              </w:rPr>
              <w:t>Diterapkan di WebView dan halaman ujian.</w:t>
            </w:r>
          </w:p>
        </w:tc>
      </w:tr>
      <w:tr>
        <w:tc>
          <w:tcPr>
            <w:tcW w:type="dxa" w:w="2592"/>
            <w:vAlign w:val="center"/>
          </w:tcPr>
          <w:p>
            <w:r/>
            <w:r>
              <w:rPr>
                <w:rFonts w:ascii="Arial" w:hAnsi="Arial"/>
                <w:b w:val="0"/>
              </w:rPr>
              <w:t>Deteksi floating app</w:t>
            </w:r>
          </w:p>
        </w:tc>
        <w:tc>
          <w:tcPr>
            <w:tcW w:type="dxa" w:w="4032"/>
            <w:vAlign w:val="center"/>
          </w:tcPr>
          <w:p>
            <w:r/>
            <w:r>
              <w:rPr>
                <w:rFonts w:ascii="Arial" w:hAnsi="Arial"/>
                <w:b w:val="0"/>
              </w:rPr>
              <w:t>Menolak aplikasi jika ditemukan app overlay/floating tertentu.</w:t>
            </w:r>
          </w:p>
        </w:tc>
        <w:tc>
          <w:tcPr>
            <w:tcW w:type="dxa" w:w="4464"/>
            <w:vAlign w:val="center"/>
          </w:tcPr>
          <w:p>
            <w:r/>
            <w:r>
              <w:rPr>
                <w:rFonts w:ascii="Arial" w:hAnsi="Arial"/>
                <w:b w:val="0"/>
              </w:rPr>
              <w:t>Seperti APK Bimasoft, tapi daftarnya bisa diperbarui dari server.</w:t>
            </w:r>
          </w:p>
        </w:tc>
      </w:tr>
      <w:tr>
        <w:tc>
          <w:tcPr>
            <w:tcW w:type="dxa" w:w="2592"/>
            <w:vAlign w:val="center"/>
          </w:tcPr>
          <w:p>
            <w:r/>
            <w:r>
              <w:rPr>
                <w:rFonts w:ascii="Arial" w:hAnsi="Arial"/>
                <w:b w:val="0"/>
              </w:rPr>
              <w:t>Peringatan otomatis</w:t>
            </w:r>
          </w:p>
        </w:tc>
        <w:tc>
          <w:tcPr>
            <w:tcW w:type="dxa" w:w="4032"/>
            <w:vAlign w:val="center"/>
          </w:tcPr>
          <w:p>
            <w:r/>
            <w:r>
              <w:rPr>
                <w:rFonts w:ascii="Arial" w:hAnsi="Arial"/>
                <w:b w:val="0"/>
              </w:rPr>
              <w:t>Memberi notifikasi ke siswa dan pengawas saat pelanggaran terjadi.</w:t>
            </w:r>
          </w:p>
        </w:tc>
        <w:tc>
          <w:tcPr>
            <w:tcW w:type="dxa" w:w="4464"/>
            <w:vAlign w:val="center"/>
          </w:tcPr>
          <w:p>
            <w:r/>
            <w:r>
              <w:rPr>
                <w:rFonts w:ascii="Arial" w:hAnsi="Arial"/>
                <w:b w:val="0"/>
              </w:rPr>
              <w:t>Misalnya keluar app lebih dari 2 kali.</w:t>
            </w:r>
          </w:p>
        </w:tc>
      </w:tr>
      <w:tr>
        <w:tc>
          <w:tcPr>
            <w:tcW w:type="dxa" w:w="2592"/>
            <w:vAlign w:val="center"/>
          </w:tcPr>
          <w:p>
            <w:r/>
            <w:r>
              <w:rPr>
                <w:rFonts w:ascii="Arial" w:hAnsi="Arial"/>
                <w:b w:val="0"/>
              </w:rPr>
              <w:t>Device binding</w:t>
            </w:r>
          </w:p>
        </w:tc>
        <w:tc>
          <w:tcPr>
            <w:tcW w:type="dxa" w:w="4032"/>
            <w:vAlign w:val="center"/>
          </w:tcPr>
          <w:p>
            <w:r/>
            <w:r>
              <w:rPr>
                <w:rFonts w:ascii="Arial" w:hAnsi="Arial"/>
                <w:b w:val="0"/>
              </w:rPr>
              <w:t>Mengikat sesi ujian ke satu perangkat.</w:t>
            </w:r>
          </w:p>
        </w:tc>
        <w:tc>
          <w:tcPr>
            <w:tcW w:type="dxa" w:w="4464"/>
            <w:vAlign w:val="center"/>
          </w:tcPr>
          <w:p>
            <w:r/>
            <w:r>
              <w:rPr>
                <w:rFonts w:ascii="Arial" w:hAnsi="Arial"/>
                <w:b w:val="0"/>
              </w:rPr>
              <w:t>Mencegah login ganda dari perangkat lain.</w:t>
            </w:r>
          </w:p>
        </w:tc>
      </w:tr>
      <w:tr>
        <w:tc>
          <w:tcPr>
            <w:tcW w:type="dxa" w:w="2592"/>
            <w:vAlign w:val="center"/>
          </w:tcPr>
          <w:p>
            <w:r/>
            <w:r>
              <w:rPr>
                <w:rFonts w:ascii="Arial" w:hAnsi="Arial"/>
                <w:b w:val="0"/>
              </w:rPr>
              <w:t>Heartbeat</w:t>
            </w:r>
          </w:p>
        </w:tc>
        <w:tc>
          <w:tcPr>
            <w:tcW w:type="dxa" w:w="4032"/>
            <w:vAlign w:val="center"/>
          </w:tcPr>
          <w:p>
            <w:r/>
            <w:r>
              <w:rPr>
                <w:rFonts w:ascii="Arial" w:hAnsi="Arial"/>
                <w:b w:val="0"/>
              </w:rPr>
              <w:t>Mengirim status aktif tiap beberapa detik.</w:t>
            </w:r>
          </w:p>
        </w:tc>
        <w:tc>
          <w:tcPr>
            <w:tcW w:type="dxa" w:w="4464"/>
            <w:vAlign w:val="center"/>
          </w:tcPr>
          <w:p>
            <w:r/>
            <w:r>
              <w:rPr>
                <w:rFonts w:ascii="Arial" w:hAnsi="Arial"/>
                <w:b w:val="0"/>
              </w:rPr>
              <w:t>Ringan, jauh lebih hemat daripada screenshot.</w:t>
            </w:r>
          </w:p>
        </w:tc>
      </w:tr>
    </w:tbl>
    <w:p/>
    <w:p>
      <w:pPr>
        <w:pStyle w:val="Heading1"/>
      </w:pPr>
      <w:r>
        <w:t>5. Cara Admin Mengetahui Indikasi Mencontek</w:t>
      </w:r>
    </w:p>
    <w:p>
      <w:pPr>
        <w:pStyle w:val="ListBullet"/>
      </w:pPr>
      <w:r>
        <w:t>Dashboard pengawas menampilkan status siswa: belum mulai, aktif, keluar aplikasi, koneksi putus, selesai, atau diblokir.</w:t>
      </w:r>
    </w:p>
    <w:p>
      <w:pPr>
        <w:pStyle w:val="ListBullet"/>
      </w:pPr>
      <w:r>
        <w:t>Setiap pelanggaran dicatat: waktu, nama siswa, kelas, perangkat, jenis pelanggaran, dan jumlah kejadian.</w:t>
      </w:r>
    </w:p>
    <w:p>
      <w:pPr>
        <w:pStyle w:val="ListBullet"/>
      </w:pPr>
      <w:r>
        <w:t>Sistem memberi warna merah/kuning pada peserta yang keluar aplikasi, kehilangan fullscreen, atau heartbeat terputus.</w:t>
      </w:r>
    </w:p>
    <w:p>
      <w:pPr>
        <w:pStyle w:val="ListBullet"/>
      </w:pPr>
      <w:r>
        <w:t>Pengawas dapat klik nama siswa untuk melihat timeline aktivitas selama ujian.</w:t>
      </w:r>
    </w:p>
    <w:p>
      <w:pPr>
        <w:pStyle w:val="ListBullet"/>
      </w:pPr>
      <w:r>
        <w:t>Jika pelanggaran melewati batas, sistem bisa otomatis mengunci ujian sementara sampai pengawas mereset.</w:t>
      </w:r>
    </w:p>
    <w:p>
      <w:pPr>
        <w:pStyle w:val="ListBullet"/>
      </w:pPr>
      <w:r>
        <w:t>Setelah ujian, admin mendapat laporan pelanggaran per siswa dan per ruang.</w:t>
      </w:r>
    </w:p>
    <w:p>
      <w:pPr>
        <w:pStyle w:val="Heading1"/>
      </w:pPr>
      <w:r>
        <w:t>6. Aturan Pelanggaran yang Disarankan</w:t>
      </w:r>
    </w:p>
    <w:tbl>
      <w:tblPr>
        <w:tblStyle w:val="TableGrid"/>
        <w:tblW w:type="auto" w:w="0"/>
        <w:jc w:val="center"/>
        <w:tblLook w:firstColumn="1" w:firstRow="1" w:lastColumn="0" w:lastRow="0" w:noHBand="0" w:noVBand="1" w:val="04A0"/>
      </w:tblPr>
      <w:tblGrid>
        <w:gridCol w:w="3264"/>
        <w:gridCol w:w="3264"/>
        <w:gridCol w:w="3264"/>
      </w:tblGrid>
      <w:tr>
        <w:tc>
          <w:tcPr>
            <w:tcW w:type="dxa" w:w="3312"/>
            <w:vAlign w:val="center"/>
            <w:shd w:fill="1F4E79"/>
          </w:tcPr>
          <w:p>
            <w:r/>
            <w:r>
              <w:rPr>
                <w:rFonts w:ascii="Arial" w:hAnsi="Arial"/>
                <w:b/>
                <w:color w:val="FFFFFF"/>
              </w:rPr>
              <w:t>Kejadian</w:t>
            </w:r>
          </w:p>
        </w:tc>
        <w:tc>
          <w:tcPr>
            <w:tcW w:type="dxa" w:w="1728"/>
            <w:vAlign w:val="center"/>
            <w:shd w:fill="1F4E79"/>
          </w:tcPr>
          <w:p>
            <w:r/>
            <w:r>
              <w:rPr>
                <w:rFonts w:ascii="Arial" w:hAnsi="Arial"/>
                <w:b/>
                <w:color w:val="FFFFFF"/>
              </w:rPr>
              <w:t>Level</w:t>
            </w:r>
          </w:p>
        </w:tc>
        <w:tc>
          <w:tcPr>
            <w:tcW w:type="dxa" w:w="6048"/>
            <w:vAlign w:val="center"/>
            <w:shd w:fill="1F4E79"/>
          </w:tcPr>
          <w:p>
            <w:r/>
            <w:r>
              <w:rPr>
                <w:rFonts w:ascii="Arial" w:hAnsi="Arial"/>
                <w:b/>
                <w:color w:val="FFFFFF"/>
              </w:rPr>
              <w:t>Aksi Sistem</w:t>
            </w:r>
          </w:p>
        </w:tc>
      </w:tr>
      <w:tr>
        <w:tc>
          <w:tcPr>
            <w:tcW w:type="dxa" w:w="3312"/>
            <w:vAlign w:val="center"/>
          </w:tcPr>
          <w:p>
            <w:r/>
            <w:r>
              <w:rPr>
                <w:rFonts w:ascii="Arial" w:hAnsi="Arial"/>
                <w:b w:val="0"/>
              </w:rPr>
              <w:t>Keluar aplikasi 1 kali</w:t>
            </w:r>
          </w:p>
        </w:tc>
        <w:tc>
          <w:tcPr>
            <w:tcW w:type="dxa" w:w="1728"/>
            <w:vAlign w:val="center"/>
          </w:tcPr>
          <w:p>
            <w:r/>
            <w:r>
              <w:rPr>
                <w:rFonts w:ascii="Arial" w:hAnsi="Arial"/>
                <w:b w:val="0"/>
              </w:rPr>
              <w:t>Ringan</w:t>
            </w:r>
          </w:p>
        </w:tc>
        <w:tc>
          <w:tcPr>
            <w:tcW w:type="dxa" w:w="6048"/>
            <w:vAlign w:val="center"/>
          </w:tcPr>
          <w:p>
            <w:r/>
            <w:r>
              <w:rPr>
                <w:rFonts w:ascii="Arial" w:hAnsi="Arial"/>
                <w:b w:val="0"/>
              </w:rPr>
              <w:t>Catat log dan tampilkan peringatan ke siswa.</w:t>
            </w:r>
          </w:p>
        </w:tc>
      </w:tr>
      <w:tr>
        <w:tc>
          <w:tcPr>
            <w:tcW w:type="dxa" w:w="3312"/>
            <w:vAlign w:val="center"/>
          </w:tcPr>
          <w:p>
            <w:r/>
            <w:r>
              <w:rPr>
                <w:rFonts w:ascii="Arial" w:hAnsi="Arial"/>
                <w:b w:val="0"/>
              </w:rPr>
              <w:t>Keluar aplikasi 2-3 kali</w:t>
            </w:r>
          </w:p>
        </w:tc>
        <w:tc>
          <w:tcPr>
            <w:tcW w:type="dxa" w:w="1728"/>
            <w:vAlign w:val="center"/>
          </w:tcPr>
          <w:p>
            <w:r/>
            <w:r>
              <w:rPr>
                <w:rFonts w:ascii="Arial" w:hAnsi="Arial"/>
                <w:b w:val="0"/>
              </w:rPr>
              <w:t>Sedang</w:t>
            </w:r>
          </w:p>
        </w:tc>
        <w:tc>
          <w:tcPr>
            <w:tcW w:type="dxa" w:w="6048"/>
            <w:vAlign w:val="center"/>
          </w:tcPr>
          <w:p>
            <w:r/>
            <w:r>
              <w:rPr>
                <w:rFonts w:ascii="Arial" w:hAnsi="Arial"/>
                <w:b w:val="0"/>
              </w:rPr>
              <w:t>Tandai kuning/merah di dashboard pengawas.</w:t>
            </w:r>
          </w:p>
        </w:tc>
      </w:tr>
      <w:tr>
        <w:tc>
          <w:tcPr>
            <w:tcW w:type="dxa" w:w="3312"/>
            <w:vAlign w:val="center"/>
          </w:tcPr>
          <w:p>
            <w:r/>
            <w:r>
              <w:rPr>
                <w:rFonts w:ascii="Arial" w:hAnsi="Arial"/>
                <w:b w:val="0"/>
              </w:rPr>
              <w:t>Keluar aplikasi lebih dari batas</w:t>
            </w:r>
          </w:p>
        </w:tc>
        <w:tc>
          <w:tcPr>
            <w:tcW w:type="dxa" w:w="1728"/>
            <w:vAlign w:val="center"/>
          </w:tcPr>
          <w:p>
            <w:r/>
            <w:r>
              <w:rPr>
                <w:rFonts w:ascii="Arial" w:hAnsi="Arial"/>
                <w:b w:val="0"/>
              </w:rPr>
              <w:t>Berat</w:t>
            </w:r>
          </w:p>
        </w:tc>
        <w:tc>
          <w:tcPr>
            <w:tcW w:type="dxa" w:w="6048"/>
            <w:vAlign w:val="center"/>
          </w:tcPr>
          <w:p>
            <w:r/>
            <w:r>
              <w:rPr>
                <w:rFonts w:ascii="Arial" w:hAnsi="Arial"/>
                <w:b w:val="0"/>
              </w:rPr>
              <w:t>Kunci ujian sementara, perlu reset pengawas.</w:t>
            </w:r>
          </w:p>
        </w:tc>
      </w:tr>
      <w:tr>
        <w:tc>
          <w:tcPr>
            <w:tcW w:type="dxa" w:w="3312"/>
            <w:vAlign w:val="center"/>
          </w:tcPr>
          <w:p>
            <w:r/>
            <w:r>
              <w:rPr>
                <w:rFonts w:ascii="Arial" w:hAnsi="Arial"/>
                <w:b w:val="0"/>
              </w:rPr>
              <w:t>Login ganda</w:t>
            </w:r>
          </w:p>
        </w:tc>
        <w:tc>
          <w:tcPr>
            <w:tcW w:type="dxa" w:w="1728"/>
            <w:vAlign w:val="center"/>
          </w:tcPr>
          <w:p>
            <w:r/>
            <w:r>
              <w:rPr>
                <w:rFonts w:ascii="Arial" w:hAnsi="Arial"/>
                <w:b w:val="0"/>
              </w:rPr>
              <w:t>Berat</w:t>
            </w:r>
          </w:p>
        </w:tc>
        <w:tc>
          <w:tcPr>
            <w:tcW w:type="dxa" w:w="6048"/>
            <w:vAlign w:val="center"/>
          </w:tcPr>
          <w:p>
            <w:r/>
            <w:r>
              <w:rPr>
                <w:rFonts w:ascii="Arial" w:hAnsi="Arial"/>
                <w:b w:val="0"/>
              </w:rPr>
              <w:t>Tolak sesi baru atau putuskan sesi lama sesuai kebijakan admin.</w:t>
            </w:r>
          </w:p>
        </w:tc>
      </w:tr>
      <w:tr>
        <w:tc>
          <w:tcPr>
            <w:tcW w:type="dxa" w:w="3312"/>
            <w:vAlign w:val="center"/>
          </w:tcPr>
          <w:p>
            <w:r/>
            <w:r>
              <w:rPr>
                <w:rFonts w:ascii="Arial" w:hAnsi="Arial"/>
                <w:b w:val="0"/>
              </w:rPr>
              <w:t>Koneksi putus</w:t>
            </w:r>
          </w:p>
        </w:tc>
        <w:tc>
          <w:tcPr>
            <w:tcW w:type="dxa" w:w="1728"/>
            <w:vAlign w:val="center"/>
          </w:tcPr>
          <w:p>
            <w:r/>
            <w:r>
              <w:rPr>
                <w:rFonts w:ascii="Arial" w:hAnsi="Arial"/>
                <w:b w:val="0"/>
              </w:rPr>
              <w:t>Sedang</w:t>
            </w:r>
          </w:p>
        </w:tc>
        <w:tc>
          <w:tcPr>
            <w:tcW w:type="dxa" w:w="6048"/>
            <w:vAlign w:val="center"/>
          </w:tcPr>
          <w:p>
            <w:r/>
            <w:r>
              <w:rPr>
                <w:rFonts w:ascii="Arial" w:hAnsi="Arial"/>
                <w:b w:val="0"/>
              </w:rPr>
              <w:t>Catat durasi offline dan izinkan lanjut jika kembali dalam batas waktu.</w:t>
            </w:r>
          </w:p>
        </w:tc>
      </w:tr>
      <w:tr>
        <w:tc>
          <w:tcPr>
            <w:tcW w:type="dxa" w:w="3312"/>
            <w:vAlign w:val="center"/>
          </w:tcPr>
          <w:p>
            <w:r/>
            <w:r>
              <w:rPr>
                <w:rFonts w:ascii="Arial" w:hAnsi="Arial"/>
                <w:b w:val="0"/>
              </w:rPr>
              <w:t>Aplikasi floating terdeteksi</w:t>
            </w:r>
          </w:p>
        </w:tc>
        <w:tc>
          <w:tcPr>
            <w:tcW w:type="dxa" w:w="1728"/>
            <w:vAlign w:val="center"/>
          </w:tcPr>
          <w:p>
            <w:r/>
            <w:r>
              <w:rPr>
                <w:rFonts w:ascii="Arial" w:hAnsi="Arial"/>
                <w:b w:val="0"/>
              </w:rPr>
              <w:t>Berat</w:t>
            </w:r>
          </w:p>
        </w:tc>
        <w:tc>
          <w:tcPr>
            <w:tcW w:type="dxa" w:w="6048"/>
            <w:vAlign w:val="center"/>
          </w:tcPr>
          <w:p>
            <w:r/>
            <w:r>
              <w:rPr>
                <w:rFonts w:ascii="Arial" w:hAnsi="Arial"/>
                <w:b w:val="0"/>
              </w:rPr>
              <w:t>Tolak membuka ujian sampai aplikasi ditutup/uninstall.</w:t>
            </w:r>
          </w:p>
        </w:tc>
      </w:tr>
      <w:tr>
        <w:tc>
          <w:tcPr>
            <w:tcW w:type="dxa" w:w="3312"/>
            <w:vAlign w:val="center"/>
          </w:tcPr>
          <w:p>
            <w:r/>
            <w:r>
              <w:rPr>
                <w:rFonts w:ascii="Arial" w:hAnsi="Arial"/>
                <w:b w:val="0"/>
              </w:rPr>
              <w:t>Kehilangan fullscreen</w:t>
            </w:r>
          </w:p>
        </w:tc>
        <w:tc>
          <w:tcPr>
            <w:tcW w:type="dxa" w:w="1728"/>
            <w:vAlign w:val="center"/>
          </w:tcPr>
          <w:p>
            <w:r/>
            <w:r>
              <w:rPr>
                <w:rFonts w:ascii="Arial" w:hAnsi="Arial"/>
                <w:b w:val="0"/>
              </w:rPr>
              <w:t>Sedang</w:t>
            </w:r>
          </w:p>
        </w:tc>
        <w:tc>
          <w:tcPr>
            <w:tcW w:type="dxa" w:w="6048"/>
            <w:vAlign w:val="center"/>
          </w:tcPr>
          <w:p>
            <w:r/>
            <w:r>
              <w:rPr>
                <w:rFonts w:ascii="Arial" w:hAnsi="Arial"/>
                <w:b w:val="0"/>
              </w:rPr>
              <w:t>Catat log dan beri peringatan.</w:t>
            </w:r>
          </w:p>
        </w:tc>
      </w:tr>
    </w:tbl>
    <w:p/>
    <w:p>
      <w:pPr>
        <w:pStyle w:val="Heading1"/>
      </w:pPr>
      <w:r>
        <w:t>7. Alur Sistem Ujian</w:t>
      </w:r>
    </w:p>
    <w:p>
      <w:pPr>
        <w:pStyle w:val="ListNumber"/>
      </w:pPr>
      <w:r>
        <w:t>Admin membuat tahun ajaran, kelas, guru, siswa, ruang, dan sesi ujian.</w:t>
      </w:r>
    </w:p>
    <w:p>
      <w:pPr>
        <w:pStyle w:val="ListNumber"/>
      </w:pPr>
      <w:r>
        <w:t>Guru login dan membuat soal langsung di web atau import dari Word.</w:t>
      </w:r>
    </w:p>
    <w:p>
      <w:pPr>
        <w:pStyle w:val="ListNumber"/>
      </w:pPr>
      <w:r>
        <w:t>Guru melakukan preview, validasi soal, kunci jawaban, dan bobot.</w:t>
      </w:r>
    </w:p>
    <w:p>
      <w:pPr>
        <w:pStyle w:val="ListNumber"/>
      </w:pPr>
      <w:r>
        <w:t>Admin membuat jadwal ujian, token, durasi, peserta, dan aturan pelanggaran.</w:t>
      </w:r>
    </w:p>
    <w:p>
      <w:pPr>
        <w:pStyle w:val="ListNumber"/>
      </w:pPr>
      <w:r>
        <w:t>Sistem mencetak kartu peserta berisi username, password, ruang, sesi, dan QR code.</w:t>
      </w:r>
    </w:p>
    <w:p>
      <w:pPr>
        <w:pStyle w:val="ListNumber"/>
      </w:pPr>
      <w:r>
        <w:t>Siswa membuka Android exam client atau web ujian.</w:t>
      </w:r>
    </w:p>
    <w:p>
      <w:pPr>
        <w:pStyle w:val="ListNumber"/>
      </w:pPr>
      <w:r>
        <w:t>Android client mengecek mode ujian, aplikasi floating, dan device binding.</w:t>
      </w:r>
    </w:p>
    <w:p>
      <w:pPr>
        <w:pStyle w:val="ListNumber"/>
      </w:pPr>
      <w:r>
        <w:t>Siswa login dengan username/password dan token.</w:t>
      </w:r>
    </w:p>
    <w:p>
      <w:pPr>
        <w:pStyle w:val="ListNumber"/>
      </w:pPr>
      <w:r>
        <w:t>Soal dikirim ke client, jawaban tersimpan otomatis ke server.</w:t>
      </w:r>
    </w:p>
    <w:p>
      <w:pPr>
        <w:pStyle w:val="ListNumber"/>
      </w:pPr>
      <w:r>
        <w:t>Pengawas memantau dashboard status dan log pelanggaran.</w:t>
      </w:r>
    </w:p>
    <w:p>
      <w:pPr>
        <w:pStyle w:val="ListNumber"/>
      </w:pPr>
      <w:r>
        <w:t>Saat selesai, sistem menyimpan jawaban final dan menghitung nilai.</w:t>
      </w:r>
    </w:p>
    <w:p>
      <w:pPr>
        <w:pStyle w:val="ListNumber"/>
      </w:pPr>
      <w:r>
        <w:t>Guru/admin melihat nilai, analisis soal, rekap kelas, dan laporan pelanggaran.</w:t>
      </w:r>
    </w:p>
    <w:p>
      <w:pPr>
        <w:pStyle w:val="Heading1"/>
      </w:pPr>
      <w:r>
        <w:t>8. Fitur Admin yang Mempermudah Pengelolaan</w:t>
      </w:r>
    </w:p>
    <w:p>
      <w:pPr>
        <w:pStyle w:val="ListBullet"/>
      </w:pPr>
      <w:r>
        <w:t>Import siswa dari Excel/CSV dan generate username/password otomatis.</w:t>
      </w:r>
    </w:p>
    <w:p>
      <w:pPr>
        <w:pStyle w:val="ListBullet"/>
      </w:pPr>
      <w:r>
        <w:t>Cetak kartu peserta massal dengan QR code.</w:t>
      </w:r>
    </w:p>
    <w:p>
      <w:pPr>
        <w:pStyle w:val="ListBullet"/>
      </w:pPr>
      <w:r>
        <w:t>Template ujian per mapel agar jadwal ujian mudah dibuat ulang.</w:t>
      </w:r>
    </w:p>
    <w:p>
      <w:pPr>
        <w:pStyle w:val="ListBullet"/>
      </w:pPr>
      <w:r>
        <w:t>Bank soal per guru dan mapel dengan fitur duplikasi paket.</w:t>
      </w:r>
    </w:p>
    <w:p>
      <w:pPr>
        <w:pStyle w:val="ListBullet"/>
      </w:pPr>
      <w:r>
        <w:t>Preview soal sebelum publish ke siswa.</w:t>
      </w:r>
    </w:p>
    <w:p>
      <w:pPr>
        <w:pStyle w:val="ListBullet"/>
      </w:pPr>
      <w:r>
        <w:t>Reset login dan force selesai dari dashboard pengawas.</w:t>
      </w:r>
    </w:p>
    <w:p>
      <w:pPr>
        <w:pStyle w:val="ListBullet"/>
      </w:pPr>
      <w:r>
        <w:t>Export nilai Excel/PDF setelah ujian.</w:t>
      </w:r>
    </w:p>
    <w:p>
      <w:pPr>
        <w:pStyle w:val="ListBullet"/>
      </w:pPr>
      <w:r>
        <w:t>Analisis butir soal: soal paling sulit, paling mudah, dan distribusi jawaban.</w:t>
      </w:r>
    </w:p>
    <w:p>
      <w:pPr>
        <w:pStyle w:val="ListBullet"/>
      </w:pPr>
      <w:r>
        <w:t>Laporan pelanggaran per siswa, kelas, ruang, dan sesi.</w:t>
      </w:r>
    </w:p>
    <w:p>
      <w:pPr>
        <w:pStyle w:val="Heading1"/>
      </w:pPr>
      <w:r>
        <w:t>9. Rekomendasi Teknis Aplikasi</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1F4E79"/>
          </w:tcPr>
          <w:p>
            <w:r/>
            <w:r>
              <w:rPr>
                <w:rFonts w:ascii="Arial" w:hAnsi="Arial"/>
                <w:b/>
                <w:color w:val="FFFFFF"/>
              </w:rPr>
              <w:t>Bagian</w:t>
            </w:r>
          </w:p>
        </w:tc>
        <w:tc>
          <w:tcPr>
            <w:tcW w:type="dxa" w:w="8928"/>
            <w:vAlign w:val="center"/>
            <w:shd w:fill="1F4E79"/>
          </w:tcPr>
          <w:p>
            <w:r/>
            <w:r>
              <w:rPr>
                <w:rFonts w:ascii="Arial" w:hAnsi="Arial"/>
                <w:b/>
                <w:color w:val="FFFFFF"/>
              </w:rPr>
              <w:t>Rekomendasi</w:t>
            </w:r>
          </w:p>
        </w:tc>
      </w:tr>
      <w:tr>
        <w:tc>
          <w:tcPr>
            <w:tcW w:type="dxa" w:w="2304"/>
            <w:vAlign w:val="center"/>
          </w:tcPr>
          <w:p>
            <w:r/>
            <w:r>
              <w:rPr>
                <w:rFonts w:ascii="Arial" w:hAnsi="Arial"/>
                <w:b w:val="0"/>
              </w:rPr>
              <w:t>Backend</w:t>
            </w:r>
          </w:p>
        </w:tc>
        <w:tc>
          <w:tcPr>
            <w:tcW w:type="dxa" w:w="8928"/>
            <w:vAlign w:val="center"/>
          </w:tcPr>
          <w:p>
            <w:r/>
            <w:r>
              <w:rPr>
                <w:rFonts w:ascii="Arial" w:hAnsi="Arial"/>
                <w:b w:val="0"/>
              </w:rPr>
              <w:t>Laravel atau Node.js/NestJS. Untuk sekolah, Laravel + MySQL/PostgreSQL sangat praktis.</w:t>
            </w:r>
          </w:p>
        </w:tc>
      </w:tr>
      <w:tr>
        <w:tc>
          <w:tcPr>
            <w:tcW w:type="dxa" w:w="2304"/>
            <w:vAlign w:val="center"/>
          </w:tcPr>
          <w:p>
            <w:r/>
            <w:r>
              <w:rPr>
                <w:rFonts w:ascii="Arial" w:hAnsi="Arial"/>
                <w:b w:val="0"/>
              </w:rPr>
              <w:t>Database</w:t>
            </w:r>
          </w:p>
        </w:tc>
        <w:tc>
          <w:tcPr>
            <w:tcW w:type="dxa" w:w="8928"/>
            <w:vAlign w:val="center"/>
          </w:tcPr>
          <w:p>
            <w:r/>
            <w:r>
              <w:rPr>
                <w:rFonts w:ascii="Arial" w:hAnsi="Arial"/>
                <w:b w:val="0"/>
              </w:rPr>
              <w:t>MySQL/MariaDB atau PostgreSQL dengan index pada username, ujian, peserta, dan status.</w:t>
            </w:r>
          </w:p>
        </w:tc>
      </w:tr>
      <w:tr>
        <w:tc>
          <w:tcPr>
            <w:tcW w:type="dxa" w:w="2304"/>
            <w:vAlign w:val="center"/>
          </w:tcPr>
          <w:p>
            <w:r/>
            <w:r>
              <w:rPr>
                <w:rFonts w:ascii="Arial" w:hAnsi="Arial"/>
                <w:b w:val="0"/>
              </w:rPr>
              <w:t>Frontend</w:t>
            </w:r>
          </w:p>
        </w:tc>
        <w:tc>
          <w:tcPr>
            <w:tcW w:type="dxa" w:w="8928"/>
            <w:vAlign w:val="center"/>
          </w:tcPr>
          <w:p>
            <w:r/>
            <w:r>
              <w:rPr>
                <w:rFonts w:ascii="Arial" w:hAnsi="Arial"/>
                <w:b w:val="0"/>
              </w:rPr>
              <w:t>React/Vue atau Blade + Alpine untuk dashboard yang ringan.</w:t>
            </w:r>
          </w:p>
        </w:tc>
      </w:tr>
      <w:tr>
        <w:tc>
          <w:tcPr>
            <w:tcW w:type="dxa" w:w="2304"/>
            <w:vAlign w:val="center"/>
          </w:tcPr>
          <w:p>
            <w:r/>
            <w:r>
              <w:rPr>
                <w:rFonts w:ascii="Arial" w:hAnsi="Arial"/>
                <w:b w:val="0"/>
              </w:rPr>
              <w:t>Android</w:t>
            </w:r>
          </w:p>
        </w:tc>
        <w:tc>
          <w:tcPr>
            <w:tcW w:type="dxa" w:w="8928"/>
            <w:vAlign w:val="center"/>
          </w:tcPr>
          <w:p>
            <w:r/>
            <w:r>
              <w:rPr>
                <w:rFonts w:ascii="Arial" w:hAnsi="Arial"/>
                <w:b w:val="0"/>
              </w:rPr>
              <w:t>Kotlin native WebView exam client dengan Lock Task Mode opsional.</w:t>
            </w:r>
          </w:p>
        </w:tc>
      </w:tr>
      <w:tr>
        <w:tc>
          <w:tcPr>
            <w:tcW w:type="dxa" w:w="2304"/>
            <w:vAlign w:val="center"/>
          </w:tcPr>
          <w:p>
            <w:r/>
            <w:r>
              <w:rPr>
                <w:rFonts w:ascii="Arial" w:hAnsi="Arial"/>
                <w:b w:val="0"/>
              </w:rPr>
              <w:t>Queue</w:t>
            </w:r>
          </w:p>
        </w:tc>
        <w:tc>
          <w:tcPr>
            <w:tcW w:type="dxa" w:w="8928"/>
            <w:vAlign w:val="center"/>
          </w:tcPr>
          <w:p>
            <w:r/>
            <w:r>
              <w:rPr>
                <w:rFonts w:ascii="Arial" w:hAnsi="Arial"/>
                <w:b w:val="0"/>
              </w:rPr>
              <w:t>Queue sederhana untuk import Word, export nilai, dan proses laporan.</w:t>
            </w:r>
          </w:p>
        </w:tc>
      </w:tr>
      <w:tr>
        <w:tc>
          <w:tcPr>
            <w:tcW w:type="dxa" w:w="2304"/>
            <w:vAlign w:val="center"/>
          </w:tcPr>
          <w:p>
            <w:r/>
            <w:r>
              <w:rPr>
                <w:rFonts w:ascii="Arial" w:hAnsi="Arial"/>
                <w:b w:val="0"/>
              </w:rPr>
              <w:t>Backup</w:t>
            </w:r>
          </w:p>
        </w:tc>
        <w:tc>
          <w:tcPr>
            <w:tcW w:type="dxa" w:w="8928"/>
            <w:vAlign w:val="center"/>
          </w:tcPr>
          <w:p>
            <w:r/>
            <w:r>
              <w:rPr>
                <w:rFonts w:ascii="Arial" w:hAnsi="Arial"/>
                <w:b w:val="0"/>
              </w:rPr>
              <w:t>Backup database otomatis harian dan backup manual sebelum ujian besar.</w:t>
            </w:r>
          </w:p>
        </w:tc>
      </w:tr>
    </w:tbl>
    <w:p/>
    <w:p>
      <w:pPr>
        <w:pStyle w:val="Heading1"/>
      </w:pPr>
      <w:r>
        <w:t>10. Rekomendasi Kebijakan Ujian</w:t>
      </w:r>
    </w:p>
    <w:p>
      <w:pPr>
        <w:pStyle w:val="ListBullet"/>
      </w:pPr>
      <w:r>
        <w:t>Untuk ujian besar, gunakan jaringan lokal sekolah jika memungkinkan.</w:t>
      </w:r>
    </w:p>
    <w:p>
      <w:pPr>
        <w:pStyle w:val="ListBullet"/>
      </w:pPr>
      <w:r>
        <w:t>Lakukan simulasi minimal 1 kelas, lalu 3 kelas, lalu beban penuh.</w:t>
      </w:r>
    </w:p>
    <w:p>
      <w:pPr>
        <w:pStyle w:val="ListBullet"/>
      </w:pPr>
      <w:r>
        <w:t>Matikan proses export/import besar saat ujian berlangsung.</w:t>
      </w:r>
    </w:p>
    <w:p>
      <w:pPr>
        <w:pStyle w:val="ListBullet"/>
      </w:pPr>
      <w:r>
        <w:t>Sediakan SOP pengawas: cara reset siswa, cara menangani koneksi putus, dan cara membaca log pelanggaran.</w:t>
      </w:r>
    </w:p>
    <w:p>
      <w:pPr>
        <w:pStyle w:val="ListBullet"/>
      </w:pPr>
      <w:r>
        <w:t>Gunakan token ujian yang berubah per sesi.</w:t>
      </w:r>
    </w:p>
    <w:p>
      <w:pPr>
        <w:pStyle w:val="ListBullet"/>
      </w:pPr>
      <w:r>
        <w:t>Beri batas pelanggaran yang jelas dan disepakati sekolah.</w:t>
      </w:r>
    </w:p>
    <w:p>
      <w:pPr>
        <w:pStyle w:val="Heading1"/>
      </w:pPr>
      <w:r>
        <w:t>11. Kesimpulan</w:t>
      </w:r>
    </w:p>
    <w:p>
      <w:r>
        <w:t>Versi tanpa screenshot jauh lebih cocok untuk server sekolah saat ini. Beban server menjadi ringan karena yang dikirim hanya jawaban, heartbeat, dan log pelanggaran. Dengan desain ini, 648 siswa serentak lebih realistis ditangani oleh Xeon E-2324G, RAM 16 GB, dan storage 1 TB, terutama jika database berjalan efisien dan tidak ada proses berat saat ujian.</w:t>
      </w:r>
    </w:p>
    <w:p>
      <w:r>
        <w:t>Pengawasan kecurangan difokuskan pada Android exam client yang lebih kuat, Lock Task Mode jika memungkinkan, deteksi keluar aplikasi, deteksi aplikasi floating, device binding, token ujian, dan dashboard pengawas. Admin tidak perlu melihat screenshot terus-menerus; cukup melihat status dan log pelanggaran yang akurat.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