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rFonts w:ascii="Times New Roman" w:hAnsi="Times New Roman"/>
          <w:b/>
          <w:i w:val="0"/>
          <w:sz w:val="28"/>
        </w:rPr>
        <w:t>PROPOSAL TUGAS AKHIR</w:t>
      </w:r>
    </w:p>
    <w:p/>
    <w:p>
      <w:pPr>
        <w:spacing w:before="120" w:after="120" w:lineRule="auto" w:line="360"/>
        <w:jc w:val="center"/>
      </w:pPr>
      <w:r>
        <w:rPr>
          <w:rFonts w:ascii="Times New Roman" w:hAnsi="Times New Roman"/>
          <w:rFonts w:ascii="Times New Roman" w:hAnsi="Times New Roman"/>
          <w:b/>
          <w:i w:val="0"/>
          <w:sz w:val="28"/>
        </w:rPr>
        <w:t>RANCANG BANGUN DASHBOARD MONITORING KAMERA CCTV BERBASIS WEB</w:t>
        <w:br/>
        <w:t>MENGGUNAKAN PROTOKOL ONVIF PADA SISTEM KEAMANAN</w:t>
        <w:br/>
        <w:t>BANDAR UDARA SOEKARNO-HATTA</w:t>
      </w:r>
    </w:p>
    <w:p/>
    <w:p/>
    <w:p>
      <w:pPr>
        <w:spacing w:after="160"/>
        <w:jc w:val="center"/>
      </w:pPr>
      <w:r>
        <w:rPr>
          <w:rFonts w:ascii="Times New Roman" w:hAnsi="Times New Roman"/>
          <w:rFonts w:ascii="Times New Roman" w:hAnsi="Times New Roman"/>
          <w:b w:val="0"/>
          <w:i/>
          <w:color w:val="808080"/>
          <w:sz w:val="24"/>
        </w:rPr>
        <w:t>[LOGO PPIC CURUG]</w:t>
      </w:r>
    </w:p>
    <w:p/>
    <w:p>
      <w:pPr>
        <w:spacing w:before="0" w:after="80" w:line="240" w:lineRule="auto"/>
        <w:jc w:val="center"/>
      </w:pPr>
      <w:r>
        <w:rPr>
          <w:rFonts w:ascii="Times New Roman" w:hAnsi="Times New Roman"/>
          <w:rFonts w:ascii="Times New Roman" w:hAnsi="Times New Roman"/>
          <w:b w:val="0"/>
          <w:i w:val="0"/>
          <w:sz w:val="24"/>
        </w:rPr>
        <w:t>Disusun oleh:</w:t>
      </w:r>
    </w:p>
    <w:p>
      <w:pPr>
        <w:spacing w:before="0" w:after="80" w:line="240" w:lineRule="auto"/>
        <w:jc w:val="center"/>
      </w:pPr>
      <w:r>
        <w:rPr>
          <w:rFonts w:ascii="Times New Roman" w:hAnsi="Times New Roman"/>
          <w:rFonts w:ascii="Times New Roman" w:hAnsi="Times New Roman"/>
          <w:b/>
          <w:i w:val="0"/>
          <w:sz w:val="24"/>
        </w:rPr>
        <w:t>NURFAUZI ISKANDAR</w:t>
      </w:r>
    </w:p>
    <w:p>
      <w:pPr>
        <w:spacing w:before="0" w:after="80" w:line="240" w:lineRule="auto"/>
        <w:jc w:val="center"/>
      </w:pPr>
      <w:r>
        <w:rPr>
          <w:rFonts w:ascii="Times New Roman" w:hAnsi="Times New Roman"/>
          <w:rFonts w:ascii="Times New Roman" w:hAnsi="Times New Roman"/>
          <w:b/>
          <w:i w:val="0"/>
          <w:sz w:val="24"/>
        </w:rPr>
        <w:t>NIM: xxxx-xx-xxx</w:t>
      </w:r>
    </w:p>
    <w:p/>
    <w:p>
      <w:pPr>
        <w:spacing w:before="0" w:after="80" w:line="240" w:lineRule="auto"/>
        <w:jc w:val="center"/>
      </w:pPr>
      <w:r>
        <w:rPr>
          <w:rFonts w:ascii="Times New Roman" w:hAnsi="Times New Roman"/>
          <w:rFonts w:ascii="Times New Roman" w:hAnsi="Times New Roman"/>
          <w:b w:val="0"/>
          <w:i w:val="0"/>
          <w:sz w:val="24"/>
        </w:rPr>
        <w:t>Program Studi D4 Teknik Listrik Bandar Udara</w:t>
      </w:r>
    </w:p>
    <w:p>
      <w:pPr>
        <w:spacing w:before="0" w:after="80" w:line="240" w:lineRule="auto"/>
        <w:jc w:val="center"/>
      </w:pPr>
      <w:r>
        <w:rPr>
          <w:rFonts w:ascii="Times New Roman" w:hAnsi="Times New Roman"/>
          <w:rFonts w:ascii="Times New Roman" w:hAnsi="Times New Roman"/>
          <w:b w:val="0"/>
          <w:i w:val="0"/>
          <w:sz w:val="24"/>
        </w:rPr>
        <w:t>Jurusan Teknologi Penerbangan</w:t>
      </w:r>
    </w:p>
    <w:p>
      <w:pPr>
        <w:spacing w:before="0" w:after="80" w:line="240" w:lineRule="auto"/>
        <w:jc w:val="center"/>
      </w:pPr>
      <w:r>
        <w:rPr>
          <w:rFonts w:ascii="Times New Roman" w:hAnsi="Times New Roman"/>
          <w:rFonts w:ascii="Times New Roman" w:hAnsi="Times New Roman"/>
          <w:b/>
          <w:i w:val="0"/>
          <w:sz w:val="24"/>
        </w:rPr>
        <w:t>POLITEKNIK PENERBANGAN INDONESIA CURUG</w:t>
      </w:r>
    </w:p>
    <w:p>
      <w:pPr>
        <w:spacing w:before="0" w:after="80" w:line="240" w:lineRule="auto"/>
        <w:jc w:val="center"/>
      </w:pPr>
      <w:r>
        <w:rPr>
          <w:rFonts w:ascii="Times New Roman" w:hAnsi="Times New Roman"/>
          <w:rFonts w:ascii="Times New Roman" w:hAnsi="Times New Roman"/>
          <w:b w:val="0"/>
          <w:i w:val="0"/>
          <w:sz w:val="24"/>
        </w:rPr>
        <w:t>Maret 2026</w:t>
      </w:r>
    </w:p>
    <w:p>
      <w:r>
        <w:br w:type="page"/>
      </w:r>
    </w:p>
    <w:p>
      <w:pPr>
        <w:spacing w:after="360" w:line="240" w:lineRule="auto"/>
        <w:jc w:val="center"/>
      </w:pPr>
      <w:r>
        <w:rPr>
          <w:rFonts w:ascii="Times New Roman" w:hAnsi="Times New Roman"/>
          <w:rFonts w:ascii="Times New Roman" w:hAnsi="Times New Roman"/>
          <w:b/>
          <w:i w:val="0"/>
          <w:sz w:val="28"/>
        </w:rPr>
        <w:t>HALAMAN PERSETUJUAN</w:t>
      </w:r>
    </w:p>
    <w:p>
      <w:pPr>
        <w:spacing w:before="0" w:after="120" w:lineRule="auto" w:line="360"/>
        <w:ind w:firstLine="0"/>
        <w:jc w:val="both"/>
      </w:pPr>
      <w:r>
        <w:rPr>
          <w:rFonts w:ascii="Times New Roman" w:hAnsi="Times New Roman"/>
          <w:rFonts w:ascii="Times New Roman" w:hAnsi="Times New Roman"/>
          <w:b w:val="0"/>
          <w:i w:val="0"/>
          <w:sz w:val="24"/>
        </w:rPr>
        <w:t>Proposal Tugas Akhir dengan judul:</w:t>
      </w:r>
    </w:p>
    <w:p>
      <w:pPr>
        <w:spacing w:before="120" w:after="240" w:lineRule="auto" w:line="360"/>
        <w:jc w:val="center"/>
      </w:pPr>
      <w:r>
        <w:rPr>
          <w:rFonts w:ascii="Times New Roman" w:hAnsi="Times New Roman"/>
          <w:rFonts w:ascii="Times New Roman" w:hAnsi="Times New Roman"/>
          <w:b/>
          <w:i w:val="0"/>
          <w:sz w:val="24"/>
        </w:rPr>
        <w:t>"RANCANG BANGUN DASHBOARD MONITORING KAMERA CCTV BERBASIS WEB MENGGUNAKAN PROTOKOL ONVIF PADA SISTEM KEAMANAN BANDAR UDARA SOEKARNO-HATTA"</w:t>
      </w:r>
    </w:p>
    <w:p>
      <w:pPr>
        <w:spacing w:before="0" w:after="360" w:lineRule="auto" w:line="360"/>
        <w:ind w:firstLine="0"/>
        <w:jc w:val="both"/>
      </w:pPr>
      <w:r>
        <w:rPr>
          <w:rFonts w:ascii="Times New Roman" w:hAnsi="Times New Roman"/>
          <w:rFonts w:ascii="Times New Roman" w:hAnsi="Times New Roman"/>
          <w:b w:val="0"/>
          <w:i w:val="0"/>
          <w:sz w:val="24"/>
        </w:rPr>
        <w:t>Disusun oleh Nurfauzi Iskandar (NIM: xxxx-xx-xxx), mahasiswa Program Studi D4 Teknik Listrik Bandar Udara, Jurusan Teknologi Penerbangan, POLITEKNIK PENERBANGAN INDONESIA CURUG, telah disetujui dan disahkan pada tanggal ________________.</w:t>
      </w:r>
    </w:p>
    <w:tbl>
      <w:tblPr>
        <w:tblW w:type="auto" w:w="0"/>
        <w:jc w:val="center"/>
        <w:tblLook w:firstColumn="1" w:firstRow="1" w:lastColumn="0" w:lastRow="0" w:noHBand="0" w:noVBand="1" w:val="04A0"/>
      </w:tblPr>
      <w:tblGrid>
        <w:gridCol w:w="3968"/>
        <w:gridCol w:w="3968"/>
      </w:tblGrid>
      <w:tr>
        <w:tc>
          <w:tcPr>
            <w:tcW w:type="dxa" w:w="3968"/>
          </w:tcPr>
          <w:p>
            <w:pPr>
              <w:jc w:val="center"/>
            </w:pPr>
            <w:r>
              <w:rPr>
                <w:rFonts w:ascii="Times New Roman" w:hAnsi="Times New Roman"/>
                <w:rFonts w:ascii="Times New Roman" w:hAnsi="Times New Roman"/>
                <w:b w:val="0"/>
                <w:i w:val="0"/>
                <w:sz w:val="24"/>
              </w:rPr>
              <w:t>Pembimbing I</w:t>
            </w:r>
          </w:p>
        </w:tc>
        <w:tc>
          <w:tcPr>
            <w:tcW w:type="dxa" w:w="3968"/>
          </w:tcPr>
          <w:p>
            <w:pPr>
              <w:jc w:val="center"/>
            </w:pPr>
            <w:r>
              <w:rPr>
                <w:rFonts w:ascii="Times New Roman" w:hAnsi="Times New Roman"/>
                <w:rFonts w:ascii="Times New Roman" w:hAnsi="Times New Roman"/>
                <w:b w:val="0"/>
                <w:i w:val="0"/>
                <w:sz w:val="24"/>
              </w:rPr>
              <w:t>Pembimbing II</w:t>
            </w:r>
          </w:p>
        </w:tc>
      </w:tr>
      <w:tr>
        <w:tc>
          <w:tcPr>
            <w:tcW w:type="dxa" w:w="3968"/>
          </w:tcPr>
          <w:p/>
        </w:tc>
        <w:tc>
          <w:tcPr>
            <w:tcW w:type="dxa" w:w="3968"/>
          </w:tcPr>
          <w:p/>
        </w:tc>
      </w:tr>
      <w:tr>
        <w:tc>
          <w:tcPr>
            <w:tcW w:type="dxa" w:w="3968"/>
          </w:tcPr>
          <w:p>
            <w:r>
              <w:br/>
              <w:br/>
              <w:br/>
            </w:r>
          </w:p>
        </w:tc>
        <w:tc>
          <w:tcPr>
            <w:tcW w:type="dxa" w:w="3968"/>
          </w:tcPr>
          <w:p>
            <w:r>
              <w:br/>
              <w:br/>
              <w:br/>
            </w:r>
          </w:p>
        </w:tc>
      </w:tr>
      <w:tr>
        <w:tc>
          <w:tcPr>
            <w:tcW w:type="dxa" w:w="3968"/>
          </w:tcPr>
          <w:p>
            <w:pPr>
              <w:jc w:val="center"/>
            </w:pPr>
            <w:r>
              <w:rPr>
                <w:rFonts w:ascii="Times New Roman" w:hAnsi="Times New Roman"/>
                <w:rFonts w:ascii="Times New Roman" w:hAnsi="Times New Roman"/>
                <w:b/>
                <w:i w:val="0"/>
                <w:sz w:val="24"/>
              </w:rPr>
              <w:t>_________________, S.T., M.T.</w:t>
            </w:r>
          </w:p>
        </w:tc>
        <w:tc>
          <w:tcPr>
            <w:tcW w:type="dxa" w:w="3968"/>
          </w:tcPr>
          <w:p>
            <w:pPr>
              <w:jc w:val="center"/>
            </w:pPr>
            <w:r>
              <w:rPr>
                <w:rFonts w:ascii="Times New Roman" w:hAnsi="Times New Roman"/>
                <w:rFonts w:ascii="Times New Roman" w:hAnsi="Times New Roman"/>
                <w:b/>
                <w:i w:val="0"/>
                <w:sz w:val="24"/>
              </w:rPr>
              <w:t>_________________, S.T., M.T.</w:t>
            </w:r>
          </w:p>
        </w:tc>
      </w:tr>
    </w:tbl>
    <w:p/>
    <w:p/>
    <w:p>
      <w:pPr>
        <w:jc w:val="center"/>
      </w:pPr>
      <w:r>
        <w:rPr>
          <w:rFonts w:ascii="Times New Roman" w:hAnsi="Times New Roman"/>
          <w:rFonts w:ascii="Times New Roman" w:hAnsi="Times New Roman"/>
          <w:b w:val="0"/>
          <w:i w:val="0"/>
          <w:sz w:val="24"/>
        </w:rPr>
        <w:t>Mengetahui,</w:t>
        <w:br/>
        <w:t>Ketua Program Studi D4 Teknik Listrik Bandar Udara</w:t>
      </w:r>
    </w:p>
    <w:p>
      <w:pPr>
        <w:jc w:val="center"/>
      </w:pPr>
      <w:r>
        <w:br/>
        <w:br/>
        <w:br/>
      </w:r>
    </w:p>
    <w:p>
      <w:pPr>
        <w:jc w:val="center"/>
      </w:pPr>
      <w:r>
        <w:rPr>
          <w:rFonts w:ascii="Times New Roman" w:hAnsi="Times New Roman"/>
          <w:rFonts w:ascii="Times New Roman" w:hAnsi="Times New Roman"/>
          <w:b w:val="0"/>
          <w:i w:val="0"/>
          <w:sz w:val="24"/>
        </w:rPr>
        <w:t>_________________________</w:t>
        <w:br/>
        <w:t>NIP. _____________________</w:t>
      </w:r>
    </w:p>
    <w:p>
      <w:r>
        <w:br w:type="page"/>
      </w:r>
    </w:p>
    <w:p>
      <w:pPr>
        <w:spacing w:after="360" w:line="240" w:lineRule="auto"/>
        <w:jc w:val="center"/>
      </w:pPr>
      <w:r>
        <w:rPr>
          <w:rFonts w:ascii="Times New Roman" w:hAnsi="Times New Roman"/>
          <w:rFonts w:ascii="Times New Roman" w:hAnsi="Times New Roman"/>
          <w:b/>
          <w:i w:val="0"/>
          <w:sz w:val="28"/>
        </w:rPr>
        <w:t>DAFTAR ISI</w:t>
      </w:r>
    </w:p>
    <w:p>
      <w:pPr>
        <w:tabs>
          <w:tab w:pos="7654" w:val="right"/>
        </w:tabs>
        <w:spacing w:before="0" w:after="60" w:line="240" w:lineRule="auto"/>
        <w:jc w:val="left"/>
      </w:pPr>
      <w:r>
        <w:rPr>
          <w:rFonts w:ascii="Times New Roman" w:hAnsi="Times New Roman"/>
          <w:rFonts w:ascii="Times New Roman" w:hAnsi="Times New Roman"/>
          <w:b/>
          <w:i w:val="0"/>
          <w:sz w:val="24"/>
        </w:rPr>
        <w:t>HALAMAN JUDUL</w:t>
        <w:tab/>
        <w:t>i</w:t>
      </w:r>
    </w:p>
    <w:p>
      <w:pPr>
        <w:tabs>
          <w:tab w:pos="7654" w:val="right"/>
        </w:tabs>
        <w:spacing w:before="0" w:after="60" w:line="240" w:lineRule="auto"/>
        <w:jc w:val="left"/>
      </w:pPr>
      <w:r>
        <w:rPr>
          <w:rFonts w:ascii="Times New Roman" w:hAnsi="Times New Roman"/>
          <w:rFonts w:ascii="Times New Roman" w:hAnsi="Times New Roman"/>
          <w:b/>
          <w:i w:val="0"/>
          <w:sz w:val="24"/>
        </w:rPr>
        <w:t>HALAMAN PERSETUJUAN</w:t>
        <w:tab/>
        <w:t>ii</w:t>
      </w:r>
    </w:p>
    <w:p>
      <w:pPr>
        <w:tabs>
          <w:tab w:pos="7654" w:val="right"/>
        </w:tabs>
        <w:spacing w:before="0" w:after="60" w:line="240" w:lineRule="auto"/>
        <w:jc w:val="left"/>
      </w:pPr>
      <w:r>
        <w:rPr>
          <w:rFonts w:ascii="Times New Roman" w:hAnsi="Times New Roman"/>
          <w:rFonts w:ascii="Times New Roman" w:hAnsi="Times New Roman"/>
          <w:b/>
          <w:i w:val="0"/>
          <w:sz w:val="24"/>
        </w:rPr>
        <w:t>DAFTAR ISI</w:t>
        <w:tab/>
        <w:t>iii</w:t>
      </w:r>
    </w:p>
    <w:p>
      <w:pPr>
        <w:tabs>
          <w:tab w:pos="7654" w:val="right"/>
        </w:tabs>
        <w:spacing w:before="0" w:after="60" w:line="240" w:lineRule="auto"/>
        <w:jc w:val="left"/>
      </w:pPr>
      <w:r>
        <w:rPr>
          <w:rFonts w:ascii="Times New Roman" w:hAnsi="Times New Roman"/>
          <w:rFonts w:ascii="Times New Roman" w:hAnsi="Times New Roman"/>
          <w:b/>
          <w:i w:val="0"/>
          <w:sz w:val="24"/>
        </w:rPr>
        <w:t>DAFTAR GAMBAR</w:t>
        <w:tab/>
        <w:t>iv</w:t>
      </w:r>
    </w:p>
    <w:p>
      <w:pPr>
        <w:tabs>
          <w:tab w:pos="7654" w:val="right"/>
        </w:tabs>
        <w:spacing w:before="0" w:after="60" w:line="240" w:lineRule="auto"/>
        <w:jc w:val="left"/>
      </w:pPr>
      <w:r>
        <w:rPr>
          <w:rFonts w:ascii="Times New Roman" w:hAnsi="Times New Roman"/>
          <w:rFonts w:ascii="Times New Roman" w:hAnsi="Times New Roman"/>
          <w:b/>
          <w:i w:val="0"/>
          <w:sz w:val="24"/>
        </w:rPr>
        <w:t>DAFTAR TABEL</w:t>
        <w:tab/>
        <w:t>v</w:t>
      </w:r>
    </w:p>
    <w:p>
      <w:pPr>
        <w:tabs>
          <w:tab w:pos="7654" w:val="right"/>
        </w:tabs>
        <w:spacing w:before="0" w:after="60" w:line="240" w:lineRule="auto"/>
        <w:jc w:val="left"/>
      </w:pPr>
      <w:r>
        <w:rPr>
          <w:rFonts w:ascii="Times New Roman" w:hAnsi="Times New Roman"/>
          <w:rFonts w:ascii="Times New Roman" w:hAnsi="Times New Roman"/>
          <w:b/>
          <w:i w:val="0"/>
          <w:sz w:val="24"/>
        </w:rPr>
        <w:t>BAB I  PENDAHULUAN</w:t>
        <w:tab/>
        <w:t>1</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1.1  Latar Belakang Masalah</w:t>
        <w:tab/>
        <w:t>1</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1.2  Rumusan Masalah</w:t>
        <w:tab/>
        <w:t>5</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1.3  Batasan Masalah</w:t>
        <w:tab/>
        <w:t>6</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1.4  Tujuan Penelitian</w:t>
        <w:tab/>
        <w:t>6</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1.5  Manfaat Penelitian</w:t>
        <w:tab/>
        <w:t>7</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1.6  Sistematika Penulisan</w:t>
        <w:tab/>
        <w:t>8</w:t>
      </w:r>
    </w:p>
    <w:p>
      <w:pPr>
        <w:tabs>
          <w:tab w:pos="7654" w:val="right"/>
        </w:tabs>
        <w:spacing w:before="0" w:after="60" w:line="240" w:lineRule="auto"/>
        <w:jc w:val="left"/>
      </w:pPr>
      <w:r>
        <w:rPr>
          <w:rFonts w:ascii="Times New Roman" w:hAnsi="Times New Roman"/>
          <w:rFonts w:ascii="Times New Roman" w:hAnsi="Times New Roman"/>
          <w:b/>
          <w:i w:val="0"/>
          <w:sz w:val="24"/>
        </w:rPr>
        <w:t>BAB II  TINJAUAN PUSTAKA</w:t>
        <w:tab/>
        <w:t>9</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2.1  Sistem CCTV pada Bandar Udara</w:t>
        <w:tab/>
        <w:t>9</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2.2  Protokol ONVIF</w:t>
        <w:tab/>
        <w:t>11</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2.3  Kamera dan Perangkat Pelco</w:t>
        <w:tab/>
        <w:t>13</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2.4  Flask Web Framework</w:t>
        <w:tab/>
        <w:t>15</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2.5  Teknologi Frontend Web</w:t>
        <w:tab/>
        <w:t>17</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2.6  Monitoring Server Storage</w:t>
        <w:tab/>
        <w:t>19</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2.7  Sistem Basis Data SQLite</w:t>
        <w:tab/>
        <w:t>21</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2.8  Kerangka Berpikir</w:t>
        <w:tab/>
        <w:t>22</w:t>
      </w:r>
    </w:p>
    <w:p>
      <w:pPr>
        <w:tabs>
          <w:tab w:pos="7654" w:val="right"/>
        </w:tabs>
        <w:spacing w:before="0" w:after="60" w:line="240" w:lineRule="auto"/>
        <w:jc w:val="left"/>
      </w:pPr>
      <w:r>
        <w:rPr>
          <w:rFonts w:ascii="Times New Roman" w:hAnsi="Times New Roman"/>
          <w:rFonts w:ascii="Times New Roman" w:hAnsi="Times New Roman"/>
          <w:b/>
          <w:i w:val="0"/>
          <w:sz w:val="24"/>
        </w:rPr>
        <w:t>BAB III  METODOLOGI PENELITIAN</w:t>
        <w:tab/>
        <w:t>23</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3.1  Jenis Penelitian</w:t>
        <w:tab/>
        <w:t>23</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3.2  Waktu dan Tempat Penelitian</w:t>
        <w:tab/>
        <w:t>24</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3.3  Teknik Pengumpulan Data</w:t>
        <w:tab/>
        <w:t>24</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3.4  Perancangan Sistem</w:t>
        <w:tab/>
        <w:t>25</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3.5  Diagram Alir Penelitian</w:t>
        <w:tab/>
        <w:t>31</w:t>
      </w:r>
    </w:p>
    <w:p>
      <w:pPr>
        <w:tabs>
          <w:tab w:pos="7654" w:val="right"/>
        </w:tabs>
        <w:spacing w:before="0" w:after="60" w:line="240" w:lineRule="auto"/>
        <w:jc w:val="left"/>
      </w:pPr>
      <w:r>
        <w:rPr>
          <w:rFonts w:ascii="Times New Roman" w:hAnsi="Times New Roman"/>
          <w:rFonts w:ascii="Times New Roman" w:hAnsi="Times New Roman"/>
          <w:b w:val="0"/>
          <w:i w:val="0"/>
          <w:sz w:val="24"/>
        </w:rPr>
        <w:t xml:space="preserve">    3.6  Jadwal Kegiatan Penelitian</w:t>
        <w:tab/>
        <w:t>32</w:t>
      </w:r>
    </w:p>
    <w:p>
      <w:pPr>
        <w:tabs>
          <w:tab w:pos="7654" w:val="right"/>
        </w:tabs>
        <w:spacing w:before="0" w:after="60" w:line="240" w:lineRule="auto"/>
        <w:jc w:val="left"/>
      </w:pPr>
      <w:r>
        <w:rPr>
          <w:rFonts w:ascii="Times New Roman" w:hAnsi="Times New Roman"/>
          <w:rFonts w:ascii="Times New Roman" w:hAnsi="Times New Roman"/>
          <w:b/>
          <w:i w:val="0"/>
          <w:sz w:val="24"/>
        </w:rPr>
        <w:t>DAFTAR PUSTAKA</w:t>
        <w:tab/>
        <w:t>33</w:t>
      </w:r>
    </w:p>
    <w:p>
      <w:r>
        <w:br w:type="page"/>
      </w:r>
    </w:p>
    <w:p>
      <w:pPr>
        <w:spacing w:before="0" w:after="240" w:lineRule="auto" w:line="360"/>
        <w:jc w:val="center"/>
      </w:pPr>
      <w:r>
        <w:rPr>
          <w:rFonts w:ascii="Times New Roman" w:hAnsi="Times New Roman"/>
          <w:rFonts w:ascii="Times New Roman" w:hAnsi="Times New Roman"/>
          <w:b/>
          <w:i w:val="0"/>
          <w:sz w:val="28"/>
        </w:rPr>
        <w:t>BAB I</w:t>
        <w:br/>
        <w:t>PENDAHULUAN</w:t>
      </w:r>
    </w:p>
    <w:p>
      <w:pPr>
        <w:spacing w:before="240" w:after="120" w:lineRule="auto" w:line="360"/>
        <w:ind w:firstLine="0"/>
        <w:jc w:val="left"/>
      </w:pPr>
      <w:r>
        <w:rPr>
          <w:rFonts w:ascii="Times New Roman" w:hAnsi="Times New Roman"/>
          <w:rFonts w:ascii="Times New Roman" w:hAnsi="Times New Roman"/>
          <w:b/>
          <w:i w:val="0"/>
          <w:sz w:val="24"/>
        </w:rPr>
        <w:t>1.1  Latar Belakang Masalah</w:t>
      </w:r>
    </w:p>
    <w:p>
      <w:pPr>
        <w:spacing w:before="0" w:after="120" w:lineRule="auto" w:line="360"/>
        <w:ind w:firstLine="709"/>
        <w:jc w:val="both"/>
      </w:pPr>
      <w:r>
        <w:rPr>
          <w:rFonts w:ascii="Times New Roman" w:hAnsi="Times New Roman"/>
          <w:rFonts w:ascii="Times New Roman" w:hAnsi="Times New Roman"/>
          <w:b w:val="0"/>
          <w:i w:val="0"/>
          <w:sz w:val="24"/>
        </w:rPr>
        <w:t>Bandar Udara Soekarno-Hatta merupakan salah satu bandar udara tersibuk di Asia Tenggara dengan pergerakan penumpang mencapai lebih dari 60 juta orang per tahun. Sebagai infrastruktur kritikal dalam industri penerbangan nasional, keamanan bandar udara menjadi aspek yang tidak dapat dikesampingkan. Salah satu komponen utama dalam sistem keamanan bandar udara adalah penggunaan kamera CCTV (Closed-Circuit Television) yang terpasang di berbagai titik strategis, mulai dari terminal keberangkatan dan kedatangan, apron, taxiway, hingga area parkir dan perimeter.</w:t>
      </w:r>
    </w:p>
    <w:p>
      <w:pPr>
        <w:spacing w:before="0" w:after="120" w:lineRule="auto" w:line="360"/>
        <w:ind w:firstLine="709"/>
        <w:jc w:val="both"/>
      </w:pPr>
      <w:r>
        <w:rPr>
          <w:rFonts w:ascii="Times New Roman" w:hAnsi="Times New Roman"/>
          <w:rFonts w:ascii="Times New Roman" w:hAnsi="Times New Roman"/>
          <w:b w:val="0"/>
          <w:i w:val="0"/>
          <w:sz w:val="24"/>
        </w:rPr>
        <w:t>Sistem CCTV yang digunakan pada Bandar Udara Soekarno-Hatta didominasi oleh kamera dari merek Pelco, yang merupakan salah satu produsen kamera pengawas profesional terkemuka di dunia. Kamera-kamera Pelco tersebut mencakup berbagai seri, antara lain Sarix IMP, Sarix IME, Spectra Pro, dan Optera, yang seluruhnya mendukung standar ONVIF (Open Network Video Interface Forum) Profile S dan T. Standar ONVIF memungkinkan interoperabilitas antara perangkat kamera dari berbagai produsen dengan sistem manajemen video (VMS) yang ada.</w:t>
      </w:r>
    </w:p>
    <w:p>
      <w:pPr>
        <w:spacing w:before="0" w:after="120" w:lineRule="auto" w:line="360"/>
        <w:ind w:firstLine="709"/>
        <w:jc w:val="both"/>
      </w:pPr>
      <w:r>
        <w:rPr>
          <w:rFonts w:ascii="Times New Roman" w:hAnsi="Times New Roman"/>
          <w:rFonts w:ascii="Times New Roman" w:hAnsi="Times New Roman"/>
          <w:b w:val="0"/>
          <w:i w:val="0"/>
          <w:sz w:val="24"/>
        </w:rPr>
        <w:t>Namun, pengelolaan ratusan kamera CCTV secara bersamaan menimbulkan tantangan tersendiri bagi tim teknisi keamanan bandar udara. Permasalahan yang kerap dihadapi antara lain: (1) sulitnya memantau status operasional setiap kamera secara real-time, (2) tidak tersedianya informasi terpusat mengenai kondisi kamera aktif dan tidak aktif, (3) keterbatasan visibilitas terhadap lokasi geografis setiap kamera, dan (4) tidak adanya sistem monitoring otomatis untuk server penyimpanan rekaman yang digunakan oleh sistem NVR (Network Video Recorder).</w:t>
      </w:r>
    </w:p>
    <w:p>
      <w:pPr>
        <w:spacing w:before="0" w:after="120" w:lineRule="auto" w:line="360"/>
        <w:ind w:firstLine="709"/>
        <w:jc w:val="both"/>
      </w:pPr>
      <w:r>
        <w:rPr>
          <w:rFonts w:ascii="Times New Roman" w:hAnsi="Times New Roman"/>
          <w:rFonts w:ascii="Times New Roman" w:hAnsi="Times New Roman"/>
          <w:b w:val="0"/>
          <w:i w:val="0"/>
          <w:sz w:val="24"/>
        </w:rPr>
        <w:t>Server penyimpanan rekaman CCTV menggunakan sistem Pelco VX Storage E-Series, yang secara fisik merupakan server Dell PowerEdge R740xd dengan iDRAC (Integrated Dell Remote Access Controller) generasi ke-9 built-in. Selain itu, terdapat pula sistem Pelco Endura NSM5200 (Network Storage Manager) sebagai pengelola penyimpanan berbasis jaringan. Kondisi kesehatan hard disk drive (HDD) pada server-server ini sangat krusial, karena kegagalan HDD dapat mengakibatkan hilangnya rekaman video yang telah tersimpan. Monitoring kondisi HDD selama ini dilakukan secara manual dan sporadis.</w:t>
      </w:r>
    </w:p>
    <w:p>
      <w:pPr>
        <w:spacing w:before="0" w:after="120" w:lineRule="auto" w:line="360"/>
        <w:ind w:firstLine="709"/>
        <w:jc w:val="both"/>
      </w:pPr>
      <w:r>
        <w:rPr>
          <w:rFonts w:ascii="Times New Roman" w:hAnsi="Times New Roman"/>
          <w:rFonts w:ascii="Times New Roman" w:hAnsi="Times New Roman"/>
          <w:b w:val="0"/>
          <w:i w:val="0"/>
          <w:sz w:val="24"/>
        </w:rPr>
        <w:t>Untuk mengatasi permasalahan tersebut, diperlukan sebuah sistem dashboard monitoring terpadu yang mampu menampilkan status seluruh kamera CCTV dan server storage secara real-time melalui antarmuka web. Penelitian ini mengusulkan rancang bangun aplikasi Dashboard Monitoring CCTV berbasis web menggunakan framework Flask (Python) dengan integrasi protokol ONVIF melalui library onvif-zeep, peta interaktif Leaflet.js, monitoring iDRAC Redfish REST API, dan SNMP untuk Endura NSM5200. Gambaran umum arsitektur sistem yang diusulkan dapat dilihat pada Gambar 1.1. Dengan demikian, diharapkan sistem ini dapat meningkatkan efisiensi pemeliharaan dan respons terhadap gangguan sistem keamanan di Bandar Udara Soekarno-Hatta.</w:t>
      </w:r>
    </w:p>
    <w:p>
      <w:pPr>
        <w:spacing w:before="120" w:after="0"/>
        <w:jc w:val="center"/>
      </w:pPr>
      <w:r>
        <w:drawing>
          <wp:inline xmlns:a="http://schemas.openxmlformats.org/drawingml/2006/main" xmlns:pic="http://schemas.openxmlformats.org/drawingml/2006/picture">
            <wp:extent cx="5580000" cy="3828954"/>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580000" cy="3828954"/>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1.1  Diagram Blok Sistem Dashboard Monitoring CCTV</w:t>
      </w:r>
    </w:p>
    <w:p>
      <w:pPr>
        <w:spacing w:before="240" w:after="120" w:lineRule="auto" w:line="360"/>
        <w:ind w:firstLine="0"/>
        <w:jc w:val="left"/>
      </w:pPr>
      <w:r>
        <w:rPr>
          <w:rFonts w:ascii="Times New Roman" w:hAnsi="Times New Roman"/>
          <w:rFonts w:ascii="Times New Roman" w:hAnsi="Times New Roman"/>
          <w:b/>
          <w:i w:val="0"/>
          <w:sz w:val="24"/>
        </w:rPr>
        <w:t>1.2  Rumusan Masalah</w:t>
      </w:r>
    </w:p>
    <w:p>
      <w:pPr>
        <w:spacing w:before="0" w:after="120" w:lineRule="auto" w:line="360"/>
        <w:ind w:firstLine="709"/>
        <w:jc w:val="both"/>
      </w:pPr>
      <w:r>
        <w:rPr>
          <w:rFonts w:ascii="Times New Roman" w:hAnsi="Times New Roman"/>
          <w:rFonts w:ascii="Times New Roman" w:hAnsi="Times New Roman"/>
          <w:b w:val="0"/>
          <w:i w:val="0"/>
          <w:sz w:val="24"/>
        </w:rPr>
        <w:t>Berdasarkan latar belakang di atas, rumusan masalah dalam penelitian ini adalah:</w:t>
      </w:r>
    </w:p>
    <w:p>
      <w:pPr>
        <w:pStyle w:val="ListNumber"/>
        <w:spacing w:after="120" w:lineRule="auto" w:line="360"/>
        <w:ind w:left="709"/>
      </w:pPr>
      <w:r>
        <w:rPr>
          <w:rFonts w:ascii="Times New Roman" w:hAnsi="Times New Roman"/>
          <w:rFonts w:ascii="Times New Roman" w:hAnsi="Times New Roman"/>
          <w:b w:val="0"/>
          <w:i w:val="0"/>
          <w:sz w:val="24"/>
        </w:rPr>
        <w:t>Bagaimana merancang dan membangun sistem dashboard monitoring kamera CCTV berbasis web yang menampilkan status kamera secara real-time menggunakan protokol ONVIF?</w:t>
      </w:r>
    </w:p>
    <w:p>
      <w:pPr>
        <w:pStyle w:val="ListNumber"/>
        <w:spacing w:after="120" w:lineRule="auto" w:line="360"/>
        <w:ind w:left="709"/>
      </w:pPr>
      <w:r>
        <w:rPr>
          <w:rFonts w:ascii="Times New Roman" w:hAnsi="Times New Roman"/>
          <w:rFonts w:ascii="Times New Roman" w:hAnsi="Times New Roman"/>
          <w:b w:val="0"/>
          <w:i w:val="0"/>
          <w:sz w:val="24"/>
        </w:rPr>
        <w:t>Bagaimana mengintegrasikan monitoring hardware server storage Pelco VX Storage melalui Dell iDRAC Redfish API dan Pelco Endura NSM5200 melalui SNMP ke dalam satu antarmuka dashboard terpadu?</w:t>
      </w:r>
    </w:p>
    <w:p>
      <w:pPr>
        <w:pStyle w:val="ListNumber"/>
        <w:spacing w:after="120" w:lineRule="auto" w:line="360"/>
        <w:ind w:left="709"/>
      </w:pPr>
      <w:r>
        <w:rPr>
          <w:rFonts w:ascii="Times New Roman" w:hAnsi="Times New Roman"/>
          <w:rFonts w:ascii="Times New Roman" w:hAnsi="Times New Roman"/>
          <w:b w:val="0"/>
          <w:i w:val="0"/>
          <w:sz w:val="24"/>
        </w:rPr>
        <w:t>Bagaimana menampilkan informasi lokasi geografis kamera CCTV pada peta interaktif untuk memudahkan identifikasi posisi kamera di area bandar udara?</w:t>
      </w:r>
    </w:p>
    <w:p>
      <w:pPr>
        <w:pStyle w:val="ListNumber"/>
        <w:spacing w:after="120" w:lineRule="auto" w:line="360"/>
        <w:ind w:left="709"/>
      </w:pPr>
      <w:r>
        <w:rPr>
          <w:rFonts w:ascii="Times New Roman" w:hAnsi="Times New Roman"/>
          <w:rFonts w:ascii="Times New Roman" w:hAnsi="Times New Roman"/>
          <w:b w:val="0"/>
          <w:i w:val="0"/>
          <w:sz w:val="24"/>
        </w:rPr>
        <w:t>Bagaimana merancang sistem background polling otomatis yang memperbarui status kamera dan server storage secara berkala tanpa mengganggu kinerja aplikasi?</w:t>
      </w:r>
    </w:p>
    <w:p>
      <w:pPr>
        <w:spacing w:before="240" w:after="120" w:lineRule="auto" w:line="360"/>
        <w:ind w:firstLine="0"/>
        <w:jc w:val="left"/>
      </w:pPr>
      <w:r>
        <w:rPr>
          <w:rFonts w:ascii="Times New Roman" w:hAnsi="Times New Roman"/>
          <w:rFonts w:ascii="Times New Roman" w:hAnsi="Times New Roman"/>
          <w:b/>
          <w:i w:val="0"/>
          <w:sz w:val="24"/>
        </w:rPr>
        <w:t>1.3  Batasan Masalah</w:t>
      </w:r>
    </w:p>
    <w:p>
      <w:pPr>
        <w:spacing w:before="0" w:after="120" w:lineRule="auto" w:line="360"/>
        <w:ind w:firstLine="709"/>
        <w:jc w:val="both"/>
      </w:pPr>
      <w:r>
        <w:rPr>
          <w:rFonts w:ascii="Times New Roman" w:hAnsi="Times New Roman"/>
          <w:rFonts w:ascii="Times New Roman" w:hAnsi="Times New Roman"/>
          <w:b w:val="0"/>
          <w:i w:val="0"/>
          <w:sz w:val="24"/>
        </w:rPr>
        <w:t>Batasan masalah dalam penelitian ini adalah sebagai berikut:</w:t>
      </w:r>
    </w:p>
    <w:p>
      <w:pPr>
        <w:pStyle w:val="ListNumber"/>
        <w:spacing w:after="120" w:lineRule="auto" w:line="360"/>
        <w:ind w:left="709"/>
      </w:pPr>
      <w:r>
        <w:rPr>
          <w:rFonts w:ascii="Times New Roman" w:hAnsi="Times New Roman"/>
          <w:rFonts w:ascii="Times New Roman" w:hAnsi="Times New Roman"/>
          <w:b w:val="0"/>
          <w:i w:val="0"/>
          <w:sz w:val="24"/>
        </w:rPr>
        <w:t>Sistem monitoring hanya mendukung kamera CCTV yang kompatibel dengan standar ONVIF Profile S dan T, khususnya produk Pelco seri Sarix, Spectra, dan Optera.</w:t>
      </w:r>
    </w:p>
    <w:p>
      <w:pPr>
        <w:pStyle w:val="ListNumber"/>
        <w:spacing w:after="120" w:lineRule="auto" w:line="360"/>
        <w:ind w:left="709"/>
      </w:pPr>
      <w:r>
        <w:rPr>
          <w:rFonts w:ascii="Times New Roman" w:hAnsi="Times New Roman"/>
          <w:rFonts w:ascii="Times New Roman" w:hAnsi="Times New Roman"/>
          <w:b w:val="0"/>
          <w:i w:val="0"/>
          <w:sz w:val="24"/>
        </w:rPr>
        <w:t>Monitoring server storage terbatas pada dua jenis perangkat: (a) Pelco VX Storage melalui Dell iDRAC 9 Redfish API, dan (b) Pelco Endura NSM5200 melalui SNMP v2c/v3.</w:t>
      </w:r>
    </w:p>
    <w:p>
      <w:pPr>
        <w:pStyle w:val="ListNumber"/>
        <w:spacing w:after="120" w:lineRule="auto" w:line="360"/>
        <w:ind w:left="709"/>
      </w:pPr>
      <w:r>
        <w:rPr>
          <w:rFonts w:ascii="Times New Roman" w:hAnsi="Times New Roman"/>
          <w:rFonts w:ascii="Times New Roman" w:hAnsi="Times New Roman"/>
          <w:b w:val="0"/>
          <w:i w:val="0"/>
          <w:sz w:val="24"/>
        </w:rPr>
        <w:t>Aplikasi dikembangkan menggunakan Python 3 dengan Flask 3 dan basis data SQLite, tanpa server database eksternal.</w:t>
      </w:r>
    </w:p>
    <w:p>
      <w:pPr>
        <w:pStyle w:val="ListNumber"/>
        <w:spacing w:after="120" w:lineRule="auto" w:line="360"/>
        <w:ind w:left="709"/>
      </w:pPr>
      <w:r>
        <w:rPr>
          <w:rFonts w:ascii="Times New Roman" w:hAnsi="Times New Roman"/>
          <w:rFonts w:ascii="Times New Roman" w:hAnsi="Times New Roman"/>
          <w:b w:val="0"/>
          <w:i w:val="0"/>
          <w:sz w:val="24"/>
        </w:rPr>
        <w:t>Streaming video kamera ditampilkan dalam format MJPEG melalui konversi RTSP menggunakan library OpenCV.</w:t>
      </w:r>
    </w:p>
    <w:p>
      <w:pPr>
        <w:pStyle w:val="ListNumber"/>
        <w:spacing w:after="120" w:lineRule="auto" w:line="360"/>
        <w:ind w:left="709"/>
      </w:pPr>
      <w:r>
        <w:rPr>
          <w:rFonts w:ascii="Times New Roman" w:hAnsi="Times New Roman"/>
          <w:rFonts w:ascii="Times New Roman" w:hAnsi="Times New Roman"/>
          <w:b w:val="0"/>
          <w:i w:val="0"/>
          <w:sz w:val="24"/>
        </w:rPr>
        <w:t>Aplikasi tidak mencakup fitur autentikasi multi-user dan sistem perekaman video.</w:t>
      </w:r>
    </w:p>
    <w:p>
      <w:pPr>
        <w:pStyle w:val="ListNumber"/>
        <w:spacing w:after="120" w:lineRule="auto" w:line="360"/>
        <w:ind w:left="709"/>
      </w:pPr>
      <w:r>
        <w:rPr>
          <w:rFonts w:ascii="Times New Roman" w:hAnsi="Times New Roman"/>
          <w:rFonts w:ascii="Times New Roman" w:hAnsi="Times New Roman"/>
          <w:b w:val="0"/>
          <w:i w:val="0"/>
          <w:sz w:val="24"/>
        </w:rPr>
        <w:t>Pengujian sistem dilakukan dalam lingkungan jaringan lokal (LAN) menggunakan data simulasi (demo mode).</w:t>
      </w:r>
    </w:p>
    <w:p>
      <w:pPr>
        <w:spacing w:before="240" w:after="120" w:lineRule="auto" w:line="360"/>
        <w:ind w:firstLine="0"/>
        <w:jc w:val="left"/>
      </w:pPr>
      <w:r>
        <w:rPr>
          <w:rFonts w:ascii="Times New Roman" w:hAnsi="Times New Roman"/>
          <w:rFonts w:ascii="Times New Roman" w:hAnsi="Times New Roman"/>
          <w:b/>
          <w:i w:val="0"/>
          <w:sz w:val="24"/>
        </w:rPr>
        <w:t>1.4  Tujuan Penelitian</w:t>
      </w:r>
    </w:p>
    <w:p>
      <w:pPr>
        <w:spacing w:before="0" w:after="120" w:lineRule="auto" w:line="360"/>
        <w:ind w:firstLine="709"/>
        <w:jc w:val="both"/>
      </w:pPr>
      <w:r>
        <w:rPr>
          <w:rFonts w:ascii="Times New Roman" w:hAnsi="Times New Roman"/>
          <w:rFonts w:ascii="Times New Roman" w:hAnsi="Times New Roman"/>
          <w:b w:val="0"/>
          <w:i w:val="0"/>
          <w:sz w:val="24"/>
        </w:rPr>
        <w:t>Tujuan yang ingin dicapai dalam penelitian ini adalah:</w:t>
      </w:r>
    </w:p>
    <w:p>
      <w:pPr>
        <w:pStyle w:val="ListNumber"/>
        <w:spacing w:after="120" w:lineRule="auto" w:line="360"/>
        <w:ind w:left="709"/>
      </w:pPr>
      <w:r>
        <w:rPr>
          <w:rFonts w:ascii="Times New Roman" w:hAnsi="Times New Roman"/>
          <w:rFonts w:ascii="Times New Roman" w:hAnsi="Times New Roman"/>
          <w:b w:val="0"/>
          <w:i w:val="0"/>
          <w:sz w:val="24"/>
        </w:rPr>
        <w:t>Merancang dan membangun aplikasi dashboard monitoring kamera CCTV berbasis web yang mengintegrasikan protokol ONVIF untuk pemantauan status kamera secara real-time.</w:t>
      </w:r>
    </w:p>
    <w:p>
      <w:pPr>
        <w:pStyle w:val="ListNumber"/>
        <w:spacing w:after="120" w:lineRule="auto" w:line="360"/>
        <w:ind w:left="709"/>
      </w:pPr>
      <w:r>
        <w:rPr>
          <w:rFonts w:ascii="Times New Roman" w:hAnsi="Times New Roman"/>
          <w:rFonts w:ascii="Times New Roman" w:hAnsi="Times New Roman"/>
          <w:b w:val="0"/>
          <w:i w:val="0"/>
          <w:sz w:val="24"/>
        </w:rPr>
        <w:t>Mengimplementasikan integrasi monitoring hardware server storage Pelco melalui Dell iDRAC Redfish REST API dan SNMP ke dalam antarmuka dashboard terpadu.</w:t>
      </w:r>
    </w:p>
    <w:p>
      <w:pPr>
        <w:pStyle w:val="ListNumber"/>
        <w:spacing w:after="120" w:lineRule="auto" w:line="360"/>
        <w:ind w:left="709"/>
      </w:pPr>
      <w:r>
        <w:rPr>
          <w:rFonts w:ascii="Times New Roman" w:hAnsi="Times New Roman"/>
          <w:rFonts w:ascii="Times New Roman" w:hAnsi="Times New Roman"/>
          <w:b w:val="0"/>
          <w:i w:val="0"/>
          <w:sz w:val="24"/>
        </w:rPr>
        <w:t>Menampilkan persebaran lokasi kamera CCTV secara visual pada peta interaktif berbasis Leaflet.js dengan OpenStreetMap.</w:t>
      </w:r>
    </w:p>
    <w:p>
      <w:pPr>
        <w:pStyle w:val="ListNumber"/>
        <w:spacing w:after="120" w:lineRule="auto" w:line="360"/>
        <w:ind w:left="709"/>
      </w:pPr>
      <w:r>
        <w:rPr>
          <w:rFonts w:ascii="Times New Roman" w:hAnsi="Times New Roman"/>
          <w:rFonts w:ascii="Times New Roman" w:hAnsi="Times New Roman"/>
          <w:b w:val="0"/>
          <w:i w:val="0"/>
          <w:sz w:val="24"/>
        </w:rPr>
        <w:t>Membangun sistem background polling otomatis menggunakan Flask-APScheduler untuk pembaruan status kamera dan server storage secara periodik.</w:t>
      </w:r>
    </w:p>
    <w:p>
      <w:pPr>
        <w:spacing w:before="240" w:after="120" w:lineRule="auto" w:line="360"/>
        <w:ind w:firstLine="0"/>
        <w:jc w:val="left"/>
      </w:pPr>
      <w:r>
        <w:rPr>
          <w:rFonts w:ascii="Times New Roman" w:hAnsi="Times New Roman"/>
          <w:rFonts w:ascii="Times New Roman" w:hAnsi="Times New Roman"/>
          <w:b/>
          <w:i w:val="0"/>
          <w:sz w:val="24"/>
        </w:rPr>
        <w:t>1.5  Manfaat Penelitian</w:t>
      </w:r>
    </w:p>
    <w:p>
      <w:pPr>
        <w:spacing w:before="0" w:after="120" w:lineRule="auto" w:line="360"/>
        <w:ind w:firstLine="709"/>
        <w:jc w:val="both"/>
      </w:pPr>
      <w:r>
        <w:rPr>
          <w:rFonts w:ascii="Times New Roman" w:hAnsi="Times New Roman"/>
          <w:rFonts w:ascii="Times New Roman" w:hAnsi="Times New Roman"/>
          <w:b w:val="0"/>
          <w:i w:val="0"/>
          <w:sz w:val="24"/>
        </w:rPr>
        <w:t>Manfaat yang diharapkan dari penelitian ini meliputi:</w:t>
      </w:r>
    </w:p>
    <w:p>
      <w:pPr>
        <w:spacing w:before="0" w:after="120" w:lineRule="auto" w:line="360"/>
        <w:ind w:firstLine="0"/>
        <w:jc w:val="left"/>
      </w:pPr>
      <w:r>
        <w:rPr>
          <w:rFonts w:ascii="Times New Roman" w:hAnsi="Times New Roman"/>
          <w:rFonts w:ascii="Times New Roman" w:hAnsi="Times New Roman"/>
          <w:b/>
          <w:i w:val="0"/>
          <w:sz w:val="24"/>
        </w:rPr>
        <w:t>a.  Manfaat Teoritis</w:t>
      </w:r>
    </w:p>
    <w:p>
      <w:pPr>
        <w:pStyle w:val="ListNumber"/>
        <w:spacing w:after="120" w:lineRule="auto" w:line="360"/>
        <w:ind w:left="709"/>
      </w:pPr>
      <w:r>
        <w:rPr>
          <w:rFonts w:ascii="Times New Roman" w:hAnsi="Times New Roman"/>
          <w:rFonts w:ascii="Times New Roman" w:hAnsi="Times New Roman"/>
          <w:b w:val="0"/>
          <w:i w:val="0"/>
          <w:sz w:val="24"/>
        </w:rPr>
        <w:t>Memberikan kontribusi pengembangan ilmu pengetahuan di bidang sistem informasi berbasis web dan integrasi protokol jaringan ONVIF.</w:t>
      </w:r>
    </w:p>
    <w:p>
      <w:pPr>
        <w:pStyle w:val="ListNumber"/>
        <w:spacing w:after="120" w:lineRule="auto" w:line="360"/>
        <w:ind w:left="709"/>
      </w:pPr>
      <w:r>
        <w:rPr>
          <w:rFonts w:ascii="Times New Roman" w:hAnsi="Times New Roman"/>
          <w:rFonts w:ascii="Times New Roman" w:hAnsi="Times New Roman"/>
          <w:b w:val="0"/>
          <w:i w:val="0"/>
          <w:sz w:val="24"/>
        </w:rPr>
        <w:t>Menjadi referensi bagi penelitian selanjutnya tentang monitoring sistem keamanan berbasis protokol standar terbuka.</w:t>
      </w:r>
    </w:p>
    <w:p>
      <w:pPr>
        <w:spacing w:before="0" w:after="120" w:lineRule="auto" w:line="360"/>
        <w:ind w:firstLine="0"/>
        <w:jc w:val="left"/>
      </w:pPr>
      <w:r>
        <w:rPr>
          <w:rFonts w:ascii="Times New Roman" w:hAnsi="Times New Roman"/>
          <w:rFonts w:ascii="Times New Roman" w:hAnsi="Times New Roman"/>
          <w:b/>
          <w:i w:val="0"/>
          <w:sz w:val="24"/>
        </w:rPr>
        <w:t>b.  Manfaat Praktis</w:t>
      </w:r>
    </w:p>
    <w:p>
      <w:pPr>
        <w:pStyle w:val="ListNumber"/>
        <w:spacing w:after="120" w:lineRule="auto" w:line="360"/>
        <w:ind w:left="709"/>
      </w:pPr>
      <w:r>
        <w:rPr>
          <w:rFonts w:ascii="Times New Roman" w:hAnsi="Times New Roman"/>
          <w:rFonts w:ascii="Times New Roman" w:hAnsi="Times New Roman"/>
          <w:b w:val="0"/>
          <w:i w:val="0"/>
          <w:sz w:val="24"/>
        </w:rPr>
        <w:t>Memudahkan tim teknisi bandar udara dalam memantau status operasional seluruh kamera CCTV dan server storage melalui satu antarmuka terpadu.</w:t>
      </w:r>
    </w:p>
    <w:p>
      <w:pPr>
        <w:pStyle w:val="ListNumber"/>
        <w:spacing w:after="120" w:lineRule="auto" w:line="360"/>
        <w:ind w:left="709"/>
      </w:pPr>
      <w:r>
        <w:rPr>
          <w:rFonts w:ascii="Times New Roman" w:hAnsi="Times New Roman"/>
          <w:rFonts w:ascii="Times New Roman" w:hAnsi="Times New Roman"/>
          <w:b w:val="0"/>
          <w:i w:val="0"/>
          <w:sz w:val="24"/>
        </w:rPr>
        <w:t>Mempercepat identifikasi dan penanganan kamera tidak aktif atau server storage yang mengalami masalah hardware.</w:t>
      </w:r>
    </w:p>
    <w:p>
      <w:pPr>
        <w:pStyle w:val="ListNumber"/>
        <w:spacing w:after="120" w:lineRule="auto" w:line="360"/>
        <w:ind w:left="709"/>
      </w:pPr>
      <w:r>
        <w:rPr>
          <w:rFonts w:ascii="Times New Roman" w:hAnsi="Times New Roman"/>
          <w:rFonts w:ascii="Times New Roman" w:hAnsi="Times New Roman"/>
          <w:b w:val="0"/>
          <w:i w:val="0"/>
          <w:sz w:val="24"/>
        </w:rPr>
        <w:t>Mengurangi risiko kehilangan rekaman video akibat kegagalan HDD yang tidak terdeteksi secara dini.</w:t>
      </w:r>
    </w:p>
    <w:p>
      <w:pPr>
        <w:pStyle w:val="ListNumber"/>
        <w:spacing w:after="120" w:lineRule="auto" w:line="360"/>
        <w:ind w:left="709"/>
      </w:pPr>
      <w:r>
        <w:rPr>
          <w:rFonts w:ascii="Times New Roman" w:hAnsi="Times New Roman"/>
          <w:rFonts w:ascii="Times New Roman" w:hAnsi="Times New Roman"/>
          <w:b w:val="0"/>
          <w:i w:val="0"/>
          <w:sz w:val="24"/>
        </w:rPr>
        <w:t>Hasil penelitian dapat diimplementasikan di bandar udara lain dengan sistem Pelco dan infrastruktur sejenis.</w:t>
      </w:r>
    </w:p>
    <w:p>
      <w:pPr>
        <w:spacing w:before="240" w:after="120" w:lineRule="auto" w:line="360"/>
        <w:ind w:firstLine="0"/>
        <w:jc w:val="left"/>
      </w:pPr>
      <w:r>
        <w:rPr>
          <w:rFonts w:ascii="Times New Roman" w:hAnsi="Times New Roman"/>
          <w:rFonts w:ascii="Times New Roman" w:hAnsi="Times New Roman"/>
          <w:b/>
          <w:i w:val="0"/>
          <w:sz w:val="24"/>
        </w:rPr>
        <w:t>1.6  Sistematika Penulisan</w:t>
      </w:r>
    </w:p>
    <w:p>
      <w:pPr>
        <w:spacing w:before="0" w:after="120" w:lineRule="auto" w:line="360"/>
        <w:ind w:firstLine="709"/>
        <w:jc w:val="both"/>
      </w:pPr>
      <w:r>
        <w:rPr>
          <w:rFonts w:ascii="Times New Roman" w:hAnsi="Times New Roman"/>
          <w:rFonts w:ascii="Times New Roman" w:hAnsi="Times New Roman"/>
          <w:b w:val="0"/>
          <w:i w:val="0"/>
          <w:sz w:val="24"/>
        </w:rPr>
        <w:t>Penulisan proposal tugas akhir ini disusun ke dalam tiga bab sebagai berikut:</w:t>
      </w:r>
    </w:p>
    <w:p>
      <w:pPr>
        <w:spacing w:before="120" w:after="0" w:lineRule="auto" w:line="360"/>
        <w:ind w:firstLine="709"/>
      </w:pPr>
      <w:r>
        <w:rPr>
          <w:rFonts w:ascii="Times New Roman" w:hAnsi="Times New Roman"/>
          <w:rFonts w:ascii="Times New Roman" w:hAnsi="Times New Roman"/>
          <w:b/>
          <w:i w:val="0"/>
          <w:sz w:val="24"/>
        </w:rPr>
        <w:t xml:space="preserve">BAB I  PENDAHULUAN:  </w:t>
      </w:r>
      <w:r>
        <w:rPr>
          <w:rFonts w:ascii="Times New Roman" w:hAnsi="Times New Roman"/>
          <w:rFonts w:ascii="Times New Roman" w:hAnsi="Times New Roman"/>
          <w:b w:val="0"/>
          <w:i w:val="0"/>
          <w:sz w:val="24"/>
        </w:rPr>
        <w:t>Menguraikan latar belakang masalah, rumusan masalah, batasan masalah, tujuan penelitian, manfaat penelitian, dan sistematika penulisan.</w:t>
      </w:r>
    </w:p>
    <w:p>
      <w:pPr>
        <w:spacing w:before="120" w:after="0" w:lineRule="auto" w:line="360"/>
        <w:ind w:firstLine="709"/>
      </w:pPr>
      <w:r>
        <w:rPr>
          <w:rFonts w:ascii="Times New Roman" w:hAnsi="Times New Roman"/>
          <w:rFonts w:ascii="Times New Roman" w:hAnsi="Times New Roman"/>
          <w:b/>
          <w:i w:val="0"/>
          <w:sz w:val="24"/>
        </w:rPr>
        <w:t xml:space="preserve">BAB II  TINJAUAN PUSTAKA:  </w:t>
      </w:r>
      <w:r>
        <w:rPr>
          <w:rFonts w:ascii="Times New Roman" w:hAnsi="Times New Roman"/>
          <w:rFonts w:ascii="Times New Roman" w:hAnsi="Times New Roman"/>
          <w:b w:val="0"/>
          <w:i w:val="0"/>
          <w:sz w:val="24"/>
        </w:rPr>
        <w:t>Memaparkan landasan teori yang mencakup sistem CCTV pada bandar udara, protokol ONVIF, kamera dan perangkat Pelco, Flask web framework, teknologi frontend web, monitoring server storage, basis data SQLite, serta kerangka berpikir.</w:t>
      </w:r>
    </w:p>
    <w:p>
      <w:pPr>
        <w:spacing w:before="120" w:after="0" w:lineRule="auto" w:line="360"/>
        <w:ind w:firstLine="709"/>
      </w:pPr>
      <w:r>
        <w:rPr>
          <w:rFonts w:ascii="Times New Roman" w:hAnsi="Times New Roman"/>
          <w:rFonts w:ascii="Times New Roman" w:hAnsi="Times New Roman"/>
          <w:b/>
          <w:i w:val="0"/>
          <w:sz w:val="24"/>
        </w:rPr>
        <w:t xml:space="preserve">BAB III  METODOLOGI PENELITIAN:  </w:t>
      </w:r>
      <w:r>
        <w:rPr>
          <w:rFonts w:ascii="Times New Roman" w:hAnsi="Times New Roman"/>
          <w:rFonts w:ascii="Times New Roman" w:hAnsi="Times New Roman"/>
          <w:b w:val="0"/>
          <w:i w:val="0"/>
          <w:sz w:val="24"/>
        </w:rPr>
        <w:t>Menjelaskan jenis penelitian, waktu dan tempat penelitian, teknik pengumpulan data, perancangan sistem beserta flowchart, diagram alir penelitian, dan jadwal kegiatan.</w:t>
      </w:r>
    </w:p>
    <w:p>
      <w:r>
        <w:br w:type="page"/>
      </w:r>
    </w:p>
    <w:p>
      <w:pPr>
        <w:spacing w:before="0" w:after="240" w:lineRule="auto" w:line="360"/>
        <w:jc w:val="center"/>
      </w:pPr>
      <w:r>
        <w:rPr>
          <w:rFonts w:ascii="Times New Roman" w:hAnsi="Times New Roman"/>
          <w:rFonts w:ascii="Times New Roman" w:hAnsi="Times New Roman"/>
          <w:b/>
          <w:i w:val="0"/>
          <w:sz w:val="28"/>
        </w:rPr>
        <w:t>BAB II</w:t>
        <w:br/>
        <w:t>TINJAUAN PUSTAKA</w:t>
      </w:r>
    </w:p>
    <w:p>
      <w:pPr>
        <w:spacing w:before="240" w:after="120" w:lineRule="auto" w:line="360"/>
        <w:ind w:firstLine="0"/>
        <w:jc w:val="left"/>
      </w:pPr>
      <w:r>
        <w:rPr>
          <w:rFonts w:ascii="Times New Roman" w:hAnsi="Times New Roman"/>
          <w:rFonts w:ascii="Times New Roman" w:hAnsi="Times New Roman"/>
          <w:b/>
          <w:i w:val="0"/>
          <w:sz w:val="24"/>
        </w:rPr>
        <w:t>2.1  Sistem CCTV pada Bandar Udara</w:t>
      </w:r>
    </w:p>
    <w:p>
      <w:pPr>
        <w:spacing w:before="0" w:after="120" w:lineRule="auto" w:line="360"/>
        <w:ind w:firstLine="709"/>
        <w:jc w:val="both"/>
      </w:pPr>
      <w:r>
        <w:rPr>
          <w:rFonts w:ascii="Times New Roman" w:hAnsi="Times New Roman"/>
          <w:rFonts w:ascii="Times New Roman" w:hAnsi="Times New Roman"/>
          <w:b w:val="0"/>
          <w:i w:val="0"/>
          <w:sz w:val="24"/>
        </w:rPr>
        <w:t>CCTV (Closed-Circuit Television) adalah sistem pengawasan video yang menggunakan kamera untuk mengirimkan sinyal ke sekumpulan monitor atau perekam video dalam jaringan tertutup. Berdasarkan Annex 17 ICAO tentang keamanan penerbangan, seluruh bandar udara internasional diwajibkan memiliki sistem pemantauan keamanan yang memadai, termasuk kamera CCTV di area-area kritis, dengan kewajiban pengarsipan rekaman video minimal 30 hari untuk keperluan investigasi (ICAO, 2017).</w:t>
      </w:r>
    </w:p>
    <w:p>
      <w:pPr>
        <w:spacing w:before="0" w:after="120" w:lineRule="auto" w:line="360"/>
        <w:ind w:firstLine="709"/>
        <w:jc w:val="both"/>
      </w:pPr>
      <w:r>
        <w:rPr>
          <w:rFonts w:ascii="Times New Roman" w:hAnsi="Times New Roman"/>
          <w:rFonts w:ascii="Times New Roman" w:hAnsi="Times New Roman"/>
          <w:b w:val="0"/>
          <w:i w:val="0"/>
          <w:sz w:val="24"/>
        </w:rPr>
        <w:t>Komponen utama sistem CCTV modern pada bandar udara terdiri dari: (1) kamera IP yang menangkap dan mengirimkan gambar melalui jaringan Ethernet, (2) NVR (Network Video Recorder) sebagai server penyimpanan rekaman, (3) VMS (Video Management System) sebagai perangkat lunak pengelola, (4) workstation operator untuk pemantauan langsung, dan (5) infrastruktur jaringan LAN/VLAN khusus untuk video surveillance.</w:t>
      </w:r>
    </w:p>
    <w:p>
      <w:pPr>
        <w:spacing w:before="0" w:after="120" w:lineRule="auto" w:line="360"/>
        <w:ind w:firstLine="709"/>
        <w:jc w:val="both"/>
      </w:pPr>
      <w:r>
        <w:rPr>
          <w:rFonts w:ascii="Times New Roman" w:hAnsi="Times New Roman"/>
          <w:rFonts w:ascii="Times New Roman" w:hAnsi="Times New Roman"/>
          <w:b w:val="0"/>
          <w:i w:val="0"/>
          <w:sz w:val="24"/>
        </w:rPr>
        <w:t>Tantangan utama pengelolaan sistem CCTV skala besar adalah pemantauan kesehatan sistem secara real-time. Kamera yang tidak aktif akibat gangguan jaringan, daya, atau kerusakan fisik menimbulkan celah keamanan signifikan. Kapasitas penyimpanan dan kondisi fisik HDD pada server NVR perlu dipantau secara proaktif untuk mencegah kehilangan data rekaman.</w:t>
      </w:r>
    </w:p>
    <w:p>
      <w:pPr>
        <w:spacing w:before="240" w:after="120" w:lineRule="auto" w:line="360"/>
        <w:ind w:firstLine="0"/>
        <w:jc w:val="left"/>
      </w:pPr>
      <w:r>
        <w:rPr>
          <w:rFonts w:ascii="Times New Roman" w:hAnsi="Times New Roman"/>
          <w:rFonts w:ascii="Times New Roman" w:hAnsi="Times New Roman"/>
          <w:b/>
          <w:i w:val="0"/>
          <w:sz w:val="24"/>
        </w:rPr>
        <w:t>2.2  Protokol ONVIF</w:t>
      </w:r>
    </w:p>
    <w:p>
      <w:pPr>
        <w:spacing w:before="0" w:after="120" w:lineRule="auto" w:line="360"/>
        <w:ind w:firstLine="709"/>
        <w:jc w:val="both"/>
      </w:pPr>
      <w:r>
        <w:rPr>
          <w:rFonts w:ascii="Times New Roman" w:hAnsi="Times New Roman"/>
          <w:rFonts w:ascii="Times New Roman" w:hAnsi="Times New Roman"/>
          <w:b w:val="0"/>
          <w:i w:val="0"/>
          <w:sz w:val="24"/>
        </w:rPr>
        <w:t>ONVIF (Open Network Video Interface Forum) adalah standar antarmuka terbuka yang dikembangkan oleh konsorsium industri — didirikan tahun 2008 oleh Axis, Bosch, dan Sony. Tujuan utamanya adalah memastikan interoperabilitas perangkat keamanan jaringan dari berbagai produsen (ONVIF, 2023). Komunikasi ONVIF menggunakan protokol SOAP berbasis XML yang ditransmisikan melalui HTTP pada port 80.</w:t>
      </w:r>
    </w:p>
    <w:p>
      <w:pPr>
        <w:spacing w:before="0" w:after="120" w:lineRule="auto" w:line="360"/>
        <w:ind w:firstLine="709"/>
        <w:jc w:val="both"/>
      </w:pPr>
      <w:r>
        <w:rPr>
          <w:rFonts w:ascii="Times New Roman" w:hAnsi="Times New Roman"/>
          <w:rFonts w:ascii="Times New Roman" w:hAnsi="Times New Roman"/>
          <w:b w:val="0"/>
          <w:i w:val="0"/>
          <w:sz w:val="24"/>
        </w:rPr>
        <w:t>Profil utama ONVIF yang relevan: Profile S (Streaming) — mendukung konfigurasi video, streaming RTSP, dan PTZ; Profile T (Advanced Streaming) — menambahkan dukungan H.265, motion detection, dan metadata. Seluruh kamera Pelco yang digunakan mendukung minimum Profile S dan T (Pelco, 2022).</w:t>
      </w:r>
    </w:p>
    <w:p>
      <w:pPr>
        <w:spacing w:before="160" w:after="60" w:line="240" w:lineRule="auto"/>
        <w:jc w:val="left"/>
      </w:pPr>
      <w:r>
        <w:rPr>
          <w:rFonts w:ascii="Times New Roman" w:hAnsi="Times New Roman"/>
          <w:rFonts w:ascii="Times New Roman" w:hAnsi="Times New Roman"/>
          <w:b w:val="0"/>
          <w:i w:val="0"/>
          <w:sz w:val="22"/>
        </w:rPr>
        <w:t>Tabel 2.1  Operasi ONVIF yang digunakan dalam sistem dashboard</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val="clear" w:color="auto" w:fill="D9D9D9"/>
          </w:tcPr>
          <w:p>
            <w:pPr>
              <w:jc w:val="center"/>
            </w:pPr>
            <w:r>
              <w:rPr>
                <w:rFonts w:ascii="Times New Roman" w:hAnsi="Times New Roman"/>
                <w:rFonts w:ascii="Times New Roman" w:hAnsi="Times New Roman"/>
                <w:b/>
                <w:i w:val="0"/>
                <w:sz w:val="22"/>
              </w:rPr>
              <w:t>Operasi ONVIF</w:t>
            </w:r>
          </w:p>
        </w:tc>
        <w:tc>
          <w:tcPr>
            <w:tcW w:type="dxa" w:w="2646"/>
            <w:shd w:val="clear" w:color="auto" w:fill="D9D9D9"/>
          </w:tcPr>
          <w:p>
            <w:pPr>
              <w:jc w:val="center"/>
            </w:pPr>
            <w:r>
              <w:rPr>
                <w:rFonts w:ascii="Times New Roman" w:hAnsi="Times New Roman"/>
                <w:rFonts w:ascii="Times New Roman" w:hAnsi="Times New Roman"/>
                <w:b/>
                <w:i w:val="0"/>
                <w:sz w:val="22"/>
              </w:rPr>
              <w:t>Protokol/Port</w:t>
            </w:r>
          </w:p>
        </w:tc>
        <w:tc>
          <w:tcPr>
            <w:tcW w:type="dxa" w:w="2646"/>
            <w:shd w:val="clear" w:color="auto" w:fill="D9D9D9"/>
          </w:tcPr>
          <w:p>
            <w:pPr>
              <w:jc w:val="center"/>
            </w:pPr>
            <w:r>
              <w:rPr>
                <w:rFonts w:ascii="Times New Roman" w:hAnsi="Times New Roman"/>
                <w:rFonts w:ascii="Times New Roman" w:hAnsi="Times New Roman"/>
                <w:b/>
                <w:i w:val="0"/>
                <w:sz w:val="22"/>
              </w:rPr>
              <w:t>Fungsi</w:t>
            </w:r>
          </w:p>
        </w:tc>
      </w:tr>
      <w:tr>
        <w:tc>
          <w:tcPr>
            <w:tcW w:type="dxa" w:w="2646"/>
          </w:tcPr>
          <w:p>
            <w:r>
              <w:rPr>
                <w:rFonts w:ascii="Times New Roman" w:hAnsi="Times New Roman"/>
                <w:rFonts w:ascii="Times New Roman" w:hAnsi="Times New Roman"/>
                <w:b w:val="0"/>
                <w:i w:val="0"/>
                <w:sz w:val="22"/>
              </w:rPr>
              <w:t>GetDeviceInformation</w:t>
            </w:r>
          </w:p>
        </w:tc>
        <w:tc>
          <w:tcPr>
            <w:tcW w:type="dxa" w:w="2646"/>
          </w:tcPr>
          <w:p>
            <w:r>
              <w:rPr>
                <w:rFonts w:ascii="Times New Roman" w:hAnsi="Times New Roman"/>
                <w:rFonts w:ascii="Times New Roman" w:hAnsi="Times New Roman"/>
                <w:b w:val="0"/>
                <w:i w:val="0"/>
                <w:sz w:val="22"/>
              </w:rPr>
              <w:t>HTTP/TCP 80</w:t>
            </w:r>
          </w:p>
        </w:tc>
        <w:tc>
          <w:tcPr>
            <w:tcW w:type="dxa" w:w="2646"/>
          </w:tcPr>
          <w:p>
            <w:r>
              <w:rPr>
                <w:rFonts w:ascii="Times New Roman" w:hAnsi="Times New Roman"/>
                <w:rFonts w:ascii="Times New Roman" w:hAnsi="Times New Roman"/>
                <w:b w:val="0"/>
                <w:i w:val="0"/>
                <w:sz w:val="22"/>
              </w:rPr>
              <w:t>Mendapatkan informasi perangkat: pabrikan, model, firmware, serial number</w:t>
            </w:r>
          </w:p>
        </w:tc>
      </w:tr>
      <w:tr>
        <w:tc>
          <w:tcPr>
            <w:tcW w:type="dxa" w:w="2646"/>
          </w:tcPr>
          <w:p>
            <w:r>
              <w:rPr>
                <w:rFonts w:ascii="Times New Roman" w:hAnsi="Times New Roman"/>
                <w:rFonts w:ascii="Times New Roman" w:hAnsi="Times New Roman"/>
                <w:b w:val="0"/>
                <w:i w:val="0"/>
                <w:sz w:val="22"/>
              </w:rPr>
              <w:t>GetProfiles</w:t>
            </w:r>
          </w:p>
        </w:tc>
        <w:tc>
          <w:tcPr>
            <w:tcW w:type="dxa" w:w="2646"/>
          </w:tcPr>
          <w:p>
            <w:r>
              <w:rPr>
                <w:rFonts w:ascii="Times New Roman" w:hAnsi="Times New Roman"/>
                <w:rFonts w:ascii="Times New Roman" w:hAnsi="Times New Roman"/>
                <w:b w:val="0"/>
                <w:i w:val="0"/>
                <w:sz w:val="22"/>
              </w:rPr>
              <w:t>HTTP/TCP 80</w:t>
            </w:r>
          </w:p>
        </w:tc>
        <w:tc>
          <w:tcPr>
            <w:tcW w:type="dxa" w:w="2646"/>
          </w:tcPr>
          <w:p>
            <w:r>
              <w:rPr>
                <w:rFonts w:ascii="Times New Roman" w:hAnsi="Times New Roman"/>
                <w:rFonts w:ascii="Times New Roman" w:hAnsi="Times New Roman"/>
                <w:b w:val="0"/>
                <w:i w:val="0"/>
                <w:sz w:val="22"/>
              </w:rPr>
              <w:t>Mendapatkan profil media yang didukung kamera</w:t>
            </w:r>
          </w:p>
        </w:tc>
      </w:tr>
      <w:tr>
        <w:tc>
          <w:tcPr>
            <w:tcW w:type="dxa" w:w="2646"/>
          </w:tcPr>
          <w:p>
            <w:r>
              <w:rPr>
                <w:rFonts w:ascii="Times New Roman" w:hAnsi="Times New Roman"/>
                <w:rFonts w:ascii="Times New Roman" w:hAnsi="Times New Roman"/>
                <w:b w:val="0"/>
                <w:i w:val="0"/>
                <w:sz w:val="22"/>
              </w:rPr>
              <w:t>GetStreamUri</w:t>
            </w:r>
          </w:p>
        </w:tc>
        <w:tc>
          <w:tcPr>
            <w:tcW w:type="dxa" w:w="2646"/>
          </w:tcPr>
          <w:p>
            <w:r>
              <w:rPr>
                <w:rFonts w:ascii="Times New Roman" w:hAnsi="Times New Roman"/>
                <w:rFonts w:ascii="Times New Roman" w:hAnsi="Times New Roman"/>
                <w:b w:val="0"/>
                <w:i w:val="0"/>
                <w:sz w:val="22"/>
              </w:rPr>
              <w:t>HTTP/TCP 80</w:t>
            </w:r>
          </w:p>
        </w:tc>
        <w:tc>
          <w:tcPr>
            <w:tcW w:type="dxa" w:w="2646"/>
          </w:tcPr>
          <w:p>
            <w:r>
              <w:rPr>
                <w:rFonts w:ascii="Times New Roman" w:hAnsi="Times New Roman"/>
                <w:rFonts w:ascii="Times New Roman" w:hAnsi="Times New Roman"/>
                <w:b w:val="0"/>
                <w:i w:val="0"/>
                <w:sz w:val="22"/>
              </w:rPr>
              <w:t>Mendapatkan URL RTSP untuk video streaming</w:t>
            </w:r>
          </w:p>
        </w:tc>
      </w:tr>
      <w:tr>
        <w:tc>
          <w:tcPr>
            <w:tcW w:type="dxa" w:w="2646"/>
          </w:tcPr>
          <w:p>
            <w:r>
              <w:rPr>
                <w:rFonts w:ascii="Times New Roman" w:hAnsi="Times New Roman"/>
                <w:rFonts w:ascii="Times New Roman" w:hAnsi="Times New Roman"/>
                <w:b w:val="0"/>
                <w:i w:val="0"/>
                <w:sz w:val="22"/>
              </w:rPr>
              <w:t>GetSnapshotUri</w:t>
            </w:r>
          </w:p>
        </w:tc>
        <w:tc>
          <w:tcPr>
            <w:tcW w:type="dxa" w:w="2646"/>
          </w:tcPr>
          <w:p>
            <w:r>
              <w:rPr>
                <w:rFonts w:ascii="Times New Roman" w:hAnsi="Times New Roman"/>
                <w:rFonts w:ascii="Times New Roman" w:hAnsi="Times New Roman"/>
                <w:b w:val="0"/>
                <w:i w:val="0"/>
                <w:sz w:val="22"/>
              </w:rPr>
              <w:t>HTTP/TCP 80</w:t>
            </w:r>
          </w:p>
        </w:tc>
        <w:tc>
          <w:tcPr>
            <w:tcW w:type="dxa" w:w="2646"/>
          </w:tcPr>
          <w:p>
            <w:r>
              <w:rPr>
                <w:rFonts w:ascii="Times New Roman" w:hAnsi="Times New Roman"/>
                <w:rFonts w:ascii="Times New Roman" w:hAnsi="Times New Roman"/>
                <w:b w:val="0"/>
                <w:i w:val="0"/>
                <w:sz w:val="22"/>
              </w:rPr>
              <w:t>Mendapatkan URL HTTP untuk pengambilan gambar JPEG</w:t>
            </w:r>
          </w:p>
        </w:tc>
      </w:tr>
      <w:tr>
        <w:tc>
          <w:tcPr>
            <w:tcW w:type="dxa" w:w="2646"/>
          </w:tcPr>
          <w:p>
            <w:r>
              <w:rPr>
                <w:rFonts w:ascii="Times New Roman" w:hAnsi="Times New Roman"/>
                <w:rFonts w:ascii="Times New Roman" w:hAnsi="Times New Roman"/>
                <w:b w:val="0"/>
                <w:i w:val="0"/>
                <w:sz w:val="22"/>
              </w:rPr>
              <w:t>WS-Discovery</w:t>
            </w:r>
          </w:p>
        </w:tc>
        <w:tc>
          <w:tcPr>
            <w:tcW w:type="dxa" w:w="2646"/>
          </w:tcPr>
          <w:p>
            <w:r>
              <w:rPr>
                <w:rFonts w:ascii="Times New Roman" w:hAnsi="Times New Roman"/>
                <w:rFonts w:ascii="Times New Roman" w:hAnsi="Times New Roman"/>
                <w:b w:val="0"/>
                <w:i w:val="0"/>
                <w:sz w:val="22"/>
              </w:rPr>
              <w:t>UDP/3702 Multicast</w:t>
            </w:r>
          </w:p>
        </w:tc>
        <w:tc>
          <w:tcPr>
            <w:tcW w:type="dxa" w:w="2646"/>
          </w:tcPr>
          <w:p>
            <w:r>
              <w:rPr>
                <w:rFonts w:ascii="Times New Roman" w:hAnsi="Times New Roman"/>
                <w:rFonts w:ascii="Times New Roman" w:hAnsi="Times New Roman"/>
                <w:b w:val="0"/>
                <w:i w:val="0"/>
                <w:sz w:val="22"/>
              </w:rPr>
              <w:t>Penemuan otomatis perangkat ONVIF dalam jaringan lokal</w:t>
            </w:r>
          </w:p>
        </w:tc>
      </w:tr>
    </w:tbl>
    <w:p/>
    <w:p>
      <w:pPr>
        <w:spacing w:before="240" w:after="120" w:lineRule="auto" w:line="360"/>
        <w:ind w:firstLine="0"/>
        <w:jc w:val="left"/>
      </w:pPr>
      <w:r>
        <w:rPr>
          <w:rFonts w:ascii="Times New Roman" w:hAnsi="Times New Roman"/>
          <w:rFonts w:ascii="Times New Roman" w:hAnsi="Times New Roman"/>
          <w:b/>
          <w:i w:val="0"/>
          <w:sz w:val="24"/>
        </w:rPr>
        <w:t>2.3  Kamera dan Perangkat Pelco</w:t>
      </w:r>
    </w:p>
    <w:p>
      <w:pPr>
        <w:spacing w:before="0" w:after="120" w:lineRule="auto" w:line="360"/>
        <w:ind w:firstLine="709"/>
        <w:jc w:val="both"/>
      </w:pPr>
      <w:r>
        <w:rPr>
          <w:rFonts w:ascii="Times New Roman" w:hAnsi="Times New Roman"/>
          <w:rFonts w:ascii="Times New Roman" w:hAnsi="Times New Roman"/>
          <w:b w:val="0"/>
          <w:i w:val="0"/>
          <w:sz w:val="24"/>
        </w:rPr>
        <w:t>Pelco adalah merek kamera pengawas profesional milik Motorola Solutions yang banyak digunakan di fasilitas kritis seperti bandar udara dan pelabuhan. Seri yang relevan: Sarix IMP/IME (mini dome, resolusi hingga 8MP), Spectra Enhanced PTZ (36x optical zoom, auto-tracking), dan Optera (panoramic 180°/360°). Semua seri menggunakan format RTSP standar: rtsp://&lt;ip&gt;:554/stream1 (primary) dan rtsp://&lt;ip&gt;:554/stream2 (substream).</w:t>
      </w:r>
    </w:p>
    <w:p>
      <w:pPr>
        <w:spacing w:before="0" w:after="120" w:lineRule="auto" w:line="360"/>
        <w:ind w:firstLine="709"/>
        <w:jc w:val="both"/>
      </w:pPr>
      <w:r>
        <w:rPr>
          <w:rFonts w:ascii="Times New Roman" w:hAnsi="Times New Roman"/>
          <w:rFonts w:ascii="Times New Roman" w:hAnsi="Times New Roman"/>
          <w:b w:val="0"/>
          <w:i w:val="0"/>
          <w:sz w:val="24"/>
        </w:rPr>
        <w:t>Pelco VX Storage E-Series adalah NVR berbasis Dell PowerEdge R740xd dengan Dell iDRAC 9 built-in yang mendukung Redfish API — standar RESTful API berbasis JSON untuk manajemen hardware server secara remote (Dell Technologies, 2023). Pelco Endura NSM5200 adalah network storage manager yang mendukung monitoring melalui SNMP v2c/v3.</w:t>
      </w:r>
    </w:p>
    <w:p>
      <w:pPr>
        <w:spacing w:before="240" w:after="120" w:lineRule="auto" w:line="360"/>
        <w:ind w:firstLine="0"/>
        <w:jc w:val="left"/>
      </w:pPr>
      <w:r>
        <w:rPr>
          <w:rFonts w:ascii="Times New Roman" w:hAnsi="Times New Roman"/>
          <w:rFonts w:ascii="Times New Roman" w:hAnsi="Times New Roman"/>
          <w:b/>
          <w:i w:val="0"/>
          <w:sz w:val="24"/>
        </w:rPr>
        <w:t>2.4  Flask Web Framework</w:t>
      </w:r>
    </w:p>
    <w:p>
      <w:pPr>
        <w:spacing w:before="0" w:after="120" w:lineRule="auto" w:line="360"/>
        <w:ind w:firstLine="709"/>
        <w:jc w:val="both"/>
      </w:pPr>
      <w:r>
        <w:rPr>
          <w:rFonts w:ascii="Times New Roman" w:hAnsi="Times New Roman"/>
          <w:rFonts w:ascii="Times New Roman" w:hAnsi="Times New Roman"/>
          <w:b w:val="0"/>
          <w:i w:val="0"/>
          <w:sz w:val="24"/>
        </w:rPr>
        <w:t>Flask adalah microframework web Python yang dikembangkan oleh Armin Ronacher. Disebut 'micro' karena tidak memaksa penggunaan library tertentu, memberikan fleksibilitas kepada pengembang (Grinberg, 2018). Flask menggunakan Werkzeug sebagai WSGI toolkit dan Jinja2 sebagai template engine.</w:t>
      </w:r>
    </w:p>
    <w:p>
      <w:pPr>
        <w:spacing w:before="0" w:after="120" w:lineRule="auto" w:line="360"/>
        <w:ind w:firstLine="709"/>
        <w:jc w:val="both"/>
      </w:pPr>
      <w:r>
        <w:rPr>
          <w:rFonts w:ascii="Times New Roman" w:hAnsi="Times New Roman"/>
          <w:rFonts w:ascii="Times New Roman" w:hAnsi="Times New Roman"/>
          <w:b w:val="0"/>
          <w:i w:val="0"/>
          <w:sz w:val="24"/>
        </w:rPr>
        <w:t>Versi Flask 3.x yang digunakan mendukung Blueprint untuk memisahkan endpoint dashboard, cameras, dan servers. Flask-SQLAlchemy digunakan sebagai ORM untuk interaksi dengan SQLite, sedangkan Flask-APScheduler digunakan untuk penjadwalan background polling. Keunggulan Flask dalam konteks ini: bobot ringan, kemudahan membuat endpoint MJPEG streaming, dan dukungan streaming response untuk data real-time.</w:t>
      </w:r>
    </w:p>
    <w:p>
      <w:pPr>
        <w:spacing w:before="240" w:after="120" w:lineRule="auto" w:line="360"/>
        <w:ind w:firstLine="0"/>
        <w:jc w:val="left"/>
      </w:pPr>
      <w:r>
        <w:rPr>
          <w:rFonts w:ascii="Times New Roman" w:hAnsi="Times New Roman"/>
          <w:rFonts w:ascii="Times New Roman" w:hAnsi="Times New Roman"/>
          <w:b/>
          <w:i w:val="0"/>
          <w:sz w:val="24"/>
        </w:rPr>
        <w:t>2.5  Teknologi Frontend Web</w:t>
      </w:r>
    </w:p>
    <w:p>
      <w:pPr>
        <w:spacing w:before="0" w:after="120" w:lineRule="auto" w:line="360"/>
        <w:ind w:firstLine="709"/>
        <w:jc w:val="both"/>
      </w:pPr>
      <w:r>
        <w:rPr>
          <w:rFonts w:ascii="Times New Roman" w:hAnsi="Times New Roman"/>
          <w:rFonts w:ascii="Times New Roman" w:hAnsi="Times New Roman"/>
          <w:b w:val="0"/>
          <w:i w:val="0"/>
          <w:sz w:val="24"/>
        </w:rPr>
        <w:t>Bootstrap 5.3 adalah framework CSS responsif yang menyediakan komponen UI siap pakai seperti card, table, navbar, modal, dan grid system 12-kolom. Dukungan dark mode bawaan melalui atribut data-bs-theme menjadi keunggulan Bootstrap 5.3 yang dimanfaatkan dalam penelitian ini (Bootstrap Team, 2023).</w:t>
      </w:r>
    </w:p>
    <w:p>
      <w:pPr>
        <w:spacing w:before="0" w:after="120" w:lineRule="auto" w:line="360"/>
        <w:ind w:firstLine="709"/>
        <w:jc w:val="both"/>
      </w:pPr>
      <w:r>
        <w:rPr>
          <w:rFonts w:ascii="Times New Roman" w:hAnsi="Times New Roman"/>
          <w:rFonts w:ascii="Times New Roman" w:hAnsi="Times New Roman"/>
          <w:b w:val="0"/>
          <w:i w:val="0"/>
          <w:sz w:val="24"/>
        </w:rPr>
        <w:t>Leaflet.js adalah library JavaScript open-source untuk peta interaktif yang ringan (~42KB). Dalam dashboard ini, Leaflet menampilkan lokasi geografis kamera CCTV pada peta interaktif dengan fitur klik-untuk-tandai koordinat kamera baru menggunakan tile layer OpenStreetMap (Agafonkin, 2022). Font Awesome 6.5 digunakan sebagai library ikon vektor sehingga tampilan lebih informatif.</w:t>
      </w:r>
    </w:p>
    <w:p>
      <w:pPr>
        <w:spacing w:before="240" w:after="120" w:lineRule="auto" w:line="360"/>
        <w:ind w:firstLine="0"/>
        <w:jc w:val="left"/>
      </w:pPr>
      <w:r>
        <w:rPr>
          <w:rFonts w:ascii="Times New Roman" w:hAnsi="Times New Roman"/>
          <w:rFonts w:ascii="Times New Roman" w:hAnsi="Times New Roman"/>
          <w:b/>
          <w:i w:val="0"/>
          <w:sz w:val="24"/>
        </w:rPr>
        <w:t>2.6  Monitoring Server Storage</w:t>
      </w:r>
    </w:p>
    <w:p>
      <w:pPr>
        <w:spacing w:before="0" w:after="120" w:lineRule="auto" w:line="360"/>
        <w:ind w:firstLine="709"/>
        <w:jc w:val="both"/>
      </w:pPr>
      <w:r>
        <w:rPr>
          <w:rFonts w:ascii="Times New Roman" w:hAnsi="Times New Roman"/>
          <w:rFonts w:ascii="Times New Roman" w:hAnsi="Times New Roman"/>
          <w:b w:val="0"/>
          <w:i w:val="0"/>
          <w:sz w:val="24"/>
        </w:rPr>
        <w:t>Dell iDRAC Redfish API: Redfish adalah spesifikasi RESTful API standar DMTF untuk manajemen infrastruktur server secara out-of-band menggunakan format JSON dan protokol HTTPS (DMTF, 2022). Endpoint yang digunakan: /redfish/v1/Systems untuk informasi sistem, /Chassis/Thermal untuk data suhu, /Storage untuk informasi disk, dan /Power untuk data power supply.</w:t>
      </w:r>
    </w:p>
    <w:p>
      <w:pPr>
        <w:spacing w:before="0" w:after="120" w:lineRule="auto" w:line="360"/>
        <w:ind w:firstLine="709"/>
        <w:jc w:val="both"/>
      </w:pPr>
      <w:r>
        <w:rPr>
          <w:rFonts w:ascii="Times New Roman" w:hAnsi="Times New Roman"/>
          <w:rFonts w:ascii="Times New Roman" w:hAnsi="Times New Roman"/>
          <w:b w:val="0"/>
          <w:i w:val="0"/>
          <w:sz w:val="24"/>
        </w:rPr>
        <w:t>SNMP (Simple Network Management Protocol) adalah protokol standar Internet untuk manajemen perangkat jaringan pada UDP port 161. Untuk Pelco Endura NSM5200, OID yang digunakan berasal dari HOST-RESOURCES-MIB (hrStorageTable untuk storage) dan MIB-2 standar (sysDescr, sysName). Indikator kesehatan HDD yang dipantau: suhu drive, status kesehatan (OK/Warning/Critical), data SMART, total jam nyala, dan prediksi sisa umur pakai SSD.</w:t>
      </w:r>
    </w:p>
    <w:p>
      <w:pPr>
        <w:spacing w:before="240" w:after="120" w:lineRule="auto" w:line="360"/>
        <w:ind w:firstLine="0"/>
        <w:jc w:val="left"/>
      </w:pPr>
      <w:r>
        <w:rPr>
          <w:rFonts w:ascii="Times New Roman" w:hAnsi="Times New Roman"/>
          <w:rFonts w:ascii="Times New Roman" w:hAnsi="Times New Roman"/>
          <w:b/>
          <w:i w:val="0"/>
          <w:sz w:val="24"/>
        </w:rPr>
        <w:t>2.7  Sistem Basis Data SQLite</w:t>
      </w:r>
    </w:p>
    <w:p>
      <w:pPr>
        <w:spacing w:before="0" w:after="120" w:lineRule="auto" w:line="360"/>
        <w:ind w:firstLine="709"/>
        <w:jc w:val="both"/>
      </w:pPr>
      <w:r>
        <w:rPr>
          <w:rFonts w:ascii="Times New Roman" w:hAnsi="Times New Roman"/>
          <w:rFonts w:ascii="Times New Roman" w:hAnsi="Times New Roman"/>
          <w:b w:val="0"/>
          <w:i w:val="0"/>
          <w:sz w:val="24"/>
        </w:rPr>
        <w:t>SQLite adalah RDBMS yang ringan, serverless, dan self-contained — menyimpan seluruh basis data dalam satu file tunggal. Hal ini menjadikannya sangat cocok untuk aplikasi skala menengah seperti dashboard monitoring yang tidak memerlukan konkurensi tinggi (Owens &amp; Allen, 2010). Interaksi dengan SQLite dilakukan melalui Flask-SQLAlchemy (ORM) dengan empat entitas: Camera, Server, HDD, PSU.</w:t>
      </w:r>
    </w:p>
    <w:p>
      <w:pPr>
        <w:spacing w:before="240" w:after="120" w:lineRule="auto" w:line="360"/>
        <w:ind w:firstLine="0"/>
        <w:jc w:val="left"/>
      </w:pPr>
      <w:r>
        <w:rPr>
          <w:rFonts w:ascii="Times New Roman" w:hAnsi="Times New Roman"/>
          <w:rFonts w:ascii="Times New Roman" w:hAnsi="Times New Roman"/>
          <w:b/>
          <w:i w:val="0"/>
          <w:sz w:val="24"/>
        </w:rPr>
        <w:t>2.8  Kerangka Berpikir</w:t>
      </w:r>
    </w:p>
    <w:p>
      <w:pPr>
        <w:spacing w:before="0" w:after="120" w:lineRule="auto" w:line="360"/>
        <w:ind w:firstLine="709"/>
        <w:jc w:val="both"/>
      </w:pPr>
      <w:r>
        <w:rPr>
          <w:rFonts w:ascii="Times New Roman" w:hAnsi="Times New Roman"/>
          <w:rFonts w:ascii="Times New Roman" w:hAnsi="Times New Roman"/>
          <w:b w:val="0"/>
          <w:i w:val="0"/>
          <w:sz w:val="24"/>
        </w:rPr>
        <w:t>Kerangka berpikir penelitian ini disusun berdasarkan identifikasi masalah, solusi yang diusulkan, dan hasil yang diharapkan. Gambar 2.1 menampilkan kerangka berpikir penelitian secara sistematis.</w:t>
      </w:r>
    </w:p>
    <w:p>
      <w:pPr>
        <w:spacing w:before="120" w:after="0"/>
        <w:jc w:val="center"/>
      </w:pPr>
      <w:r>
        <w:drawing>
          <wp:inline xmlns:a="http://schemas.openxmlformats.org/drawingml/2006/main" xmlns:pic="http://schemas.openxmlformats.org/drawingml/2006/picture">
            <wp:extent cx="3240000" cy="7478630"/>
            <wp:docPr id="2" name="Picture 2"/>
            <wp:cNvGraphicFramePr>
              <a:graphicFrameLocks noChangeAspect="1"/>
            </wp:cNvGraphicFramePr>
            <a:graphic>
              <a:graphicData uri="http://schemas.openxmlformats.org/drawingml/2006/picture">
                <pic:pic>
                  <pic:nvPicPr>
                    <pic:cNvPr id="0" name="kerangka_berpikir.png"/>
                    <pic:cNvPicPr/>
                  </pic:nvPicPr>
                  <pic:blipFill>
                    <a:blip r:embed="rId10"/>
                    <a:stretch>
                      <a:fillRect/>
                    </a:stretch>
                  </pic:blipFill>
                  <pic:spPr>
                    <a:xfrm>
                      <a:off x="0" y="0"/>
                      <a:ext cx="3240000" cy="7478630"/>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2.1  Kerangka Berpikir Penelitian</w:t>
      </w:r>
    </w:p>
    <w:p>
      <w:r>
        <w:br w:type="page"/>
      </w:r>
    </w:p>
    <w:p>
      <w:pPr>
        <w:spacing w:before="0" w:after="240" w:lineRule="auto" w:line="360"/>
        <w:jc w:val="center"/>
      </w:pPr>
      <w:r>
        <w:rPr>
          <w:rFonts w:ascii="Times New Roman" w:hAnsi="Times New Roman"/>
          <w:rFonts w:ascii="Times New Roman" w:hAnsi="Times New Roman"/>
          <w:b/>
          <w:i w:val="0"/>
          <w:sz w:val="28"/>
        </w:rPr>
        <w:t>BAB III</w:t>
        <w:br/>
        <w:t>METODOLOGI PENELITIAN</w:t>
      </w:r>
    </w:p>
    <w:p>
      <w:pPr>
        <w:spacing w:before="240" w:after="120" w:lineRule="auto" w:line="360"/>
        <w:ind w:firstLine="0"/>
        <w:jc w:val="left"/>
      </w:pPr>
      <w:r>
        <w:rPr>
          <w:rFonts w:ascii="Times New Roman" w:hAnsi="Times New Roman"/>
          <w:rFonts w:ascii="Times New Roman" w:hAnsi="Times New Roman"/>
          <w:b/>
          <w:i w:val="0"/>
          <w:sz w:val="24"/>
        </w:rPr>
        <w:t>3.1  Jenis Penelitian</w:t>
      </w:r>
    </w:p>
    <w:p>
      <w:pPr>
        <w:spacing w:before="0" w:after="120" w:lineRule="auto" w:line="360"/>
        <w:ind w:firstLine="709"/>
        <w:jc w:val="both"/>
      </w:pPr>
      <w:r>
        <w:rPr>
          <w:rFonts w:ascii="Times New Roman" w:hAnsi="Times New Roman"/>
          <w:rFonts w:ascii="Times New Roman" w:hAnsi="Times New Roman"/>
          <w:b w:val="0"/>
          <w:i w:val="0"/>
          <w:sz w:val="24"/>
        </w:rPr>
        <w:t>Penelitian ini termasuk dalam kategori penelitian rancang bangun (design and development research) atau penelitian terapan yang menghasilkan produk berupa perangkat lunak. Pendekatan yang digunakan adalah rekayasa perangkat lunak dengan metode pengembangan prototipe (prototyping model), yang memungkinkan evaluasi bertahap dan perbaikan iteratif berdasarkan hasil pengujian setiap iterasi (Borg &amp; Gall, 1983). Selain itu, digunakan pula analisis kualitatif untuk mengidentifikasi kebutuhan sistem dan mengevaluasi hasil implementasi.</w:t>
      </w:r>
    </w:p>
    <w:p>
      <w:pPr>
        <w:spacing w:before="240" w:after="120" w:lineRule="auto" w:line="360"/>
        <w:ind w:firstLine="0"/>
        <w:jc w:val="left"/>
      </w:pPr>
      <w:r>
        <w:rPr>
          <w:rFonts w:ascii="Times New Roman" w:hAnsi="Times New Roman"/>
          <w:rFonts w:ascii="Times New Roman" w:hAnsi="Times New Roman"/>
          <w:b/>
          <w:i w:val="0"/>
          <w:sz w:val="24"/>
        </w:rPr>
        <w:t>3.2  Waktu dan Tempat Penelitian</w:t>
      </w:r>
    </w:p>
    <w:p>
      <w:pPr>
        <w:spacing w:before="0" w:after="120" w:lineRule="auto" w:line="360"/>
        <w:ind w:firstLine="709"/>
        <w:jc w:val="both"/>
      </w:pPr>
      <w:r>
        <w:rPr>
          <w:rFonts w:ascii="Times New Roman" w:hAnsi="Times New Roman"/>
          <w:rFonts w:ascii="Times New Roman" w:hAnsi="Times New Roman"/>
          <w:b w:val="0"/>
          <w:i w:val="0"/>
          <w:sz w:val="24"/>
        </w:rPr>
        <w:t>Penelitian dilaksanakan selama ± 6 bulan (Januari – Juni 2026) di Politeknik Penerbangan Indonesia Curug, Jalan Raya PLP Curug, Kabupaten Tangerang, Banten. Pengujian sistem dilakukan di laboratorium komputer dan jaringan PPIC Curug menggunakan perangkat simulasi (demo mode) yang mengemulasi kamera Pelco dan server storage Pelco VX Storage.</w:t>
      </w:r>
    </w:p>
    <w:p>
      <w:pPr>
        <w:spacing w:before="240" w:after="120" w:lineRule="auto" w:line="360"/>
        <w:ind w:firstLine="0"/>
        <w:jc w:val="left"/>
      </w:pPr>
      <w:r>
        <w:rPr>
          <w:rFonts w:ascii="Times New Roman" w:hAnsi="Times New Roman"/>
          <w:rFonts w:ascii="Times New Roman" w:hAnsi="Times New Roman"/>
          <w:b/>
          <w:i w:val="0"/>
          <w:sz w:val="24"/>
        </w:rPr>
        <w:t>3.3  Teknik Pengumpulan Data</w:t>
      </w:r>
    </w:p>
    <w:p>
      <w:pPr>
        <w:spacing w:before="0" w:after="120" w:lineRule="auto" w:line="360"/>
        <w:ind w:firstLine="709"/>
        <w:jc w:val="both"/>
      </w:pPr>
      <w:r>
        <w:rPr>
          <w:rFonts w:ascii="Times New Roman" w:hAnsi="Times New Roman"/>
          <w:rFonts w:ascii="Times New Roman" w:hAnsi="Times New Roman"/>
          <w:b w:val="0"/>
          <w:i w:val="0"/>
          <w:sz w:val="24"/>
        </w:rPr>
        <w:t>Data dikumpulkan melalui beberapa teknik berikut:</w:t>
      </w:r>
    </w:p>
    <w:p>
      <w:pPr>
        <w:spacing w:before="80" w:after="80" w:lineRule="auto" w:line="360"/>
        <w:ind w:firstLine="709"/>
      </w:pPr>
      <w:r>
        <w:rPr>
          <w:rFonts w:ascii="Times New Roman" w:hAnsi="Times New Roman"/>
          <w:rFonts w:ascii="Times New Roman" w:hAnsi="Times New Roman"/>
          <w:b/>
          <w:i w:val="0"/>
          <w:sz w:val="24"/>
        </w:rPr>
        <w:t xml:space="preserve">Studi Dokumentasi: </w:t>
      </w:r>
      <w:r>
        <w:rPr>
          <w:rFonts w:ascii="Times New Roman" w:hAnsi="Times New Roman"/>
          <w:rFonts w:ascii="Times New Roman" w:hAnsi="Times New Roman"/>
          <w:b w:val="0"/>
          <w:i w:val="0"/>
          <w:sz w:val="24"/>
        </w:rPr>
        <w:t>Mempelajari dokumentasi resmi ONVIF Forum, Dell Technologies (iDRAC Redfish API), Pelco, serta dokumentasi library Python yang digunakan (Flask, onvif-zeep, pysnmp, opencv).</w:t>
      </w:r>
    </w:p>
    <w:p>
      <w:pPr>
        <w:spacing w:before="80" w:after="80" w:lineRule="auto" w:line="360"/>
        <w:ind w:firstLine="709"/>
      </w:pPr>
      <w:r>
        <w:rPr>
          <w:rFonts w:ascii="Times New Roman" w:hAnsi="Times New Roman"/>
          <w:rFonts w:ascii="Times New Roman" w:hAnsi="Times New Roman"/>
          <w:b/>
          <w:i w:val="0"/>
          <w:sz w:val="24"/>
        </w:rPr>
        <w:t xml:space="preserve">Observasi Langsung: </w:t>
      </w:r>
      <w:r>
        <w:rPr>
          <w:rFonts w:ascii="Times New Roman" w:hAnsi="Times New Roman"/>
          <w:rFonts w:ascii="Times New Roman" w:hAnsi="Times New Roman"/>
          <w:b w:val="0"/>
          <w:i w:val="0"/>
          <w:sz w:val="24"/>
        </w:rPr>
        <w:t>Pengamatan terhadap infrastruktur CCTV di laboratorium, termasuk respons kamera ONVIF terhadap probe dan cara iDRAC menyajikan data hardware melalui Redfish API.</w:t>
      </w:r>
    </w:p>
    <w:p>
      <w:pPr>
        <w:spacing w:before="80" w:after="80" w:lineRule="auto" w:line="360"/>
        <w:ind w:firstLine="709"/>
      </w:pPr>
      <w:r>
        <w:rPr>
          <w:rFonts w:ascii="Times New Roman" w:hAnsi="Times New Roman"/>
          <w:rFonts w:ascii="Times New Roman" w:hAnsi="Times New Roman"/>
          <w:b/>
          <w:i w:val="0"/>
          <w:sz w:val="24"/>
        </w:rPr>
        <w:t xml:space="preserve">Wawancara Tidak Terstruktur: </w:t>
      </w:r>
      <w:r>
        <w:rPr>
          <w:rFonts w:ascii="Times New Roman" w:hAnsi="Times New Roman"/>
          <w:rFonts w:ascii="Times New Roman" w:hAnsi="Times New Roman"/>
          <w:b w:val="0"/>
          <w:i w:val="0"/>
          <w:sz w:val="24"/>
        </w:rPr>
        <w:t>Diskusi dengan teknisi sistem keamanan dan dosen pembimbing untuk memahami kebutuhan dan permasalahan operasional sistem CCTV bandar udara.</w:t>
      </w:r>
    </w:p>
    <w:p>
      <w:pPr>
        <w:spacing w:before="80" w:after="80" w:lineRule="auto" w:line="360"/>
        <w:ind w:firstLine="709"/>
      </w:pPr>
      <w:r>
        <w:rPr>
          <w:rFonts w:ascii="Times New Roman" w:hAnsi="Times New Roman"/>
          <w:rFonts w:ascii="Times New Roman" w:hAnsi="Times New Roman"/>
          <w:b/>
          <w:i w:val="0"/>
          <w:sz w:val="24"/>
        </w:rPr>
        <w:t xml:space="preserve">Studi Literatur: </w:t>
      </w:r>
      <w:r>
        <w:rPr>
          <w:rFonts w:ascii="Times New Roman" w:hAnsi="Times New Roman"/>
          <w:rFonts w:ascii="Times New Roman" w:hAnsi="Times New Roman"/>
          <w:b w:val="0"/>
          <w:i w:val="0"/>
          <w:sz w:val="24"/>
        </w:rPr>
        <w:t>Mengkaji jurnal ilmiah, buku teks, prosiding, dan artikel teknis tentang CCTV, ONVIF, Flask, monitoring hardware, dan pengembangan dashboard berbasis web.</w:t>
      </w:r>
    </w:p>
    <w:p>
      <w:pPr>
        <w:spacing w:before="80" w:after="80" w:lineRule="auto" w:line="360"/>
        <w:ind w:firstLine="709"/>
      </w:pPr>
      <w:r>
        <w:rPr>
          <w:rFonts w:ascii="Times New Roman" w:hAnsi="Times New Roman"/>
          <w:rFonts w:ascii="Times New Roman" w:hAnsi="Times New Roman"/>
          <w:b/>
          <w:i w:val="0"/>
          <w:sz w:val="24"/>
        </w:rPr>
        <w:t xml:space="preserve">Eksperimen: </w:t>
      </w:r>
      <w:r>
        <w:rPr>
          <w:rFonts w:ascii="Times New Roman" w:hAnsi="Times New Roman"/>
          <w:rFonts w:ascii="Times New Roman" w:hAnsi="Times New Roman"/>
          <w:b w:val="0"/>
          <w:i w:val="0"/>
          <w:sz w:val="24"/>
        </w:rPr>
        <w:t>Percobaan langsung menghubungkan aplikasi ke perangkat kamera ONVIF dan server storage untuk memvalidasi fungsionalitas sistem.</w:t>
      </w:r>
    </w:p>
    <w:p>
      <w:pPr>
        <w:spacing w:before="240" w:after="120" w:lineRule="auto" w:line="360"/>
        <w:ind w:firstLine="0"/>
        <w:jc w:val="left"/>
      </w:pPr>
      <w:r>
        <w:rPr>
          <w:rFonts w:ascii="Times New Roman" w:hAnsi="Times New Roman"/>
          <w:rFonts w:ascii="Times New Roman" w:hAnsi="Times New Roman"/>
          <w:b/>
          <w:i w:val="0"/>
          <w:sz w:val="24"/>
        </w:rPr>
        <w:t>3.4  Perancangan Sistem</w:t>
      </w:r>
    </w:p>
    <w:p>
      <w:pPr>
        <w:spacing w:before="0" w:after="120" w:lineRule="auto" w:line="360"/>
        <w:ind w:firstLine="709"/>
        <w:jc w:val="both"/>
      </w:pPr>
      <w:r>
        <w:rPr>
          <w:rFonts w:ascii="Times New Roman" w:hAnsi="Times New Roman"/>
          <w:rFonts w:ascii="Times New Roman" w:hAnsi="Times New Roman"/>
          <w:b w:val="0"/>
          <w:i w:val="0"/>
          <w:sz w:val="24"/>
        </w:rPr>
        <w:t>Perancangan sistem menggunakan pendekatan berlapis (layered architecture) yang terdiri dari empat lapisan utama: presentasi (frontend), routing, layanan bisnis (service layer), dan data. Gambaran arsitektur keseluruhan sistem telah ditunjukkan pada Gambar 1.1 di Bab I. Pada bab ini diuraikan perancangan masing-masing komponen secara lebih rinci.</w:t>
      </w:r>
    </w:p>
    <w:p>
      <w:pPr>
        <w:spacing w:before="120" w:after="120" w:lineRule="auto" w:line="360"/>
        <w:ind w:firstLine="0"/>
        <w:jc w:val="left"/>
      </w:pPr>
      <w:r>
        <w:rPr>
          <w:rFonts w:ascii="Times New Roman" w:hAnsi="Times New Roman"/>
          <w:rFonts w:ascii="Times New Roman" w:hAnsi="Times New Roman"/>
          <w:b/>
          <w:i w:val="0"/>
          <w:sz w:val="24"/>
        </w:rPr>
        <w:t>3.4.1  Perancangan Basis Data</w:t>
      </w:r>
    </w:p>
    <w:p>
      <w:pPr>
        <w:spacing w:before="0" w:after="120" w:lineRule="auto" w:line="360"/>
        <w:ind w:firstLine="709"/>
        <w:jc w:val="both"/>
      </w:pPr>
      <w:r>
        <w:rPr>
          <w:rFonts w:ascii="Times New Roman" w:hAnsi="Times New Roman"/>
          <w:rFonts w:ascii="Times New Roman" w:hAnsi="Times New Roman"/>
          <w:b w:val="0"/>
          <w:i w:val="0"/>
          <w:sz w:val="24"/>
        </w:rPr>
        <w:t>Basis data sistem terdiri dari empat tabel utama yang saling berelasi seperti ditampilkan pada Tabel 3.1 berikut.</w:t>
      </w:r>
    </w:p>
    <w:p>
      <w:pPr>
        <w:spacing w:before="160" w:after="60" w:line="240" w:lineRule="auto"/>
        <w:jc w:val="left"/>
      </w:pPr>
      <w:r>
        <w:rPr>
          <w:rFonts w:ascii="Times New Roman" w:hAnsi="Times New Roman"/>
          <w:rFonts w:ascii="Times New Roman" w:hAnsi="Times New Roman"/>
          <w:b w:val="0"/>
          <w:i w:val="0"/>
          <w:sz w:val="22"/>
        </w:rPr>
        <w:t>Tabel 3.1  Skema Basis Data Sistem</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val="clear" w:color="auto" w:fill="D9D9D9"/>
          </w:tcPr>
          <w:p>
            <w:pPr>
              <w:jc w:val="center"/>
            </w:pPr>
            <w:r>
              <w:rPr>
                <w:rFonts w:ascii="Times New Roman" w:hAnsi="Times New Roman"/>
                <w:rFonts w:ascii="Times New Roman" w:hAnsi="Times New Roman"/>
                <w:b/>
                <w:i w:val="0"/>
                <w:sz w:val="22"/>
              </w:rPr>
              <w:t>Tabel</w:t>
            </w:r>
          </w:p>
        </w:tc>
        <w:tc>
          <w:tcPr>
            <w:tcW w:type="dxa" w:w="2646"/>
            <w:shd w:val="clear" w:color="auto" w:fill="D9D9D9"/>
          </w:tcPr>
          <w:p>
            <w:pPr>
              <w:jc w:val="center"/>
            </w:pPr>
            <w:r>
              <w:rPr>
                <w:rFonts w:ascii="Times New Roman" w:hAnsi="Times New Roman"/>
                <w:rFonts w:ascii="Times New Roman" w:hAnsi="Times New Roman"/>
                <w:b/>
                <w:i w:val="0"/>
                <w:sz w:val="22"/>
              </w:rPr>
              <w:t>Kolom Utama</w:t>
            </w:r>
          </w:p>
        </w:tc>
        <w:tc>
          <w:tcPr>
            <w:tcW w:type="dxa" w:w="2646"/>
            <w:shd w:val="clear" w:color="auto" w:fill="D9D9D9"/>
          </w:tcPr>
          <w:p>
            <w:pPr>
              <w:jc w:val="center"/>
            </w:pPr>
            <w:r>
              <w:rPr>
                <w:rFonts w:ascii="Times New Roman" w:hAnsi="Times New Roman"/>
                <w:rFonts w:ascii="Times New Roman" w:hAnsi="Times New Roman"/>
                <w:b/>
                <w:i w:val="0"/>
                <w:sz w:val="22"/>
              </w:rPr>
              <w:t>Keterangan</w:t>
            </w:r>
          </w:p>
        </w:tc>
      </w:tr>
      <w:tr>
        <w:tc>
          <w:tcPr>
            <w:tcW w:type="dxa" w:w="2646"/>
          </w:tcPr>
          <w:p>
            <w:r>
              <w:rPr>
                <w:rFonts w:ascii="Times New Roman" w:hAnsi="Times New Roman"/>
                <w:rFonts w:ascii="Times New Roman" w:hAnsi="Times New Roman"/>
                <w:b w:val="0"/>
                <w:i w:val="0"/>
                <w:sz w:val="22"/>
              </w:rPr>
              <w:t>camera</w:t>
            </w:r>
          </w:p>
        </w:tc>
        <w:tc>
          <w:tcPr>
            <w:tcW w:type="dxa" w:w="2646"/>
          </w:tcPr>
          <w:p>
            <w:r>
              <w:rPr>
                <w:rFonts w:ascii="Times New Roman" w:hAnsi="Times New Roman"/>
                <w:rFonts w:ascii="Times New Roman" w:hAnsi="Times New Roman"/>
                <w:b w:val="0"/>
                <w:i w:val="0"/>
                <w:sz w:val="22"/>
              </w:rPr>
              <w:t>id, name, ip_address, port, onvif_username, onvif_password, manufacturer, model, firmware, location_name, latitude, longitude, stream_uri, snapshot_uri, is_active, last_seen</w:t>
            </w:r>
          </w:p>
        </w:tc>
        <w:tc>
          <w:tcPr>
            <w:tcW w:type="dxa" w:w="2646"/>
          </w:tcPr>
          <w:p>
            <w:r>
              <w:rPr>
                <w:rFonts w:ascii="Times New Roman" w:hAnsi="Times New Roman"/>
                <w:rFonts w:ascii="Times New Roman" w:hAnsi="Times New Roman"/>
                <w:b w:val="0"/>
                <w:i w:val="0"/>
                <w:sz w:val="22"/>
              </w:rPr>
              <w:t>Data konfigurasi dan status kamera CCTV</w:t>
            </w:r>
          </w:p>
        </w:tc>
      </w:tr>
      <w:tr>
        <w:tc>
          <w:tcPr>
            <w:tcW w:type="dxa" w:w="2646"/>
          </w:tcPr>
          <w:p>
            <w:r>
              <w:rPr>
                <w:rFonts w:ascii="Times New Roman" w:hAnsi="Times New Roman"/>
                <w:rFonts w:ascii="Times New Roman" w:hAnsi="Times New Roman"/>
                <w:b w:val="0"/>
                <w:i w:val="0"/>
                <w:sz w:val="22"/>
              </w:rPr>
              <w:t>server</w:t>
            </w:r>
          </w:p>
        </w:tc>
        <w:tc>
          <w:tcPr>
            <w:tcW w:type="dxa" w:w="2646"/>
          </w:tcPr>
          <w:p>
            <w:r>
              <w:rPr>
                <w:rFonts w:ascii="Times New Roman" w:hAnsi="Times New Roman"/>
                <w:rFonts w:ascii="Times New Roman" w:hAnsi="Times New Roman"/>
                <w:b w:val="0"/>
                <w:i w:val="0"/>
                <w:sz w:val="22"/>
              </w:rPr>
              <w:t>id, name, ip_address, server_type, idrac_ip, idrac_username, idrac_password, snmp_community, system_model, power_state, health_rollup, inlet_temp, exhaust_temp, is_online, last_checked</w:t>
            </w:r>
          </w:p>
        </w:tc>
        <w:tc>
          <w:tcPr>
            <w:tcW w:type="dxa" w:w="2646"/>
          </w:tcPr>
          <w:p>
            <w:r>
              <w:rPr>
                <w:rFonts w:ascii="Times New Roman" w:hAnsi="Times New Roman"/>
                <w:rFonts w:ascii="Times New Roman" w:hAnsi="Times New Roman"/>
                <w:b w:val="0"/>
                <w:i w:val="0"/>
                <w:sz w:val="22"/>
              </w:rPr>
              <w:t>Data konfigurasi dan status server storage</w:t>
            </w:r>
          </w:p>
        </w:tc>
      </w:tr>
      <w:tr>
        <w:tc>
          <w:tcPr>
            <w:tcW w:type="dxa" w:w="2646"/>
          </w:tcPr>
          <w:p>
            <w:r>
              <w:rPr>
                <w:rFonts w:ascii="Times New Roman" w:hAnsi="Times New Roman"/>
                <w:rFonts w:ascii="Times New Roman" w:hAnsi="Times New Roman"/>
                <w:b w:val="0"/>
                <w:i w:val="0"/>
                <w:sz w:val="22"/>
              </w:rPr>
              <w:t>hdd</w:t>
            </w:r>
          </w:p>
        </w:tc>
        <w:tc>
          <w:tcPr>
            <w:tcW w:type="dxa" w:w="2646"/>
          </w:tcPr>
          <w:p>
            <w:r>
              <w:rPr>
                <w:rFonts w:ascii="Times New Roman" w:hAnsi="Times New Roman"/>
                <w:rFonts w:ascii="Times New Roman" w:hAnsi="Times New Roman"/>
                <w:b w:val="0"/>
                <w:i w:val="0"/>
                <w:sz w:val="22"/>
              </w:rPr>
              <w:t>id, server_id (FK), device_name, slot, model, serial, media_type, protocol, capacity_gb, used_gb, temperature_c, health_status, power_on_hours, reallocated_sectors, predicted_life_left</w:t>
            </w:r>
          </w:p>
        </w:tc>
        <w:tc>
          <w:tcPr>
            <w:tcW w:type="dxa" w:w="2646"/>
          </w:tcPr>
          <w:p>
            <w:r>
              <w:rPr>
                <w:rFonts w:ascii="Times New Roman" w:hAnsi="Times New Roman"/>
                <w:rFonts w:ascii="Times New Roman" w:hAnsi="Times New Roman"/>
                <w:b w:val="0"/>
                <w:i w:val="0"/>
                <w:sz w:val="22"/>
              </w:rPr>
              <w:t>Data setiap HDD/SSD pada server storage</w:t>
            </w:r>
          </w:p>
        </w:tc>
      </w:tr>
      <w:tr>
        <w:tc>
          <w:tcPr>
            <w:tcW w:type="dxa" w:w="2646"/>
          </w:tcPr>
          <w:p>
            <w:r>
              <w:rPr>
                <w:rFonts w:ascii="Times New Roman" w:hAnsi="Times New Roman"/>
                <w:rFonts w:ascii="Times New Roman" w:hAnsi="Times New Roman"/>
                <w:b w:val="0"/>
                <w:i w:val="0"/>
                <w:sz w:val="22"/>
              </w:rPr>
              <w:t>psu</w:t>
            </w:r>
          </w:p>
        </w:tc>
        <w:tc>
          <w:tcPr>
            <w:tcW w:type="dxa" w:w="2646"/>
          </w:tcPr>
          <w:p>
            <w:r>
              <w:rPr>
                <w:rFonts w:ascii="Times New Roman" w:hAnsi="Times New Roman"/>
                <w:rFonts w:ascii="Times New Roman" w:hAnsi="Times New Roman"/>
                <w:b w:val="0"/>
                <w:i w:val="0"/>
                <w:sz w:val="22"/>
              </w:rPr>
              <w:t>id, server_id (FK), name, model, health_status, power_watts, capacity_watts, last_checked</w:t>
            </w:r>
          </w:p>
        </w:tc>
        <w:tc>
          <w:tcPr>
            <w:tcW w:type="dxa" w:w="2646"/>
          </w:tcPr>
          <w:p>
            <w:r>
              <w:rPr>
                <w:rFonts w:ascii="Times New Roman" w:hAnsi="Times New Roman"/>
                <w:rFonts w:ascii="Times New Roman" w:hAnsi="Times New Roman"/>
                <w:b w:val="0"/>
                <w:i w:val="0"/>
                <w:sz w:val="22"/>
              </w:rPr>
              <w:t>Data setiap power supply unit pada server</w:t>
            </w:r>
          </w:p>
        </w:tc>
      </w:tr>
    </w:tbl>
    <w:p/>
    <w:p>
      <w:pPr>
        <w:spacing w:before="120" w:after="120" w:lineRule="auto" w:line="360"/>
        <w:ind w:firstLine="0"/>
        <w:jc w:val="left"/>
      </w:pPr>
      <w:r>
        <w:rPr>
          <w:rFonts w:ascii="Times New Roman" w:hAnsi="Times New Roman"/>
          <w:rFonts w:ascii="Times New Roman" w:hAnsi="Times New Roman"/>
          <w:b/>
          <w:i w:val="0"/>
          <w:sz w:val="24"/>
        </w:rPr>
        <w:t>3.4.2  Perancangan Antarmuka Pengguna</w:t>
      </w:r>
    </w:p>
    <w:p>
      <w:pPr>
        <w:spacing w:before="0" w:after="120" w:lineRule="auto" w:line="360"/>
        <w:ind w:firstLine="709"/>
        <w:jc w:val="both"/>
      </w:pPr>
      <w:r>
        <w:rPr>
          <w:rFonts w:ascii="Times New Roman" w:hAnsi="Times New Roman"/>
          <w:rFonts w:ascii="Times New Roman" w:hAnsi="Times New Roman"/>
          <w:b w:val="0"/>
          <w:i w:val="0"/>
          <w:sz w:val="24"/>
        </w:rPr>
        <w:t>Antarmuka pengguna dirancang dengan prinsip mobile-first responsive design menggunakan Bootstrap 5.3. Terdapat empat halaman utama: (1) Dashboard — statistik, peta kamera, dan status server; (2) Cameras List — daftar kamera dengan filter status aktif/tidak aktif; (3) Camera Detail — live stream MJPEG dan spesifikasi kamera; (4) Servers — kartu server storage dengan informasi kesehatan hardware (suhu, HDD, PSU).</w:t>
      </w:r>
    </w:p>
    <w:p>
      <w:pPr>
        <w:spacing w:before="0" w:after="120" w:lineRule="auto" w:line="360"/>
        <w:ind w:firstLine="709"/>
        <w:jc w:val="both"/>
      </w:pPr>
      <w:r>
        <w:rPr>
          <w:rFonts w:ascii="Times New Roman" w:hAnsi="Times New Roman"/>
          <w:rFonts w:ascii="Times New Roman" w:hAnsi="Times New Roman"/>
          <w:b w:val="0"/>
          <w:i w:val="0"/>
          <w:sz w:val="24"/>
        </w:rPr>
        <w:t>Seluruh halaman menggunakan tata letak sidebar fixed (260px) di kiri untuk navigasi utama. Pada layar di bawah 768px, sidebar disembunyikan melalui tombol hamburger. Sistem mendukung dark mode dan light mode dengan preferensi tersimpan di localStorage browser.</w:t>
      </w:r>
    </w:p>
    <w:p>
      <w:pPr>
        <w:spacing w:before="120" w:after="120" w:lineRule="auto" w:line="360"/>
        <w:ind w:firstLine="0"/>
        <w:jc w:val="left"/>
      </w:pPr>
      <w:r>
        <w:rPr>
          <w:rFonts w:ascii="Times New Roman" w:hAnsi="Times New Roman"/>
          <w:rFonts w:ascii="Times New Roman" w:hAnsi="Times New Roman"/>
          <w:b/>
          <w:i w:val="0"/>
          <w:sz w:val="24"/>
        </w:rPr>
        <w:t>3.4.3  Alur Perancangan Dashboard</w:t>
      </w:r>
    </w:p>
    <w:p>
      <w:pPr>
        <w:spacing w:before="0" w:after="120" w:lineRule="auto" w:line="360"/>
        <w:ind w:firstLine="709"/>
        <w:jc w:val="both"/>
      </w:pPr>
      <w:r>
        <w:rPr>
          <w:rFonts w:ascii="Times New Roman" w:hAnsi="Times New Roman"/>
          <w:rFonts w:ascii="Times New Roman" w:hAnsi="Times New Roman"/>
          <w:b w:val="0"/>
          <w:i w:val="0"/>
          <w:sz w:val="24"/>
        </w:rPr>
        <w:t>Proses perancangan dashboard monitoring CCTV dilakukan secara bertahap mulai dari analisis kebutuhan hingga dokumentasi sistem. Gambar 3.1 menampilkan flowchart alur perancangan dashboard secara keseluruhan.</w:t>
      </w:r>
    </w:p>
    <w:p>
      <w:pPr>
        <w:spacing w:before="120" w:after="0"/>
        <w:jc w:val="center"/>
      </w:pPr>
      <w:r>
        <w:drawing>
          <wp:inline xmlns:a="http://schemas.openxmlformats.org/drawingml/2006/main" xmlns:pic="http://schemas.openxmlformats.org/drawingml/2006/picture">
            <wp:extent cx="3600000" cy="9374134"/>
            <wp:docPr id="3" name="Picture 3"/>
            <wp:cNvGraphicFramePr>
              <a:graphicFrameLocks noChangeAspect="1"/>
            </wp:cNvGraphicFramePr>
            <a:graphic>
              <a:graphicData uri="http://schemas.openxmlformats.org/drawingml/2006/picture">
                <pic:pic>
                  <pic:nvPicPr>
                    <pic:cNvPr id="0" name="alur_perancangan.png"/>
                    <pic:cNvPicPr/>
                  </pic:nvPicPr>
                  <pic:blipFill>
                    <a:blip r:embed="rId11"/>
                    <a:stretch>
                      <a:fillRect/>
                    </a:stretch>
                  </pic:blipFill>
                  <pic:spPr>
                    <a:xfrm>
                      <a:off x="0" y="0"/>
                      <a:ext cx="3600000" cy="9374134"/>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3.1  Flowchart Alur Perancangan Dashboard</w:t>
      </w:r>
    </w:p>
    <w:p>
      <w:pPr>
        <w:spacing w:before="120" w:after="120" w:lineRule="auto" w:line="360"/>
        <w:ind w:firstLine="0"/>
        <w:jc w:val="left"/>
      </w:pPr>
      <w:r>
        <w:rPr>
          <w:rFonts w:ascii="Times New Roman" w:hAnsi="Times New Roman"/>
          <w:rFonts w:ascii="Times New Roman" w:hAnsi="Times New Roman"/>
          <w:b/>
          <w:i w:val="0"/>
          <w:sz w:val="24"/>
        </w:rPr>
        <w:t>3.4.4  Perancangan Pemantauan Kamera</w:t>
      </w:r>
    </w:p>
    <w:p>
      <w:pPr>
        <w:spacing w:before="0" w:after="120" w:lineRule="auto" w:line="360"/>
        <w:ind w:firstLine="709"/>
        <w:jc w:val="both"/>
      </w:pPr>
      <w:r>
        <w:rPr>
          <w:rFonts w:ascii="Times New Roman" w:hAnsi="Times New Roman"/>
          <w:rFonts w:ascii="Times New Roman" w:hAnsi="Times New Roman"/>
          <w:b w:val="0"/>
          <w:i w:val="0"/>
          <w:sz w:val="24"/>
        </w:rPr>
        <w:t>Sistem pemantauan kamera bekerja secara otomatis dengan memeriksa status setiap kamera yang terdaftar secara berkala. Gambar 3.2 menampilkan flowchart alur pemantauan status kamera.</w:t>
      </w:r>
    </w:p>
    <w:p>
      <w:pPr>
        <w:spacing w:before="120" w:after="0"/>
        <w:jc w:val="center"/>
      </w:pPr>
      <w:r>
        <w:drawing>
          <wp:inline xmlns:a="http://schemas.openxmlformats.org/drawingml/2006/main" xmlns:pic="http://schemas.openxmlformats.org/drawingml/2006/picture">
            <wp:extent cx="3600000" cy="9615086"/>
            <wp:docPr id="4" name="Picture 4"/>
            <wp:cNvGraphicFramePr>
              <a:graphicFrameLocks noChangeAspect="1"/>
            </wp:cNvGraphicFramePr>
            <a:graphic>
              <a:graphicData uri="http://schemas.openxmlformats.org/drawingml/2006/picture">
                <pic:pic>
                  <pic:nvPicPr>
                    <pic:cNvPr id="0" name="polling_kamera.png"/>
                    <pic:cNvPicPr/>
                  </pic:nvPicPr>
                  <pic:blipFill>
                    <a:blip r:embed="rId12"/>
                    <a:stretch>
                      <a:fillRect/>
                    </a:stretch>
                  </pic:blipFill>
                  <pic:spPr>
                    <a:xfrm>
                      <a:off x="0" y="0"/>
                      <a:ext cx="3600000" cy="9615086"/>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3.2  Flowchart Pemantauan Status Kamera</w:t>
      </w:r>
    </w:p>
    <w:p>
      <w:pPr>
        <w:spacing w:before="120" w:after="120" w:lineRule="auto" w:line="360"/>
        <w:ind w:firstLine="0"/>
        <w:jc w:val="left"/>
      </w:pPr>
      <w:r>
        <w:rPr>
          <w:rFonts w:ascii="Times New Roman" w:hAnsi="Times New Roman"/>
          <w:rFonts w:ascii="Times New Roman" w:hAnsi="Times New Roman"/>
          <w:b/>
          <w:i w:val="0"/>
          <w:sz w:val="24"/>
        </w:rPr>
        <w:t>3.4.5  Perancangan Pemantauan Server Storage</w:t>
      </w:r>
    </w:p>
    <w:p>
      <w:pPr>
        <w:spacing w:before="0" w:after="120" w:lineRule="auto" w:line="360"/>
        <w:ind w:firstLine="709"/>
        <w:jc w:val="both"/>
      </w:pPr>
      <w:r>
        <w:rPr>
          <w:rFonts w:ascii="Times New Roman" w:hAnsi="Times New Roman"/>
          <w:rFonts w:ascii="Times New Roman" w:hAnsi="Times New Roman"/>
          <w:b w:val="0"/>
          <w:i w:val="0"/>
          <w:sz w:val="24"/>
        </w:rPr>
        <w:t>Sistem pemantauan server storage menangani dua jenis server dengan cara yang berbeda sesuai karakteristik masing-masing. Gambar 3.3 menampilkan flowchart alur pemantauan server storage.</w:t>
      </w:r>
    </w:p>
    <w:p>
      <w:pPr>
        <w:spacing w:before="120" w:after="0"/>
        <w:jc w:val="center"/>
      </w:pPr>
      <w:r>
        <w:drawing>
          <wp:inline xmlns:a="http://schemas.openxmlformats.org/drawingml/2006/main" xmlns:pic="http://schemas.openxmlformats.org/drawingml/2006/picture">
            <wp:extent cx="4680000" cy="6329398"/>
            <wp:docPr id="5" name="Picture 5"/>
            <wp:cNvGraphicFramePr>
              <a:graphicFrameLocks noChangeAspect="1"/>
            </wp:cNvGraphicFramePr>
            <a:graphic>
              <a:graphicData uri="http://schemas.openxmlformats.org/drawingml/2006/picture">
                <pic:pic>
                  <pic:nvPicPr>
                    <pic:cNvPr id="0" name="polling_server.png"/>
                    <pic:cNvPicPr/>
                  </pic:nvPicPr>
                  <pic:blipFill>
                    <a:blip r:embed="rId13"/>
                    <a:stretch>
                      <a:fillRect/>
                    </a:stretch>
                  </pic:blipFill>
                  <pic:spPr>
                    <a:xfrm>
                      <a:off x="0" y="0"/>
                      <a:ext cx="4680000" cy="6329398"/>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3.3  Flowchart Pemantauan Server Storage</w:t>
      </w:r>
    </w:p>
    <w:p>
      <w:pPr>
        <w:spacing w:before="240" w:after="120" w:lineRule="auto" w:line="360"/>
        <w:ind w:firstLine="0"/>
        <w:jc w:val="left"/>
      </w:pPr>
      <w:r>
        <w:rPr>
          <w:rFonts w:ascii="Times New Roman" w:hAnsi="Times New Roman"/>
          <w:rFonts w:ascii="Times New Roman" w:hAnsi="Times New Roman"/>
          <w:b/>
          <w:i w:val="0"/>
          <w:sz w:val="24"/>
        </w:rPr>
        <w:t>3.5  Diagram Alir Penelitian</w:t>
      </w:r>
    </w:p>
    <w:p>
      <w:pPr>
        <w:spacing w:before="0" w:after="120" w:lineRule="auto" w:line="360"/>
        <w:ind w:firstLine="709"/>
        <w:jc w:val="both"/>
      </w:pPr>
      <w:r>
        <w:rPr>
          <w:rFonts w:ascii="Times New Roman" w:hAnsi="Times New Roman"/>
          <w:rFonts w:ascii="Times New Roman" w:hAnsi="Times New Roman"/>
          <w:b w:val="0"/>
          <w:i w:val="0"/>
          <w:sz w:val="24"/>
        </w:rPr>
        <w:t>Penelitian ini dilaksanakan mengikuti diagram alir sistematis seperti ditunjukkan pada Gambar 3.4. Proses dimulai dari identifikasi masalah dan studi literatur, kemudian perancangan sistem, implementasi, pengujian, evaluasi, hingga penulisan laporan akhir.</w:t>
      </w:r>
    </w:p>
    <w:p>
      <w:pPr>
        <w:spacing w:before="120" w:after="0"/>
        <w:jc w:val="center"/>
      </w:pPr>
      <w:r>
        <w:drawing>
          <wp:inline xmlns:a="http://schemas.openxmlformats.org/drawingml/2006/main" xmlns:pic="http://schemas.openxmlformats.org/drawingml/2006/picture">
            <wp:extent cx="3600000" cy="12127397"/>
            <wp:docPr id="6" name="Picture 6"/>
            <wp:cNvGraphicFramePr>
              <a:graphicFrameLocks noChangeAspect="1"/>
            </wp:cNvGraphicFramePr>
            <a:graphic>
              <a:graphicData uri="http://schemas.openxmlformats.org/drawingml/2006/picture">
                <pic:pic>
                  <pic:nvPicPr>
                    <pic:cNvPr id="0" name="alir_penelitian.png"/>
                    <pic:cNvPicPr/>
                  </pic:nvPicPr>
                  <pic:blipFill>
                    <a:blip r:embed="rId14"/>
                    <a:stretch>
                      <a:fillRect/>
                    </a:stretch>
                  </pic:blipFill>
                  <pic:spPr>
                    <a:xfrm>
                      <a:off x="0" y="0"/>
                      <a:ext cx="3600000" cy="12127397"/>
                    </a:xfrm>
                    <a:prstGeom prst="rect"/>
                  </pic:spPr>
                </pic:pic>
              </a:graphicData>
            </a:graphic>
          </wp:inline>
        </w:drawing>
      </w:r>
    </w:p>
    <w:p>
      <w:pPr>
        <w:spacing w:before="40" w:after="200" w:line="240" w:lineRule="auto"/>
        <w:jc w:val="center"/>
      </w:pPr>
      <w:r>
        <w:rPr>
          <w:rFonts w:ascii="Times New Roman" w:hAnsi="Times New Roman"/>
          <w:rFonts w:ascii="Times New Roman" w:hAnsi="Times New Roman"/>
          <w:b w:val="0"/>
          <w:i w:val="0"/>
          <w:sz w:val="22"/>
        </w:rPr>
        <w:t>Gambar 3.4  Diagram Alir Penelitian</w:t>
      </w:r>
    </w:p>
    <w:p>
      <w:pPr>
        <w:spacing w:before="240" w:after="120" w:lineRule="auto" w:line="360"/>
        <w:ind w:firstLine="0"/>
        <w:jc w:val="left"/>
      </w:pPr>
      <w:r>
        <w:rPr>
          <w:rFonts w:ascii="Times New Roman" w:hAnsi="Times New Roman"/>
          <w:rFonts w:ascii="Times New Roman" w:hAnsi="Times New Roman"/>
          <w:b/>
          <w:i w:val="0"/>
          <w:sz w:val="24"/>
        </w:rPr>
        <w:t>3.6  Jadwal Kegiatan Penelitian</w:t>
      </w:r>
    </w:p>
    <w:p>
      <w:pPr>
        <w:spacing w:before="0" w:after="120" w:lineRule="auto" w:line="360"/>
        <w:ind w:firstLine="709"/>
        <w:jc w:val="both"/>
      </w:pPr>
      <w:r>
        <w:rPr>
          <w:rFonts w:ascii="Times New Roman" w:hAnsi="Times New Roman"/>
          <w:rFonts w:ascii="Times New Roman" w:hAnsi="Times New Roman"/>
          <w:b w:val="0"/>
          <w:i w:val="0"/>
          <w:sz w:val="24"/>
        </w:rPr>
        <w:t>Penelitian direncanakan berlangsung selama 6 bulan (Januari – Juni 2026). Tabel 3.2 menampilkan rincian jadwal kegiatan penelitian per bulan.</w:t>
      </w:r>
    </w:p>
    <w:p>
      <w:pPr>
        <w:spacing w:before="160" w:after="60" w:line="240" w:lineRule="auto"/>
        <w:jc w:val="left"/>
      </w:pPr>
      <w:r>
        <w:rPr>
          <w:rFonts w:ascii="Times New Roman" w:hAnsi="Times New Roman"/>
          <w:rFonts w:ascii="Times New Roman" w:hAnsi="Times New Roman"/>
          <w:b w:val="0"/>
          <w:i w:val="0"/>
          <w:sz w:val="22"/>
        </w:rPr>
        <w:t>Tabel 3.2  Jadwal Kegiatan Penelitian</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val="clear" w:color="auto" w:fill="D9D9D9"/>
          </w:tcPr>
          <w:p>
            <w:pPr>
              <w:jc w:val="center"/>
            </w:pPr>
            <w:r>
              <w:rPr>
                <w:rFonts w:ascii="Times New Roman" w:hAnsi="Times New Roman"/>
                <w:rFonts w:ascii="Times New Roman" w:hAnsi="Times New Roman"/>
                <w:b/>
                <w:i w:val="0"/>
                <w:sz w:val="22"/>
              </w:rPr>
              <w:t>No.</w:t>
            </w:r>
          </w:p>
        </w:tc>
        <w:tc>
          <w:tcPr>
            <w:tcW w:type="dxa" w:w="992"/>
            <w:shd w:val="clear" w:color="auto" w:fill="D9D9D9"/>
          </w:tcPr>
          <w:p>
            <w:pPr>
              <w:jc w:val="center"/>
            </w:pPr>
            <w:r>
              <w:rPr>
                <w:rFonts w:ascii="Times New Roman" w:hAnsi="Times New Roman"/>
                <w:rFonts w:ascii="Times New Roman" w:hAnsi="Times New Roman"/>
                <w:b/>
                <w:i w:val="0"/>
                <w:sz w:val="22"/>
              </w:rPr>
              <w:t>Kegiatan</w:t>
            </w:r>
          </w:p>
        </w:tc>
        <w:tc>
          <w:tcPr>
            <w:tcW w:type="dxa" w:w="992"/>
            <w:shd w:val="clear" w:color="auto" w:fill="D9D9D9"/>
          </w:tcPr>
          <w:p>
            <w:pPr>
              <w:jc w:val="center"/>
            </w:pPr>
            <w:r>
              <w:rPr>
                <w:rFonts w:ascii="Times New Roman" w:hAnsi="Times New Roman"/>
                <w:rFonts w:ascii="Times New Roman" w:hAnsi="Times New Roman"/>
                <w:b/>
                <w:i w:val="0"/>
                <w:sz w:val="22"/>
              </w:rPr>
              <w:t>Jan</w:t>
            </w:r>
          </w:p>
        </w:tc>
        <w:tc>
          <w:tcPr>
            <w:tcW w:type="dxa" w:w="992"/>
            <w:shd w:val="clear" w:color="auto" w:fill="D9D9D9"/>
          </w:tcPr>
          <w:p>
            <w:pPr>
              <w:jc w:val="center"/>
            </w:pPr>
            <w:r>
              <w:rPr>
                <w:rFonts w:ascii="Times New Roman" w:hAnsi="Times New Roman"/>
                <w:rFonts w:ascii="Times New Roman" w:hAnsi="Times New Roman"/>
                <w:b/>
                <w:i w:val="0"/>
                <w:sz w:val="22"/>
              </w:rPr>
              <w:t>Feb</w:t>
            </w:r>
          </w:p>
        </w:tc>
        <w:tc>
          <w:tcPr>
            <w:tcW w:type="dxa" w:w="992"/>
            <w:shd w:val="clear" w:color="auto" w:fill="D9D9D9"/>
          </w:tcPr>
          <w:p>
            <w:pPr>
              <w:jc w:val="center"/>
            </w:pPr>
            <w:r>
              <w:rPr>
                <w:rFonts w:ascii="Times New Roman" w:hAnsi="Times New Roman"/>
                <w:rFonts w:ascii="Times New Roman" w:hAnsi="Times New Roman"/>
                <w:b/>
                <w:i w:val="0"/>
                <w:sz w:val="22"/>
              </w:rPr>
              <w:t>Mar</w:t>
            </w:r>
          </w:p>
        </w:tc>
        <w:tc>
          <w:tcPr>
            <w:tcW w:type="dxa" w:w="992"/>
            <w:shd w:val="clear" w:color="auto" w:fill="D9D9D9"/>
          </w:tcPr>
          <w:p>
            <w:pPr>
              <w:jc w:val="center"/>
            </w:pPr>
            <w:r>
              <w:rPr>
                <w:rFonts w:ascii="Times New Roman" w:hAnsi="Times New Roman"/>
                <w:rFonts w:ascii="Times New Roman" w:hAnsi="Times New Roman"/>
                <w:b/>
                <w:i w:val="0"/>
                <w:sz w:val="22"/>
              </w:rPr>
              <w:t>Apr</w:t>
            </w:r>
          </w:p>
        </w:tc>
        <w:tc>
          <w:tcPr>
            <w:tcW w:type="dxa" w:w="992"/>
            <w:shd w:val="clear" w:color="auto" w:fill="D9D9D9"/>
          </w:tcPr>
          <w:p>
            <w:pPr>
              <w:jc w:val="center"/>
            </w:pPr>
            <w:r>
              <w:rPr>
                <w:rFonts w:ascii="Times New Roman" w:hAnsi="Times New Roman"/>
                <w:rFonts w:ascii="Times New Roman" w:hAnsi="Times New Roman"/>
                <w:b/>
                <w:i w:val="0"/>
                <w:sz w:val="22"/>
              </w:rPr>
              <w:t>Mei</w:t>
            </w:r>
          </w:p>
        </w:tc>
        <w:tc>
          <w:tcPr>
            <w:tcW w:type="dxa" w:w="992"/>
            <w:shd w:val="clear" w:color="auto" w:fill="D9D9D9"/>
          </w:tcPr>
          <w:p>
            <w:pPr>
              <w:jc w:val="center"/>
            </w:pPr>
            <w:r>
              <w:rPr>
                <w:rFonts w:ascii="Times New Roman" w:hAnsi="Times New Roman"/>
                <w:rFonts w:ascii="Times New Roman" w:hAnsi="Times New Roman"/>
                <w:b/>
                <w:i w:val="0"/>
                <w:sz w:val="22"/>
              </w:rPr>
              <w:t>Jun</w:t>
            </w:r>
          </w:p>
        </w:tc>
      </w:tr>
      <w:tr>
        <w:tc>
          <w:tcPr>
            <w:tcW w:type="dxa" w:w="992"/>
          </w:tcPr>
          <w:p>
            <w:r>
              <w:rPr>
                <w:rFonts w:ascii="Times New Roman" w:hAnsi="Times New Roman"/>
                <w:rFonts w:ascii="Times New Roman" w:hAnsi="Times New Roman"/>
                <w:b w:val="0"/>
                <w:i w:val="0"/>
                <w:sz w:val="22"/>
              </w:rPr>
              <w:t>1</w:t>
            </w:r>
          </w:p>
        </w:tc>
        <w:tc>
          <w:tcPr>
            <w:tcW w:type="dxa" w:w="992"/>
          </w:tcPr>
          <w:p>
            <w:r>
              <w:rPr>
                <w:rFonts w:ascii="Times New Roman" w:hAnsi="Times New Roman"/>
                <w:rFonts w:ascii="Times New Roman" w:hAnsi="Times New Roman"/>
                <w:b w:val="0"/>
                <w:i w:val="0"/>
                <w:sz w:val="22"/>
              </w:rPr>
              <w:t>Studi literatur &amp; identifikasi kebutuhan</w:t>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r>
      <w:tr>
        <w:tc>
          <w:tcPr>
            <w:tcW w:type="dxa" w:w="992"/>
          </w:tcPr>
          <w:p>
            <w:r>
              <w:rPr>
                <w:rFonts w:ascii="Times New Roman" w:hAnsi="Times New Roman"/>
                <w:rFonts w:ascii="Times New Roman" w:hAnsi="Times New Roman"/>
                <w:b w:val="0"/>
                <w:i w:val="0"/>
                <w:sz w:val="22"/>
              </w:rPr>
              <w:t>2</w:t>
            </w:r>
          </w:p>
        </w:tc>
        <w:tc>
          <w:tcPr>
            <w:tcW w:type="dxa" w:w="992"/>
          </w:tcPr>
          <w:p>
            <w:r>
              <w:rPr>
                <w:rFonts w:ascii="Times New Roman" w:hAnsi="Times New Roman"/>
                <w:rFonts w:ascii="Times New Roman" w:hAnsi="Times New Roman"/>
                <w:b w:val="0"/>
                <w:i w:val="0"/>
                <w:sz w:val="22"/>
              </w:rPr>
              <w:t>Perancangan arsitektur &amp; basis data</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r>
      <w:tr>
        <w:tc>
          <w:tcPr>
            <w:tcW w:type="dxa" w:w="992"/>
          </w:tcPr>
          <w:p>
            <w:r>
              <w:rPr>
                <w:rFonts w:ascii="Times New Roman" w:hAnsi="Times New Roman"/>
                <w:rFonts w:ascii="Times New Roman" w:hAnsi="Times New Roman"/>
                <w:b w:val="0"/>
                <w:i w:val="0"/>
                <w:sz w:val="22"/>
              </w:rPr>
              <w:t>3</w:t>
            </w:r>
          </w:p>
        </w:tc>
        <w:tc>
          <w:tcPr>
            <w:tcW w:type="dxa" w:w="992"/>
          </w:tcPr>
          <w:p>
            <w:r>
              <w:rPr>
                <w:rFonts w:ascii="Times New Roman" w:hAnsi="Times New Roman"/>
                <w:rFonts w:ascii="Times New Roman" w:hAnsi="Times New Roman"/>
                <w:b w:val="0"/>
                <w:i w:val="0"/>
                <w:sz w:val="22"/>
              </w:rPr>
              <w:t>Implementasi backend Flask &amp; integrasi ONVIF</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r>
      <w:tr>
        <w:tc>
          <w:tcPr>
            <w:tcW w:type="dxa" w:w="992"/>
          </w:tcPr>
          <w:p>
            <w:r>
              <w:rPr>
                <w:rFonts w:ascii="Times New Roman" w:hAnsi="Times New Roman"/>
                <w:rFonts w:ascii="Times New Roman" w:hAnsi="Times New Roman"/>
                <w:b w:val="0"/>
                <w:i w:val="0"/>
                <w:sz w:val="22"/>
              </w:rPr>
              <w:t>4</w:t>
            </w:r>
          </w:p>
        </w:tc>
        <w:tc>
          <w:tcPr>
            <w:tcW w:type="dxa" w:w="992"/>
          </w:tcPr>
          <w:p>
            <w:r>
              <w:rPr>
                <w:rFonts w:ascii="Times New Roman" w:hAnsi="Times New Roman"/>
                <w:rFonts w:ascii="Times New Roman" w:hAnsi="Times New Roman"/>
                <w:b w:val="0"/>
                <w:i w:val="0"/>
                <w:sz w:val="22"/>
              </w:rPr>
              <w:t>Implementasi frontend &amp; integrasi Redfish/SNMP</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r>
          </w:p>
        </w:tc>
      </w:tr>
      <w:tr>
        <w:tc>
          <w:tcPr>
            <w:tcW w:type="dxa" w:w="992"/>
          </w:tcPr>
          <w:p>
            <w:r>
              <w:rPr>
                <w:rFonts w:ascii="Times New Roman" w:hAnsi="Times New Roman"/>
                <w:rFonts w:ascii="Times New Roman" w:hAnsi="Times New Roman"/>
                <w:b w:val="0"/>
                <w:i w:val="0"/>
                <w:sz w:val="22"/>
              </w:rPr>
              <w:t>5</w:t>
            </w:r>
          </w:p>
        </w:tc>
        <w:tc>
          <w:tcPr>
            <w:tcW w:type="dxa" w:w="992"/>
          </w:tcPr>
          <w:p>
            <w:r>
              <w:rPr>
                <w:rFonts w:ascii="Times New Roman" w:hAnsi="Times New Roman"/>
                <w:rFonts w:ascii="Times New Roman" w:hAnsi="Times New Roman"/>
                <w:b w:val="0"/>
                <w:i w:val="0"/>
                <w:sz w:val="22"/>
              </w:rPr>
              <w:t>Pengujian fungsional &amp; perbaikan</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r>
      <w:tr>
        <w:tc>
          <w:tcPr>
            <w:tcW w:type="dxa" w:w="992"/>
          </w:tcPr>
          <w:p>
            <w:r>
              <w:rPr>
                <w:rFonts w:ascii="Times New Roman" w:hAnsi="Times New Roman"/>
                <w:rFonts w:ascii="Times New Roman" w:hAnsi="Times New Roman"/>
                <w:b w:val="0"/>
                <w:i w:val="0"/>
                <w:sz w:val="22"/>
              </w:rPr>
              <w:t>6</w:t>
            </w:r>
          </w:p>
        </w:tc>
        <w:tc>
          <w:tcPr>
            <w:tcW w:type="dxa" w:w="992"/>
          </w:tcPr>
          <w:p>
            <w:r>
              <w:rPr>
                <w:rFonts w:ascii="Times New Roman" w:hAnsi="Times New Roman"/>
                <w:rFonts w:ascii="Times New Roman" w:hAnsi="Times New Roman"/>
                <w:b w:val="0"/>
                <w:i w:val="0"/>
                <w:sz w:val="22"/>
              </w:rPr>
              <w:t>Analisis hasil &amp; penulisan laporan</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c>
          <w:tcPr>
            <w:tcW w:type="dxa" w:w="992"/>
          </w:tcPr>
          <w:p>
            <w:r>
              <w:rPr>
                <w:rFonts w:ascii="Times New Roman" w:hAnsi="Times New Roman"/>
                <w:rFonts w:ascii="Times New Roman" w:hAnsi="Times New Roman"/>
                <w:b w:val="0"/>
                <w:i w:val="0"/>
                <w:sz w:val="22"/>
              </w:rPr>
              <w:t>✓</w:t>
            </w:r>
          </w:p>
        </w:tc>
      </w:tr>
      <w:tr>
        <w:tc>
          <w:tcPr>
            <w:tcW w:type="dxa" w:w="992"/>
          </w:tcPr>
          <w:p>
            <w:r>
              <w:rPr>
                <w:rFonts w:ascii="Times New Roman" w:hAnsi="Times New Roman"/>
                <w:rFonts w:ascii="Times New Roman" w:hAnsi="Times New Roman"/>
                <w:b w:val="0"/>
                <w:i w:val="0"/>
                <w:sz w:val="22"/>
              </w:rPr>
              <w:t>7</w:t>
            </w:r>
          </w:p>
        </w:tc>
        <w:tc>
          <w:tcPr>
            <w:tcW w:type="dxa" w:w="992"/>
          </w:tcPr>
          <w:p>
            <w:r>
              <w:rPr>
                <w:rFonts w:ascii="Times New Roman" w:hAnsi="Times New Roman"/>
                <w:rFonts w:ascii="Times New Roman" w:hAnsi="Times New Roman"/>
                <w:b w:val="0"/>
                <w:i w:val="0"/>
                <w:sz w:val="22"/>
              </w:rPr>
              <w:t>Seminar hasil &amp; revisi laporan akhir</w:t>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r>
          </w:p>
        </w:tc>
        <w:tc>
          <w:tcPr>
            <w:tcW w:type="dxa" w:w="992"/>
          </w:tcPr>
          <w:p>
            <w:r>
              <w:rPr>
                <w:rFonts w:ascii="Times New Roman" w:hAnsi="Times New Roman"/>
                <w:rFonts w:ascii="Times New Roman" w:hAnsi="Times New Roman"/>
                <w:b w:val="0"/>
                <w:i w:val="0"/>
                <w:sz w:val="22"/>
              </w:rPr>
              <w:t>✓</w:t>
            </w:r>
          </w:p>
        </w:tc>
      </w:tr>
    </w:tbl>
    <w:p/>
    <w:p>
      <w:r>
        <w:br w:type="page"/>
      </w:r>
    </w:p>
    <w:p>
      <w:pPr>
        <w:spacing w:after="360" w:line="240" w:lineRule="auto"/>
        <w:jc w:val="center"/>
      </w:pPr>
      <w:r>
        <w:rPr>
          <w:rFonts w:ascii="Times New Roman" w:hAnsi="Times New Roman"/>
          <w:rFonts w:ascii="Times New Roman" w:hAnsi="Times New Roman"/>
          <w:b/>
          <w:i w:val="0"/>
          <w:sz w:val="28"/>
        </w:rPr>
        <w:t>DAFTAR PUSTAKA</w:t>
      </w:r>
    </w:p>
    <w:p>
      <w:pPr>
        <w:spacing w:before="0" w:after="80" w:line="240" w:lineRule="auto"/>
        <w:ind w:left="709" w:hanging="709"/>
        <w:jc w:val="both"/>
      </w:pPr>
      <w:r>
        <w:rPr>
          <w:rFonts w:ascii="Times New Roman" w:hAnsi="Times New Roman"/>
          <w:rFonts w:ascii="Times New Roman" w:hAnsi="Times New Roman"/>
          <w:b w:val="0"/>
          <w:i w:val="0"/>
          <w:sz w:val="24"/>
        </w:rPr>
        <w:t>Agafonkin, V. (2022). Leaflet: An Open-Source JavaScript Library for Mobile-Friendly Interactive Maps. Leaflet.js Documentation. https://leafletjs.com (diakses 15 Januari 2026).</w:t>
      </w:r>
    </w:p>
    <w:p>
      <w:pPr>
        <w:spacing w:before="0" w:after="80" w:line="240" w:lineRule="auto"/>
        <w:ind w:left="709" w:hanging="709"/>
        <w:jc w:val="both"/>
      </w:pPr>
      <w:r>
        <w:rPr>
          <w:rFonts w:ascii="Times New Roman" w:hAnsi="Times New Roman"/>
          <w:rFonts w:ascii="Times New Roman" w:hAnsi="Times New Roman"/>
          <w:b w:val="0"/>
          <w:i w:val="0"/>
          <w:sz w:val="24"/>
        </w:rPr>
        <w:t>Borg, W. R., &amp; Gall, M. D. (1983). Educational Research: An Introduction (4th ed.). Longman.</w:t>
      </w:r>
    </w:p>
    <w:p>
      <w:pPr>
        <w:spacing w:before="0" w:after="80" w:line="240" w:lineRule="auto"/>
        <w:ind w:left="709" w:hanging="709"/>
        <w:jc w:val="both"/>
      </w:pPr>
      <w:r>
        <w:rPr>
          <w:rFonts w:ascii="Times New Roman" w:hAnsi="Times New Roman"/>
          <w:rFonts w:ascii="Times New Roman" w:hAnsi="Times New Roman"/>
          <w:b w:val="0"/>
          <w:i w:val="0"/>
          <w:sz w:val="24"/>
        </w:rPr>
        <w:t>Bootstrap Team. (2023). Bootstrap 5.3 Documentation. https://getbootstrap.com/docs/5.3 (diakses 10 Januari 2026).</w:t>
      </w:r>
    </w:p>
    <w:p>
      <w:pPr>
        <w:spacing w:before="0" w:after="80" w:line="240" w:lineRule="auto"/>
        <w:ind w:left="709" w:hanging="709"/>
        <w:jc w:val="both"/>
      </w:pPr>
      <w:r>
        <w:rPr>
          <w:rFonts w:ascii="Times New Roman" w:hAnsi="Times New Roman"/>
          <w:rFonts w:ascii="Times New Roman" w:hAnsi="Times New Roman"/>
          <w:b w:val="0"/>
          <w:i w:val="0"/>
          <w:sz w:val="24"/>
        </w:rPr>
        <w:t>Dell Technologies. (2023). Integrated Dell Remote Access Controller 9 User's Guide — Redfish API Guide. Dell Technical Documentation.</w:t>
      </w:r>
    </w:p>
    <w:p>
      <w:pPr>
        <w:spacing w:before="0" w:after="80" w:line="240" w:lineRule="auto"/>
        <w:ind w:left="709" w:hanging="709"/>
        <w:jc w:val="both"/>
      </w:pPr>
      <w:r>
        <w:rPr>
          <w:rFonts w:ascii="Times New Roman" w:hAnsi="Times New Roman"/>
          <w:rFonts w:ascii="Times New Roman" w:hAnsi="Times New Roman"/>
          <w:b w:val="0"/>
          <w:i w:val="0"/>
          <w:sz w:val="24"/>
        </w:rPr>
        <w:t>DMTF. (2022). Redfish Specification Version 1.16.0. Distributed Management Task Force. https://www.dmtf.org/dsp/DSP0266.</w:t>
      </w:r>
    </w:p>
    <w:p>
      <w:pPr>
        <w:spacing w:before="0" w:after="80" w:line="240" w:lineRule="auto"/>
        <w:ind w:left="709" w:hanging="709"/>
        <w:jc w:val="both"/>
      </w:pPr>
      <w:r>
        <w:rPr>
          <w:rFonts w:ascii="Times New Roman" w:hAnsi="Times New Roman"/>
          <w:rFonts w:ascii="Times New Roman" w:hAnsi="Times New Roman"/>
          <w:b w:val="0"/>
          <w:i w:val="0"/>
          <w:sz w:val="24"/>
        </w:rPr>
        <w:t>Grinberg, M. (2018). Flask Web Development: Developing Web Applications with Python (2nd ed.). O'Reilly Media.</w:t>
      </w:r>
    </w:p>
    <w:p>
      <w:pPr>
        <w:spacing w:before="0" w:after="80" w:line="240" w:lineRule="auto"/>
        <w:ind w:left="709" w:hanging="709"/>
        <w:jc w:val="both"/>
      </w:pPr>
      <w:r>
        <w:rPr>
          <w:rFonts w:ascii="Times New Roman" w:hAnsi="Times New Roman"/>
          <w:rFonts w:ascii="Times New Roman" w:hAnsi="Times New Roman"/>
          <w:b w:val="0"/>
          <w:i w:val="0"/>
          <w:sz w:val="24"/>
        </w:rPr>
        <w:t>Huang, F. (2021). onvif-zeep: Python ONVIF Client Library. https://github.com/FalkTannhaeuser/python-onvif-zeep.</w:t>
      </w:r>
    </w:p>
    <w:p>
      <w:pPr>
        <w:spacing w:before="0" w:after="80" w:line="240" w:lineRule="auto"/>
        <w:ind w:left="709" w:hanging="709"/>
        <w:jc w:val="both"/>
      </w:pPr>
      <w:r>
        <w:rPr>
          <w:rFonts w:ascii="Times New Roman" w:hAnsi="Times New Roman"/>
          <w:rFonts w:ascii="Times New Roman" w:hAnsi="Times New Roman"/>
          <w:b w:val="0"/>
          <w:i w:val="0"/>
          <w:sz w:val="24"/>
        </w:rPr>
        <w:t>ICAO. (2017). Annex 17 to the Convention on International Civil Aviation: Security — Safeguarding International Civil Aviation Against Acts of Unlawful Interference (10th ed.). International Civil Aviation Organization.</w:t>
      </w:r>
    </w:p>
    <w:p>
      <w:pPr>
        <w:spacing w:before="0" w:after="80" w:line="240" w:lineRule="auto"/>
        <w:ind w:left="709" w:hanging="709"/>
        <w:jc w:val="both"/>
      </w:pPr>
      <w:r>
        <w:rPr>
          <w:rFonts w:ascii="Times New Roman" w:hAnsi="Times New Roman"/>
          <w:rFonts w:ascii="Times New Roman" w:hAnsi="Times New Roman"/>
          <w:b w:val="0"/>
          <w:i w:val="0"/>
          <w:sz w:val="24"/>
        </w:rPr>
        <w:t>Motorola Solutions. (2023). Pelco Camera Product Guide. https://www.pelco.com (diakses 20 Januari 2026).</w:t>
      </w:r>
    </w:p>
    <w:p>
      <w:pPr>
        <w:spacing w:before="0" w:after="80" w:line="240" w:lineRule="auto"/>
        <w:ind w:left="709" w:hanging="709"/>
        <w:jc w:val="both"/>
      </w:pPr>
      <w:r>
        <w:rPr>
          <w:rFonts w:ascii="Times New Roman" w:hAnsi="Times New Roman"/>
          <w:rFonts w:ascii="Times New Roman" w:hAnsi="Times New Roman"/>
          <w:b w:val="0"/>
          <w:i w:val="0"/>
          <w:sz w:val="24"/>
        </w:rPr>
        <w:t>Norris, C., &amp; Armstrong, G. (2019). The Maximum Surveillance Society: The Rise of CCTV (2nd ed.). Routledge.</w:t>
      </w:r>
    </w:p>
    <w:p>
      <w:pPr>
        <w:spacing w:before="0" w:after="80" w:line="240" w:lineRule="auto"/>
        <w:ind w:left="709" w:hanging="709"/>
        <w:jc w:val="both"/>
      </w:pPr>
      <w:r>
        <w:rPr>
          <w:rFonts w:ascii="Times New Roman" w:hAnsi="Times New Roman"/>
          <w:rFonts w:ascii="Times New Roman" w:hAnsi="Times New Roman"/>
          <w:b w:val="0"/>
          <w:i w:val="0"/>
          <w:sz w:val="24"/>
        </w:rPr>
        <w:t>ONVIF. (2023). ONVIF Core Specification v23.06. https://www.onvif.org/specs/core/ONVIF-Core-Specification.pdf.</w:t>
      </w:r>
    </w:p>
    <w:p>
      <w:pPr>
        <w:spacing w:before="0" w:after="80" w:line="240" w:lineRule="auto"/>
        <w:ind w:left="709" w:hanging="709"/>
        <w:jc w:val="both"/>
      </w:pPr>
      <w:r>
        <w:rPr>
          <w:rFonts w:ascii="Times New Roman" w:hAnsi="Times New Roman"/>
          <w:rFonts w:ascii="Times New Roman" w:hAnsi="Times New Roman"/>
          <w:b w:val="0"/>
          <w:i w:val="0"/>
          <w:sz w:val="24"/>
        </w:rPr>
        <w:t>Owens, M., &amp; Allen, G. (2010). The Definitive Guide to SQLite (2nd ed.). Apress.</w:t>
      </w:r>
    </w:p>
    <w:p>
      <w:pPr>
        <w:spacing w:before="0" w:after="80" w:line="240" w:lineRule="auto"/>
        <w:ind w:left="709" w:hanging="709"/>
        <w:jc w:val="both"/>
      </w:pPr>
      <w:r>
        <w:rPr>
          <w:rFonts w:ascii="Times New Roman" w:hAnsi="Times New Roman"/>
          <w:rFonts w:ascii="Times New Roman" w:hAnsi="Times New Roman"/>
          <w:b w:val="0"/>
          <w:i w:val="0"/>
          <w:sz w:val="24"/>
        </w:rPr>
        <w:t>Pelco. (2022). Pelco Sarix IMP/IME Series Camera Installation and Operation Manual. Pelco Technical Publications.</w:t>
      </w:r>
    </w:p>
    <w:p>
      <w:pPr>
        <w:spacing w:before="0" w:after="80" w:line="240" w:lineRule="auto"/>
        <w:ind w:left="709" w:hanging="709"/>
        <w:jc w:val="both"/>
      </w:pPr>
      <w:r>
        <w:rPr>
          <w:rFonts w:ascii="Times New Roman" w:hAnsi="Times New Roman"/>
          <w:rFonts w:ascii="Times New Roman" w:hAnsi="Times New Roman"/>
          <w:b w:val="0"/>
          <w:i w:val="0"/>
          <w:sz w:val="24"/>
        </w:rPr>
        <w:t>Stallings, W. (2021). SNMP, SNMPv2, SNMPv3, and RMON 1 and 2 (3rd ed.). Addison-Wesley.</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