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38" w:type="dxa"/>
        <w:tblBorders>
          <w:top w:val="single" w:color="00AF50" w:sz="24" w:space="0"/>
          <w:left w:val="single" w:color="00AF50" w:sz="24" w:space="0"/>
          <w:bottom w:val="single" w:color="00AF50" w:sz="24" w:space="0"/>
          <w:right w:val="single" w:color="00AF50" w:sz="24" w:space="0"/>
          <w:insideH w:val="single" w:color="00AF50" w:sz="24" w:space="0"/>
          <w:insideV w:val="single" w:color="00AF50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4872"/>
        <w:gridCol w:w="3892"/>
      </w:tblGrid>
      <w:tr w14:paraId="63595110">
        <w:trPr>
          <w:trHeight w:val="336" w:hRule="atLeast"/>
        </w:trPr>
        <w:tc>
          <w:tcPr>
            <w:tcW w:w="974" w:type="dxa"/>
            <w:tcBorders>
              <w:bottom w:val="nil"/>
              <w:right w:val="single" w:color="00AF50" w:sz="6" w:space="0"/>
            </w:tcBorders>
            <w:shd w:val="clear" w:color="auto" w:fill="00AF50"/>
          </w:tcPr>
          <w:p w14:paraId="1E338E76">
            <w:pPr>
              <w:pStyle w:val="6"/>
              <w:spacing w:line="316" w:lineRule="exact"/>
              <w:ind w:left="41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日期</w:t>
            </w:r>
          </w:p>
        </w:tc>
        <w:tc>
          <w:tcPr>
            <w:tcW w:w="4872" w:type="dxa"/>
            <w:tcBorders>
              <w:left w:val="single" w:color="00AF50" w:sz="6" w:space="0"/>
              <w:bottom w:val="nil"/>
              <w:right w:val="single" w:color="00AF50" w:sz="6" w:space="0"/>
            </w:tcBorders>
            <w:shd w:val="clear" w:color="auto" w:fill="00AF50"/>
          </w:tcPr>
          <w:p w14:paraId="3AED012F">
            <w:pPr>
              <w:pStyle w:val="6"/>
              <w:spacing w:before="23"/>
              <w:ind w:left="59"/>
              <w:jc w:val="center"/>
              <w:rPr>
                <w:rFonts w:ascii="宋体" w:eastAsia="宋体"/>
              </w:rPr>
            </w:pPr>
            <w:r>
              <w:rPr>
                <w:rFonts w:ascii="宋体" w:eastAsia="宋体"/>
                <w:color w:val="0D0D0D"/>
                <w:spacing w:val="-5"/>
              </w:rPr>
              <w:t>行程</w:t>
            </w:r>
          </w:p>
        </w:tc>
        <w:tc>
          <w:tcPr>
            <w:tcW w:w="3892" w:type="dxa"/>
            <w:tcBorders>
              <w:left w:val="single" w:color="00AF50" w:sz="6" w:space="0"/>
              <w:bottom w:val="nil"/>
            </w:tcBorders>
            <w:shd w:val="clear" w:color="auto" w:fill="00AF50"/>
          </w:tcPr>
          <w:p w14:paraId="31534A62">
            <w:pPr>
              <w:pStyle w:val="6"/>
              <w:spacing w:line="316" w:lineRule="exact"/>
              <w:ind w:left="79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住宿</w:t>
            </w:r>
          </w:p>
        </w:tc>
      </w:tr>
      <w:tr w14:paraId="3B00EF1D">
        <w:trPr>
          <w:trHeight w:val="887" w:hRule="atLeast"/>
        </w:trPr>
        <w:tc>
          <w:tcPr>
            <w:tcW w:w="974" w:type="dxa"/>
            <w:tcBorders>
              <w:top w:val="single" w:color="00AF50" w:sz="6" w:space="0"/>
              <w:left w:val="thickThinMediumGap" w:color="00AF50" w:sz="12" w:space="0"/>
              <w:bottom w:val="single" w:color="00AF50" w:sz="6" w:space="0"/>
              <w:right w:val="single" w:color="00AF50" w:sz="6" w:space="0"/>
            </w:tcBorders>
          </w:tcPr>
          <w:p w14:paraId="7487CD3E">
            <w:pPr>
              <w:pStyle w:val="6"/>
              <w:spacing w:line="262" w:lineRule="exact"/>
              <w:ind w:left="26" w:right="130"/>
              <w:jc w:val="center"/>
              <w:rPr>
                <w:b/>
              </w:rPr>
            </w:pPr>
            <w:r>
              <w:rPr>
                <w:b/>
                <w:color w:val="0D0D0D"/>
                <w:spacing w:val="-3"/>
              </w:rPr>
              <w:t xml:space="preserve">第 </w:t>
            </w:r>
            <w:r>
              <w:rPr>
                <w:b/>
                <w:color w:val="0D0D0D"/>
              </w:rPr>
              <w:t>1</w:t>
            </w:r>
            <w:r>
              <w:rPr>
                <w:b/>
                <w:color w:val="0D0D0D"/>
                <w:spacing w:val="-8"/>
              </w:rPr>
              <w:t xml:space="preserve"> 天</w:t>
            </w:r>
          </w:p>
          <w:p w14:paraId="18D9BC16">
            <w:pPr>
              <w:pStyle w:val="6"/>
              <w:spacing w:line="351" w:lineRule="exact"/>
              <w:ind w:left="26" w:right="14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4"/>
              </w:rPr>
              <w:t>5/9</w:t>
            </w:r>
          </w:p>
        </w:tc>
        <w:tc>
          <w:tcPr>
            <w:tcW w:w="4872" w:type="dxa"/>
            <w:tcBorders>
              <w:top w:val="single" w:color="00AF50" w:sz="6" w:space="0"/>
              <w:left w:val="single" w:color="00AF50" w:sz="6" w:space="0"/>
              <w:bottom w:val="single" w:color="00AF50" w:sz="6" w:space="0"/>
              <w:right w:val="single" w:color="00AF50" w:sz="6" w:space="0"/>
            </w:tcBorders>
          </w:tcPr>
          <w:p w14:paraId="74115581">
            <w:pPr>
              <w:pStyle w:val="6"/>
              <w:spacing w:line="298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伊斯坦布尔 包车+导游+送机+接机</w:t>
            </w:r>
          </w:p>
          <w:p w14:paraId="580A3AEF">
            <w:pPr>
              <w:pStyle w:val="6"/>
              <w:spacing w:line="265" w:lineRule="exact"/>
              <w:rPr>
                <w:rFonts w:ascii="宋体" w:eastAsia="宋体"/>
              </w:rPr>
            </w:pPr>
            <w:r>
              <w:rPr>
                <w:rFonts w:ascii="宋体" w:eastAsia="宋体"/>
                <w:color w:val="0D0D0D"/>
                <w:spacing w:val="-3"/>
              </w:rPr>
              <w:t>蓝色清真寺，圣索菲亚大教堂，地下水宫，博斯普鲁斯海峡游。</w:t>
            </w:r>
          </w:p>
          <w:p w14:paraId="1B83D372">
            <w:pPr>
              <w:pStyle w:val="6"/>
              <w:spacing w:before="18"/>
              <w:rPr>
                <w:rFonts w:ascii="宋体" w:eastAsia="宋体"/>
              </w:rPr>
            </w:pPr>
            <w:r>
              <w:rPr>
                <w:rFonts w:hint="eastAsia" w:ascii="宋体" w:eastAsia="宋体"/>
              </w:rPr>
              <w:t>午餐晚餐自理</w:t>
            </w:r>
          </w:p>
        </w:tc>
        <w:tc>
          <w:tcPr>
            <w:tcW w:w="3892" w:type="dxa"/>
            <w:tcBorders>
              <w:top w:val="single" w:color="00AF50" w:sz="6" w:space="0"/>
              <w:left w:val="single" w:color="00AF50" w:sz="6" w:space="0"/>
              <w:bottom w:val="single" w:color="00AF50" w:sz="6" w:space="0"/>
              <w:right w:val="thickThinMediumGap" w:color="00AF50" w:sz="12" w:space="0"/>
            </w:tcBorders>
          </w:tcPr>
          <w:p w14:paraId="2B53701E">
            <w:pPr>
              <w:pStyle w:val="6"/>
              <w:spacing w:before="208"/>
              <w:rPr>
                <w:bCs/>
              </w:rPr>
            </w:pPr>
            <w:r>
              <w:rPr>
                <w:bCs/>
              </w:rPr>
              <w:t xml:space="preserve">Mia Cappadocıa Cave Hotel </w:t>
            </w:r>
          </w:p>
        </w:tc>
      </w:tr>
      <w:tr w14:paraId="2EA70C0E">
        <w:trPr>
          <w:trHeight w:val="1669" w:hRule="atLeast"/>
        </w:trPr>
        <w:tc>
          <w:tcPr>
            <w:tcW w:w="974" w:type="dxa"/>
            <w:tcBorders>
              <w:top w:val="single" w:color="00AF50" w:sz="6" w:space="0"/>
              <w:left w:val="thickThinMediumGap" w:color="00AF50" w:sz="12" w:space="0"/>
              <w:bottom w:val="single" w:color="00AF50" w:sz="6" w:space="0"/>
              <w:right w:val="single" w:color="00AF50" w:sz="6" w:space="0"/>
            </w:tcBorders>
          </w:tcPr>
          <w:p w14:paraId="2DE1F890">
            <w:pPr>
              <w:pStyle w:val="6"/>
              <w:spacing w:before="54"/>
              <w:ind w:left="0"/>
              <w:rPr>
                <w:rFonts w:ascii="Times New Roman"/>
              </w:rPr>
            </w:pPr>
          </w:p>
          <w:p w14:paraId="51097BA9">
            <w:pPr>
              <w:pStyle w:val="6"/>
              <w:spacing w:line="351" w:lineRule="exact"/>
              <w:ind w:left="26" w:right="3"/>
              <w:jc w:val="center"/>
              <w:rPr>
                <w:b/>
              </w:rPr>
            </w:pPr>
            <w:r>
              <w:rPr>
                <w:b/>
                <w:color w:val="0D0D0D"/>
                <w:spacing w:val="-3"/>
              </w:rPr>
              <w:t xml:space="preserve">第 </w:t>
            </w:r>
            <w:r>
              <w:rPr>
                <w:b/>
                <w:color w:val="0D0D0D"/>
              </w:rPr>
              <w:t>2</w:t>
            </w:r>
            <w:r>
              <w:rPr>
                <w:b/>
                <w:color w:val="0D0D0D"/>
                <w:spacing w:val="-8"/>
              </w:rPr>
              <w:t xml:space="preserve"> 天</w:t>
            </w:r>
          </w:p>
          <w:p w14:paraId="73D9E9F1">
            <w:pPr>
              <w:pStyle w:val="6"/>
              <w:spacing w:line="351" w:lineRule="exact"/>
              <w:ind w:left="2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5/10</w:t>
            </w:r>
          </w:p>
        </w:tc>
        <w:tc>
          <w:tcPr>
            <w:tcW w:w="4872" w:type="dxa"/>
            <w:tcBorders>
              <w:top w:val="single" w:color="00AF50" w:sz="6" w:space="0"/>
              <w:left w:val="single" w:color="00AF50" w:sz="6" w:space="0"/>
              <w:bottom w:val="single" w:color="00AF50" w:sz="6" w:space="0"/>
              <w:right w:val="single" w:color="00AF50" w:sz="6" w:space="0"/>
            </w:tcBorders>
          </w:tcPr>
          <w:p w14:paraId="09F0C3CE">
            <w:pPr>
              <w:pStyle w:val="6"/>
              <w:spacing w:line="304" w:lineRule="exact"/>
              <w:rPr>
                <w:b/>
              </w:rPr>
            </w:pPr>
            <w:r>
              <w:rPr>
                <w:b/>
                <w:color w:val="006FC0"/>
              </w:rPr>
              <w:t xml:space="preserve">卡帕多奇亚 </w:t>
            </w:r>
            <w:r>
              <w:rPr>
                <w:b/>
                <w:color w:val="FF0000"/>
                <w:spacing w:val="-2"/>
              </w:rPr>
              <w:t>热气球 自由活动</w:t>
            </w:r>
          </w:p>
          <w:p w14:paraId="7494760C">
            <w:pPr>
              <w:pStyle w:val="6"/>
              <w:spacing w:line="223" w:lineRule="auto"/>
              <w:ind w:right="207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pacing w:val="-2"/>
                <w:sz w:val="20"/>
              </w:rPr>
              <w:t>早上可自费安排：</w:t>
            </w:r>
            <w:r>
              <w:rPr>
                <w:rFonts w:ascii="微软雅黑" w:hAnsi="微软雅黑" w:eastAsia="微软雅黑"/>
                <w:color w:val="FF0000"/>
                <w:spacing w:val="-2"/>
                <w:sz w:val="20"/>
              </w:rPr>
              <w:t>格雷梅热气球之旅</w:t>
            </w:r>
            <w:r>
              <w:rPr>
                <w:rFonts w:ascii="微软雅黑" w:hAnsi="微软雅黑" w:eastAsia="微软雅黑"/>
                <w:spacing w:val="-2"/>
                <w:sz w:val="20"/>
              </w:rPr>
              <w:t>（含香槟庆祝，飞行证书，简单早餐）一场等风来的高空奇遇，俯瞰“月球”，留下土耳其最美记忆。</w:t>
            </w:r>
            <w:r>
              <w:rPr>
                <w:rFonts w:ascii="微软雅黑" w:hAnsi="微软雅黑" w:eastAsia="微软雅黑"/>
                <w:spacing w:val="80"/>
                <w:sz w:val="20"/>
              </w:rPr>
              <w:t xml:space="preserve"> </w:t>
            </w:r>
            <w:r>
              <w:rPr>
                <w:rFonts w:ascii="微软雅黑" w:hAnsi="微软雅黑" w:eastAsia="微软雅黑"/>
                <w:spacing w:val="-2"/>
                <w:sz w:val="20"/>
              </w:rPr>
              <w:t>之后回酒店吃完早餐休息。下午可以自费参加吉普车，四轮摩托车等项</w:t>
            </w:r>
          </w:p>
          <w:p w14:paraId="7E819DBF">
            <w:pPr>
              <w:pStyle w:val="6"/>
              <w:spacing w:line="317" w:lineRule="exact"/>
              <w:rPr>
                <w:rFonts w:ascii="微软雅黑" w:eastAsia="微软雅黑"/>
                <w:sz w:val="20"/>
              </w:rPr>
            </w:pPr>
            <w:r>
              <w:rPr>
                <w:rFonts w:ascii="微软雅黑" w:eastAsia="微软雅黑"/>
                <w:spacing w:val="-3"/>
                <w:sz w:val="20"/>
              </w:rPr>
              <w:t>目。今天午餐晚餐自理。</w:t>
            </w:r>
          </w:p>
        </w:tc>
        <w:tc>
          <w:tcPr>
            <w:tcW w:w="3892" w:type="dxa"/>
            <w:tcBorders>
              <w:top w:val="single" w:color="00AF50" w:sz="6" w:space="0"/>
              <w:left w:val="single" w:color="00AF50" w:sz="6" w:space="0"/>
              <w:bottom w:val="single" w:color="00AF50" w:sz="6" w:space="0"/>
              <w:right w:val="thickThinMediumGap" w:color="00AF50" w:sz="12" w:space="0"/>
            </w:tcBorders>
          </w:tcPr>
          <w:p w14:paraId="4D8D9E19">
            <w:pPr>
              <w:pStyle w:val="6"/>
              <w:ind w:left="0"/>
              <w:rPr>
                <w:rFonts w:ascii="Times New Roman"/>
              </w:rPr>
            </w:pPr>
            <w:bookmarkStart w:id="0" w:name="_GoBack"/>
            <w:bookmarkEnd w:id="0"/>
          </w:p>
          <w:p w14:paraId="758300EF">
            <w:pPr>
              <w:pStyle w:val="6"/>
              <w:spacing w:before="98"/>
              <w:ind w:left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Cs/>
              </w:rPr>
              <w:t xml:space="preserve">Mia Cappadocıa Cave Hotel </w:t>
            </w:r>
          </w:p>
          <w:p w14:paraId="3CAF5D9C">
            <w:pPr>
              <w:pStyle w:val="6"/>
              <w:ind w:left="0"/>
              <w:rPr>
                <w:b/>
              </w:rPr>
            </w:pPr>
          </w:p>
        </w:tc>
      </w:tr>
      <w:tr w14:paraId="371EB745">
        <w:trPr>
          <w:trHeight w:val="1651" w:hRule="atLeast"/>
        </w:trPr>
        <w:tc>
          <w:tcPr>
            <w:tcW w:w="974" w:type="dxa"/>
            <w:tcBorders>
              <w:top w:val="single" w:color="00AF50" w:sz="6" w:space="0"/>
              <w:left w:val="thickThinMediumGap" w:color="00AF50" w:sz="12" w:space="0"/>
              <w:bottom w:val="single" w:color="00AF50" w:sz="6" w:space="0"/>
              <w:right w:val="single" w:color="00AF50" w:sz="6" w:space="0"/>
            </w:tcBorders>
          </w:tcPr>
          <w:p w14:paraId="59863B84">
            <w:pPr>
              <w:pStyle w:val="6"/>
              <w:spacing w:before="45"/>
              <w:ind w:left="0"/>
              <w:rPr>
                <w:rFonts w:ascii="Times New Roman"/>
              </w:rPr>
            </w:pPr>
          </w:p>
          <w:p w14:paraId="0DA62D45">
            <w:pPr>
              <w:pStyle w:val="6"/>
              <w:spacing w:line="351" w:lineRule="exact"/>
              <w:ind w:left="26" w:right="3"/>
              <w:jc w:val="center"/>
              <w:rPr>
                <w:b/>
              </w:rPr>
            </w:pPr>
            <w:r>
              <w:rPr>
                <w:b/>
                <w:color w:val="0D0D0D"/>
                <w:spacing w:val="-3"/>
              </w:rPr>
              <w:t xml:space="preserve">第 </w:t>
            </w:r>
            <w:r>
              <w:rPr>
                <w:b/>
                <w:color w:val="0D0D0D"/>
              </w:rPr>
              <w:t>3</w:t>
            </w:r>
            <w:r>
              <w:rPr>
                <w:b/>
                <w:color w:val="0D0D0D"/>
                <w:spacing w:val="-8"/>
              </w:rPr>
              <w:t xml:space="preserve"> 天</w:t>
            </w:r>
          </w:p>
          <w:p w14:paraId="3B235C46">
            <w:pPr>
              <w:pStyle w:val="6"/>
              <w:spacing w:line="351" w:lineRule="exact"/>
              <w:ind w:left="2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5/11</w:t>
            </w:r>
          </w:p>
        </w:tc>
        <w:tc>
          <w:tcPr>
            <w:tcW w:w="4872" w:type="dxa"/>
            <w:tcBorders>
              <w:top w:val="single" w:color="00AF50" w:sz="6" w:space="0"/>
              <w:left w:val="single" w:color="00AF50" w:sz="6" w:space="0"/>
              <w:bottom w:val="single" w:color="00AF50" w:sz="6" w:space="0"/>
              <w:right w:val="single" w:color="00AF50" w:sz="6" w:space="0"/>
            </w:tcBorders>
          </w:tcPr>
          <w:p w14:paraId="171CCFBA">
            <w:pPr>
              <w:pStyle w:val="6"/>
              <w:spacing w:before="20" w:line="177" w:lineRule="auto"/>
              <w:ind w:right="208"/>
              <w:rPr>
                <w:b/>
                <w:color w:val="006FC0"/>
                <w:spacing w:val="4"/>
              </w:rPr>
            </w:pPr>
            <w:r>
              <w:rPr>
                <w:b/>
                <w:color w:val="006FC0"/>
              </w:rPr>
              <w:t>卡帕多奇亚经典一日游晚上</w:t>
            </w:r>
            <w:r>
              <w:rPr>
                <w:rFonts w:ascii="Segoe UI Emoji" w:hAnsi="Segoe UI Emoji" w:eastAsia="Segoe UI Emoji"/>
                <w:color w:val="006FC0"/>
              </w:rPr>
              <w:t>✈</w:t>
            </w:r>
            <w:r>
              <w:rPr>
                <w:b/>
                <w:color w:val="006FC0"/>
                <w:spacing w:val="4"/>
              </w:rPr>
              <w:t xml:space="preserve">安塔利亚 </w:t>
            </w:r>
          </w:p>
          <w:p w14:paraId="5697C9B6">
            <w:pPr>
              <w:pStyle w:val="6"/>
              <w:spacing w:before="20" w:line="177" w:lineRule="auto"/>
              <w:ind w:right="208"/>
              <w:rPr>
                <w:b/>
              </w:rPr>
            </w:pPr>
            <w:r>
              <w:rPr>
                <w:b/>
                <w:color w:val="FF0000"/>
              </w:rPr>
              <w:t>包车＋导游+送机+接机</w:t>
            </w:r>
            <w:r>
              <w:rPr>
                <w:b/>
                <w:color w:val="FF0000"/>
                <w:spacing w:val="-2"/>
              </w:rPr>
              <w:t>红线一日游：含午餐含安塔利亚酒店晚餐</w:t>
            </w:r>
          </w:p>
          <w:p w14:paraId="1822349E">
            <w:pPr>
              <w:pStyle w:val="6"/>
              <w:spacing w:before="9" w:line="223" w:lineRule="auto"/>
              <w:ind w:right="242"/>
              <w:rPr>
                <w:rFonts w:ascii="微软雅黑" w:eastAsia="微软雅黑"/>
                <w:sz w:val="20"/>
              </w:rPr>
            </w:pPr>
            <w:r>
              <w:rPr>
                <w:rFonts w:ascii="微软雅黑" w:eastAsia="微软雅黑"/>
                <w:spacing w:val="-2"/>
                <w:sz w:val="20"/>
              </w:rPr>
              <w:t>露天博物馆</w:t>
            </w:r>
            <w:r>
              <w:rPr>
                <w:rFonts w:ascii="微软雅黑" w:eastAsia="微软雅黑"/>
                <w:color w:val="FF0000"/>
                <w:spacing w:val="-2"/>
                <w:sz w:val="20"/>
              </w:rPr>
              <w:t>（入内</w:t>
            </w:r>
            <w:r>
              <w:rPr>
                <w:rFonts w:ascii="微软雅黑" w:eastAsia="微软雅黑"/>
                <w:color w:val="FF0000"/>
                <w:spacing w:val="-98"/>
                <w:sz w:val="20"/>
              </w:rPr>
              <w:t>）</w:t>
            </w:r>
            <w:r>
              <w:rPr>
                <w:rFonts w:ascii="微软雅黑" w:eastAsia="微软雅黑"/>
                <w:spacing w:val="-2"/>
                <w:sz w:val="20"/>
              </w:rPr>
              <w:t>、乌奇希尔萨城堡</w:t>
            </w:r>
            <w:r>
              <w:rPr>
                <w:rFonts w:ascii="微软雅黑" w:eastAsia="微软雅黑"/>
                <w:color w:val="FF0000"/>
                <w:spacing w:val="-2"/>
                <w:sz w:val="20"/>
              </w:rPr>
              <w:t>（外观</w:t>
            </w:r>
            <w:r>
              <w:rPr>
                <w:rFonts w:ascii="微软雅黑" w:eastAsia="微软雅黑"/>
                <w:color w:val="FF0000"/>
                <w:spacing w:val="-99"/>
                <w:sz w:val="20"/>
              </w:rPr>
              <w:t>）</w:t>
            </w:r>
            <w:r>
              <w:rPr>
                <w:rFonts w:ascii="微软雅黑" w:eastAsia="微软雅黑"/>
                <w:spacing w:val="-2"/>
                <w:sz w:val="20"/>
              </w:rPr>
              <w:t>、阿瓦诺斯陶瓷小镇、爱</w:t>
            </w:r>
            <w:r>
              <w:rPr>
                <w:rFonts w:ascii="微软雅黑" w:eastAsia="微软雅黑"/>
                <w:sz w:val="20"/>
              </w:rPr>
              <w:t>情谷、蘑菇谷、骆驼岩 、精灵烟囱</w:t>
            </w:r>
            <w:r>
              <w:rPr>
                <w:rFonts w:hint="eastAsia" w:ascii="微软雅黑" w:eastAsia="微软雅黑"/>
                <w:color w:val="FF0000"/>
                <w:sz w:val="20"/>
              </w:rPr>
              <w:t>（入内</w:t>
            </w:r>
            <w:r>
              <w:rPr>
                <w:rFonts w:hint="eastAsia" w:ascii="微软雅黑" w:eastAsia="微软雅黑"/>
                <w:sz w:val="20"/>
              </w:rPr>
              <w:t>）</w:t>
            </w:r>
            <w:r>
              <w:rPr>
                <w:rFonts w:ascii="微软雅黑" w:eastAsia="微软雅黑"/>
                <w:sz w:val="20"/>
              </w:rPr>
              <w:t>。</w:t>
            </w:r>
          </w:p>
          <w:p w14:paraId="734961A5">
            <w:pPr>
              <w:pStyle w:val="6"/>
              <w:spacing w:line="317" w:lineRule="exact"/>
              <w:rPr>
                <w:rFonts w:ascii="微软雅黑" w:eastAsia="微软雅黑"/>
                <w:sz w:val="20"/>
              </w:rPr>
            </w:pPr>
            <w:r>
              <w:rPr>
                <w:rFonts w:ascii="微软雅黑" w:eastAsia="微软雅黑"/>
                <w:spacing w:val="-2"/>
                <w:sz w:val="20"/>
              </w:rPr>
              <w:t>下午 16：30-17：45</w:t>
            </w:r>
            <w:r>
              <w:rPr>
                <w:rFonts w:ascii="微软雅黑" w:eastAsia="微软雅黑"/>
                <w:spacing w:val="-3"/>
                <w:sz w:val="20"/>
              </w:rPr>
              <w:t xml:space="preserve"> 从卡帕飞安塔利亚在安塔利亚住海边酒店。</w:t>
            </w:r>
          </w:p>
        </w:tc>
        <w:tc>
          <w:tcPr>
            <w:tcW w:w="3892" w:type="dxa"/>
            <w:tcBorders>
              <w:top w:val="single" w:color="00AF50" w:sz="6" w:space="0"/>
              <w:left w:val="single" w:color="00AF50" w:sz="6" w:space="0"/>
              <w:bottom w:val="single" w:color="00AF50" w:sz="6" w:space="0"/>
              <w:right w:val="thickThinMediumGap" w:color="00AF50" w:sz="12" w:space="0"/>
            </w:tcBorders>
          </w:tcPr>
          <w:p w14:paraId="0B82E1D7">
            <w:pPr>
              <w:pStyle w:val="6"/>
              <w:spacing w:before="89"/>
              <w:ind w:left="0"/>
              <w:rPr>
                <w:rFonts w:ascii="Times New Roman"/>
                <w:lang w:val="tr-TR"/>
              </w:rPr>
            </w:pPr>
            <w:r>
              <w:rPr>
                <w:rFonts w:ascii="Times New Roman"/>
                <w:lang w:val="tr-TR"/>
              </w:rPr>
              <w:br w:type="textWrapping"/>
            </w:r>
            <w:r>
              <w:rPr>
                <w:rFonts w:ascii="Times New Roman"/>
                <w:lang w:val="tr-TR"/>
              </w:rPr>
              <w:t xml:space="preserve">Cender otel </w:t>
            </w:r>
            <w:r>
              <w:rPr>
                <w:rFonts w:hint="eastAsia" w:ascii="Times New Roman"/>
                <w:lang w:val="tr-TR"/>
              </w:rPr>
              <w:t xml:space="preserve">四星  </w:t>
            </w:r>
          </w:p>
        </w:tc>
      </w:tr>
      <w:tr w14:paraId="74FA618E">
        <w:trPr>
          <w:trHeight w:val="891" w:hRule="atLeast"/>
        </w:trPr>
        <w:tc>
          <w:tcPr>
            <w:tcW w:w="974" w:type="dxa"/>
            <w:tcBorders>
              <w:top w:val="single" w:color="00AF50" w:sz="6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30699474">
            <w:pPr>
              <w:pStyle w:val="6"/>
              <w:spacing w:line="269" w:lineRule="exact"/>
              <w:ind w:left="26" w:right="3"/>
              <w:jc w:val="center"/>
              <w:rPr>
                <w:b/>
              </w:rPr>
            </w:pPr>
            <w:r>
              <w:rPr>
                <w:b/>
                <w:color w:val="0D0D0D"/>
                <w:spacing w:val="-3"/>
              </w:rPr>
              <w:t xml:space="preserve">第 </w:t>
            </w:r>
            <w:r>
              <w:rPr>
                <w:b/>
                <w:color w:val="0D0D0D"/>
              </w:rPr>
              <w:t>4</w:t>
            </w:r>
            <w:r>
              <w:rPr>
                <w:b/>
                <w:color w:val="0D0D0D"/>
                <w:spacing w:val="-8"/>
              </w:rPr>
              <w:t xml:space="preserve"> 天</w:t>
            </w:r>
          </w:p>
          <w:p w14:paraId="5D70FD6E">
            <w:pPr>
              <w:pStyle w:val="6"/>
              <w:spacing w:line="351" w:lineRule="exact"/>
              <w:ind w:left="2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5/12</w:t>
            </w:r>
          </w:p>
        </w:tc>
        <w:tc>
          <w:tcPr>
            <w:tcW w:w="4872" w:type="dxa"/>
            <w:tcBorders>
              <w:top w:val="single" w:color="00AF50" w:sz="6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52B75640">
            <w:pPr>
              <w:pStyle w:val="6"/>
              <w:spacing w:line="306" w:lineRule="exact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安塔利亚一日游 </w:t>
            </w:r>
            <w:r>
              <w:rPr>
                <w:b/>
                <w:color w:val="FF0000"/>
                <w:spacing w:val="-3"/>
              </w:rPr>
              <w:t>包车＋导游+送机</w:t>
            </w:r>
          </w:p>
          <w:p w14:paraId="5E74C7AA">
            <w:pPr>
              <w:pStyle w:val="6"/>
              <w:spacing w:line="265" w:lineRule="exact"/>
              <w:rPr>
                <w:rFonts w:ascii="宋体" w:eastAsia="宋体"/>
              </w:rPr>
            </w:pPr>
            <w:r>
              <w:rPr>
                <w:rFonts w:ascii="宋体" w:eastAsia="宋体"/>
                <w:color w:val="0D0D0D"/>
                <w:spacing w:val="-3"/>
              </w:rPr>
              <w:t>酒店早餐后乘车前往参观阿斯潘多斯古剧院，卡莱其老城区。</w:t>
            </w:r>
          </w:p>
          <w:p w14:paraId="411CAC9C">
            <w:pPr>
              <w:pStyle w:val="6"/>
              <w:spacing w:before="15"/>
              <w:rPr>
                <w:rFonts w:ascii="宋体" w:eastAsia="宋体"/>
              </w:rPr>
            </w:pPr>
            <w:r>
              <w:rPr>
                <w:rFonts w:ascii="宋体" w:eastAsia="宋体"/>
                <w:color w:val="0D0D0D"/>
                <w:spacing w:val="-3"/>
              </w:rPr>
              <w:t>前往机场送机。今天午餐自理。</w:t>
            </w:r>
          </w:p>
        </w:tc>
        <w:tc>
          <w:tcPr>
            <w:tcW w:w="3892" w:type="dxa"/>
            <w:tcBorders>
              <w:top w:val="single" w:color="00AF50" w:sz="6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0416AD13">
            <w:pPr>
              <w:pStyle w:val="6"/>
              <w:ind w:left="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无酒店</w:t>
            </w:r>
          </w:p>
        </w:tc>
      </w:tr>
      <w:tr w14:paraId="70669BF5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447D7281">
            <w:pPr>
              <w:pStyle w:val="6"/>
              <w:spacing w:line="279" w:lineRule="exact"/>
              <w:ind w:left="26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日期</w:t>
            </w: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1B9EAAB0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3"/>
              </w:rPr>
              <w:t>费用明细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3106E407">
            <w:pPr>
              <w:pStyle w:val="6"/>
              <w:spacing w:line="279" w:lineRule="exact"/>
              <w:ind w:left="156" w:right="62"/>
              <w:jc w:val="center"/>
              <w:rPr>
                <w:rFonts w:hint="eastAsia"/>
                <w:b/>
              </w:rPr>
            </w:pPr>
            <w:r>
              <w:rPr>
                <w:b/>
                <w:color w:val="0D0D0D"/>
                <w:spacing w:val="-3"/>
              </w:rPr>
              <w:t>8</w:t>
            </w:r>
            <w:r>
              <w:rPr>
                <w:rFonts w:hint="eastAsia"/>
                <w:b/>
                <w:color w:val="0D0D0D"/>
                <w:spacing w:val="-3"/>
              </w:rPr>
              <w:t>个人 总价  7975美金</w:t>
            </w:r>
          </w:p>
        </w:tc>
      </w:tr>
      <w:tr w14:paraId="635A56E4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2B7A07C8">
            <w:pPr>
              <w:pStyle w:val="6"/>
              <w:spacing w:line="279" w:lineRule="exact"/>
              <w:ind w:left="2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509</w:t>
            </w: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03894E37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包车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458A3D31">
            <w:pPr>
              <w:pStyle w:val="6"/>
              <w:spacing w:line="279" w:lineRule="exact"/>
              <w:ind w:left="156" w:right="64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180</w:t>
            </w:r>
          </w:p>
        </w:tc>
      </w:tr>
      <w:tr w14:paraId="52A63A23">
        <w:trPr>
          <w:trHeight w:val="296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1BC45DB8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574C1D1B">
            <w:pPr>
              <w:pStyle w:val="6"/>
              <w:spacing w:line="277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导游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1E0576AB">
            <w:pPr>
              <w:pStyle w:val="6"/>
              <w:spacing w:line="277" w:lineRule="exact"/>
              <w:ind w:left="156" w:right="64"/>
              <w:jc w:val="center"/>
              <w:rPr>
                <w:b/>
                <w:lang w:val="tr-TR"/>
              </w:rPr>
            </w:pPr>
            <w:r>
              <w:rPr>
                <w:b/>
                <w:color w:val="0D0D0D"/>
                <w:spacing w:val="-5"/>
              </w:rPr>
              <w:t>1</w:t>
            </w:r>
            <w:r>
              <w:rPr>
                <w:rFonts w:hint="eastAsia"/>
                <w:b/>
                <w:color w:val="0D0D0D"/>
                <w:spacing w:val="-5"/>
              </w:rPr>
              <w:t>80</w:t>
            </w:r>
          </w:p>
        </w:tc>
      </w:tr>
      <w:tr w14:paraId="433743AC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4E113D83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06719A8B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门票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4F4272B4">
            <w:pPr>
              <w:pStyle w:val="6"/>
              <w:spacing w:line="279" w:lineRule="exact"/>
              <w:ind w:left="156" w:right="64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520</w:t>
            </w:r>
          </w:p>
        </w:tc>
      </w:tr>
      <w:tr w14:paraId="40F8629A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3A2C06FC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4614C1CC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普通博斯普鲁斯海峡游 拼船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255B7731">
            <w:pPr>
              <w:pStyle w:val="6"/>
              <w:spacing w:line="279" w:lineRule="exact"/>
              <w:ind w:left="156" w:right="62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80</w:t>
            </w:r>
          </w:p>
        </w:tc>
      </w:tr>
      <w:tr w14:paraId="6D2A4124">
        <w:trPr>
          <w:trHeight w:val="296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13EB7295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4A97804A">
            <w:pPr>
              <w:pStyle w:val="6"/>
              <w:spacing w:line="276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伊斯坦布尔 送机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31217FA2">
            <w:pPr>
              <w:pStyle w:val="6"/>
              <w:spacing w:line="276" w:lineRule="exact"/>
              <w:ind w:left="156" w:right="62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40</w:t>
            </w:r>
          </w:p>
        </w:tc>
      </w:tr>
      <w:tr w14:paraId="46552EA8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0911F360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10B24F91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卡帕多奇亚 接机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23A32F2A">
            <w:pPr>
              <w:pStyle w:val="6"/>
              <w:spacing w:line="279" w:lineRule="exact"/>
              <w:ind w:left="156" w:right="62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70</w:t>
            </w:r>
          </w:p>
        </w:tc>
      </w:tr>
      <w:tr w14:paraId="79EF299C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4CEBB90C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0A26EF48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 xml:space="preserve">伊斯坦布尔卡帕机票 </w:t>
            </w:r>
            <w:r>
              <w:rPr>
                <w:rFonts w:hint="eastAsia"/>
                <w:b/>
                <w:color w:val="006FC0"/>
                <w:spacing w:val="-2"/>
              </w:rPr>
              <w:t>20</w:t>
            </w:r>
            <w:r>
              <w:rPr>
                <w:b/>
                <w:color w:val="006FC0"/>
                <w:spacing w:val="-2"/>
              </w:rPr>
              <w:t>：30-</w:t>
            </w:r>
            <w:r>
              <w:rPr>
                <w:b/>
                <w:color w:val="006FC0"/>
                <w:spacing w:val="-4"/>
              </w:rPr>
              <w:t>2</w:t>
            </w:r>
            <w:r>
              <w:rPr>
                <w:rFonts w:hint="eastAsia"/>
                <w:b/>
                <w:color w:val="006FC0"/>
                <w:spacing w:val="-4"/>
              </w:rPr>
              <w:t>1</w:t>
            </w:r>
            <w:r>
              <w:rPr>
                <w:b/>
                <w:color w:val="006FC0"/>
                <w:spacing w:val="-4"/>
              </w:rPr>
              <w:t>：50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12B6628B">
            <w:pPr>
              <w:pStyle w:val="6"/>
              <w:spacing w:line="279" w:lineRule="exact"/>
              <w:ind w:left="156" w:right="64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800</w:t>
            </w:r>
          </w:p>
        </w:tc>
      </w:tr>
      <w:tr w14:paraId="1AF009A0">
        <w:trPr>
          <w:trHeight w:val="296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671C51F0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44803F3A">
            <w:pPr>
              <w:pStyle w:val="6"/>
              <w:spacing w:line="276" w:lineRule="exact"/>
              <w:rPr>
                <w:b/>
              </w:rPr>
            </w:pPr>
            <w:r>
              <w:rPr>
                <w:b/>
                <w:color w:val="006FC0"/>
                <w:spacing w:val="-3"/>
              </w:rPr>
              <w:t>洞穴酒店酒店两间两晚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07066226">
            <w:pPr>
              <w:pStyle w:val="6"/>
              <w:spacing w:line="276" w:lineRule="exact"/>
              <w:ind w:left="156" w:right="6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770</w:t>
            </w:r>
          </w:p>
        </w:tc>
      </w:tr>
      <w:tr w14:paraId="0DADC967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05ADECFC">
            <w:pPr>
              <w:pStyle w:val="6"/>
              <w:spacing w:line="279" w:lineRule="exact"/>
              <w:ind w:left="2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510</w:t>
            </w: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7C693950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4"/>
              </w:rPr>
              <w:t>热气球</w:t>
            </w:r>
            <w:r>
              <w:rPr>
                <w:rFonts w:hint="eastAsia"/>
                <w:b/>
                <w:color w:val="006FC0"/>
                <w:spacing w:val="-4"/>
              </w:rPr>
              <w:t>八</w:t>
            </w:r>
            <w:r>
              <w:rPr>
                <w:b/>
                <w:color w:val="006FC0"/>
                <w:spacing w:val="-4"/>
              </w:rPr>
              <w:t>人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6BC8B3FC">
            <w:pPr>
              <w:pStyle w:val="6"/>
              <w:spacing w:line="279" w:lineRule="exact"/>
              <w:ind w:left="156" w:right="64"/>
              <w:jc w:val="center"/>
              <w:rPr>
                <w:b/>
                <w:lang w:val="tr-TR"/>
              </w:rPr>
            </w:pPr>
            <w:r>
              <w:rPr>
                <w:rFonts w:hint="eastAsia"/>
                <w:b/>
                <w:color w:val="0D0D0D"/>
                <w:spacing w:val="-5"/>
                <w:lang w:val="tr-TR"/>
              </w:rPr>
              <w:t>2000</w:t>
            </w:r>
          </w:p>
        </w:tc>
      </w:tr>
      <w:tr w14:paraId="7BC74101">
        <w:trPr>
          <w:trHeight w:val="299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5F143BD3">
            <w:pPr>
              <w:pStyle w:val="6"/>
              <w:spacing w:line="279" w:lineRule="exact"/>
              <w:ind w:left="2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511</w:t>
            </w: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2647EB77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卡帕多奇亚 包车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3020F798">
            <w:pPr>
              <w:pStyle w:val="6"/>
              <w:spacing w:line="279" w:lineRule="exact"/>
              <w:ind w:left="156" w:right="64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110</w:t>
            </w:r>
          </w:p>
        </w:tc>
      </w:tr>
      <w:tr w14:paraId="6AF735A0">
        <w:trPr>
          <w:trHeight w:val="296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2615CBCF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2D389533">
            <w:pPr>
              <w:pStyle w:val="6"/>
              <w:spacing w:line="276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导游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6EC08690">
            <w:pPr>
              <w:pStyle w:val="6"/>
              <w:spacing w:line="276" w:lineRule="exact"/>
              <w:ind w:left="156" w:right="64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1</w:t>
            </w:r>
            <w:r>
              <w:rPr>
                <w:rFonts w:hint="eastAsia"/>
                <w:b/>
                <w:color w:val="0D0D0D"/>
                <w:spacing w:val="-5"/>
              </w:rPr>
              <w:t>80</w:t>
            </w:r>
          </w:p>
        </w:tc>
      </w:tr>
      <w:tr w14:paraId="5FF6BF17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28D129F2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7B42F543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门票+午餐瓦罐餐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52C80F10">
            <w:pPr>
              <w:pStyle w:val="6"/>
              <w:spacing w:line="279" w:lineRule="exact"/>
              <w:ind w:left="156" w:right="62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440</w:t>
            </w:r>
          </w:p>
        </w:tc>
      </w:tr>
      <w:tr w14:paraId="5749014A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180DACE0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5FADC6D8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安塔利亚酒店 一间 含早餐含晚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28B23286">
            <w:pPr>
              <w:pStyle w:val="6"/>
              <w:spacing w:line="279" w:lineRule="exact"/>
              <w:ind w:left="156" w:right="6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500</w:t>
            </w:r>
          </w:p>
        </w:tc>
      </w:tr>
      <w:tr w14:paraId="103A09E5">
        <w:trPr>
          <w:trHeight w:val="296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26C36015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3049C432">
            <w:pPr>
              <w:pStyle w:val="6"/>
              <w:spacing w:line="276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卡帕-安塔利亚飞机</w:t>
            </w:r>
            <w:r>
              <w:rPr>
                <w:rFonts w:hint="eastAsia"/>
                <w:b/>
                <w:color w:val="006FC0"/>
                <w:spacing w:val="-2"/>
              </w:rPr>
              <w:t xml:space="preserve">  20:50-22:10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18F87F58">
            <w:pPr>
              <w:pStyle w:val="6"/>
              <w:spacing w:line="276" w:lineRule="exact"/>
              <w:ind w:left="156" w:right="64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720</w:t>
            </w:r>
          </w:p>
        </w:tc>
      </w:tr>
      <w:tr w14:paraId="207222BF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1D9A4F24">
            <w:pPr>
              <w:pStyle w:val="6"/>
              <w:spacing w:line="279" w:lineRule="exact"/>
              <w:ind w:left="23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512</w:t>
            </w: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43DACD5A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安塔利亚包车+送机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3C04D528">
            <w:pPr>
              <w:pStyle w:val="6"/>
              <w:spacing w:line="279" w:lineRule="exact"/>
              <w:ind w:left="156" w:right="64"/>
              <w:jc w:val="center"/>
              <w:rPr>
                <w:b/>
              </w:rPr>
            </w:pPr>
            <w:r>
              <w:rPr>
                <w:b/>
                <w:color w:val="0D0D0D"/>
                <w:spacing w:val="-5"/>
              </w:rPr>
              <w:t>2</w:t>
            </w:r>
            <w:r>
              <w:rPr>
                <w:rFonts w:hint="eastAsia"/>
                <w:b/>
                <w:color w:val="0D0D0D"/>
                <w:spacing w:val="-5"/>
              </w:rPr>
              <w:t>50</w:t>
            </w:r>
          </w:p>
        </w:tc>
      </w:tr>
      <w:tr w14:paraId="044C4CD3">
        <w:trPr>
          <w:trHeight w:val="298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55ABAA3D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35AED07C">
            <w:pPr>
              <w:pStyle w:val="6"/>
              <w:spacing w:line="279" w:lineRule="exact"/>
              <w:rPr>
                <w:b/>
              </w:rPr>
            </w:pPr>
            <w:r>
              <w:rPr>
                <w:b/>
                <w:color w:val="006FC0"/>
                <w:spacing w:val="-4"/>
              </w:rPr>
              <w:t>安塔利亚导游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0E80F539">
            <w:pPr>
              <w:pStyle w:val="6"/>
              <w:spacing w:line="279" w:lineRule="exact"/>
              <w:ind w:left="156" w:right="64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200</w:t>
            </w:r>
          </w:p>
        </w:tc>
      </w:tr>
      <w:tr w14:paraId="6BBBCA2B">
        <w:trPr>
          <w:trHeight w:val="296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7E2BE835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757823E0">
            <w:pPr>
              <w:pStyle w:val="6"/>
              <w:spacing w:line="276" w:lineRule="exact"/>
              <w:rPr>
                <w:b/>
              </w:rPr>
            </w:pPr>
            <w:r>
              <w:rPr>
                <w:b/>
                <w:color w:val="006FC0"/>
                <w:spacing w:val="-5"/>
              </w:rPr>
              <w:t>门票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1D053480">
            <w:pPr>
              <w:pStyle w:val="6"/>
              <w:spacing w:line="276" w:lineRule="exact"/>
              <w:ind w:left="156" w:right="64"/>
              <w:jc w:val="center"/>
              <w:rPr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135</w:t>
            </w:r>
          </w:p>
        </w:tc>
      </w:tr>
      <w:tr w14:paraId="40B7A277">
        <w:trPr>
          <w:trHeight w:val="284" w:hRule="atLeast"/>
        </w:trPr>
        <w:tc>
          <w:tcPr>
            <w:tcW w:w="974" w:type="dxa"/>
            <w:tcBorders>
              <w:top w:val="thinThickMediumGap" w:color="00AF50" w:sz="12" w:space="0"/>
              <w:left w:val="thickThinMediumGap" w:color="00AF50" w:sz="12" w:space="0"/>
              <w:bottom w:val="thickThinMediumGap" w:color="00AF50" w:sz="18" w:space="0"/>
              <w:right w:val="single" w:color="00AF50" w:sz="6" w:space="0"/>
            </w:tcBorders>
          </w:tcPr>
          <w:p w14:paraId="1E47D241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8" w:space="0"/>
              <w:right w:val="single" w:color="00AF50" w:sz="6" w:space="0"/>
            </w:tcBorders>
          </w:tcPr>
          <w:p w14:paraId="4459BA0A">
            <w:pPr>
              <w:pStyle w:val="6"/>
              <w:spacing w:line="264" w:lineRule="exact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安塔利亚-伊斯坦布尔机票</w:t>
            </w:r>
            <w:r>
              <w:rPr>
                <w:rFonts w:hint="eastAsia"/>
                <w:b/>
                <w:color w:val="006FC0"/>
                <w:spacing w:val="-1"/>
              </w:rPr>
              <w:t xml:space="preserve"> 20:55-22:50</w:t>
            </w:r>
          </w:p>
        </w:tc>
        <w:tc>
          <w:tcPr>
            <w:tcW w:w="3892" w:type="dxa"/>
            <w:tcBorders>
              <w:top w:val="thinThickMediumGap" w:color="00AF50" w:sz="12" w:space="0"/>
              <w:left w:val="single" w:color="00AF50" w:sz="6" w:space="0"/>
              <w:bottom w:val="thickThinMediumGap" w:color="00AF50" w:sz="18" w:space="0"/>
              <w:right w:val="thickThinMediumGap" w:color="00AF50" w:sz="12" w:space="0"/>
            </w:tcBorders>
          </w:tcPr>
          <w:p w14:paraId="4142F4D7">
            <w:pPr>
              <w:pStyle w:val="6"/>
              <w:spacing w:line="264" w:lineRule="exact"/>
              <w:ind w:left="156" w:right="6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D0D0D"/>
                <w:spacing w:val="-5"/>
              </w:rPr>
              <w:t>800</w:t>
            </w:r>
          </w:p>
        </w:tc>
      </w:tr>
      <w:tr w14:paraId="0C697B55">
        <w:trPr>
          <w:trHeight w:val="283" w:hRule="atLeast"/>
        </w:trPr>
        <w:tc>
          <w:tcPr>
            <w:tcW w:w="974" w:type="dxa"/>
            <w:tcBorders>
              <w:top w:val="thinThickMediumGap" w:color="00AF50" w:sz="18" w:space="0"/>
              <w:left w:val="thickThinMediumGap" w:color="00AF50" w:sz="12" w:space="0"/>
              <w:bottom w:val="thickThinMediumGap" w:color="00AF50" w:sz="12" w:space="0"/>
              <w:right w:val="single" w:color="00AF50" w:sz="6" w:space="0"/>
            </w:tcBorders>
          </w:tcPr>
          <w:p w14:paraId="5FE07836">
            <w:pPr>
              <w:pStyle w:val="6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72" w:type="dxa"/>
            <w:tcBorders>
              <w:top w:val="thinThickMediumGap" w:color="00AF50" w:sz="18" w:space="0"/>
              <w:left w:val="single" w:color="00AF50" w:sz="6" w:space="0"/>
              <w:bottom w:val="thickThinMediumGap" w:color="00AF50" w:sz="12" w:space="0"/>
              <w:right w:val="single" w:color="00AF50" w:sz="6" w:space="0"/>
            </w:tcBorders>
          </w:tcPr>
          <w:p w14:paraId="4170864F">
            <w:pPr>
              <w:pStyle w:val="6"/>
              <w:ind w:left="0"/>
              <w:rPr>
                <w:rFonts w:ascii="Calibri" w:hAnsi="Calibri" w:eastAsia="Calibri" w:cs="Calibri"/>
                <w:sz w:val="20"/>
              </w:rPr>
            </w:pPr>
          </w:p>
        </w:tc>
        <w:tc>
          <w:tcPr>
            <w:tcW w:w="3892" w:type="dxa"/>
            <w:tcBorders>
              <w:top w:val="thinThickMediumGap" w:color="00AF50" w:sz="18" w:space="0"/>
              <w:left w:val="single" w:color="00AF50" w:sz="6" w:space="0"/>
              <w:bottom w:val="thickThinMediumGap" w:color="00AF50" w:sz="12" w:space="0"/>
              <w:right w:val="thickThinMediumGap" w:color="00AF50" w:sz="12" w:space="0"/>
            </w:tcBorders>
          </w:tcPr>
          <w:p w14:paraId="14DD649C">
            <w:pPr>
              <w:pStyle w:val="6"/>
              <w:spacing w:line="264" w:lineRule="exact"/>
              <w:ind w:left="156" w:right="62"/>
              <w:jc w:val="center"/>
              <w:rPr>
                <w:b/>
              </w:rPr>
            </w:pPr>
          </w:p>
        </w:tc>
      </w:tr>
    </w:tbl>
    <w:p w14:paraId="45AD2A5E">
      <w:pPr>
        <w:rPr>
          <w:rFonts w:ascii="Cambria" w:hAnsi="Cambria" w:eastAsia="Cambria"/>
          <w:lang w:val="tr-TR"/>
        </w:rPr>
      </w:pPr>
    </w:p>
    <w:sectPr>
      <w:type w:val="continuous"/>
      <w:pgSz w:w="11910" w:h="16840"/>
      <w:pgMar w:top="1380" w:right="992" w:bottom="280" w:left="992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Emoji">
    <w:altName w:val="Apple Color Emoj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8"/>
  <w:doNotDisplayPageBoundaries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25"/>
    <w:rsid w:val="000B58D0"/>
    <w:rsid w:val="0015075C"/>
    <w:rsid w:val="002D0026"/>
    <w:rsid w:val="004A224A"/>
    <w:rsid w:val="005B1D25"/>
    <w:rsid w:val="00751CB0"/>
    <w:rsid w:val="007F6B80"/>
    <w:rsid w:val="00837E44"/>
    <w:rsid w:val="00BE71DF"/>
    <w:rsid w:val="00D55B62"/>
    <w:rsid w:val="00E636DE"/>
    <w:rsid w:val="FF6BD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eastAsia="宋体" w:asciiTheme="minorHAnsi" w:hAnsiTheme="minorHAnsi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106"/>
    </w:pPr>
    <w:rPr>
      <w:rFonts w:ascii="Microsoft JhengHei" w:hAnsi="Microsoft JhengHei" w:eastAsia="Microsoft JhengHei" w:cs="Microsoft JhengHe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718</Characters>
  <Lines>5</Lines>
  <Paragraphs>1</Paragraphs>
  <TotalTime>346</TotalTime>
  <ScaleCrop>false</ScaleCrop>
  <LinksUpToDate>false</LinksUpToDate>
  <CharactersWithSpaces>842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2025-04-16T15:39:00Z</dcterms:created>
  <dc:creator>mira ablikim</dc:creator>
  <cp:lastModifiedBy>Mert</cp:lastModifiedBy>
  <dcterms:modified xsi:type="dcterms:W3CDTF">2025-05-08T16:46:46Z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Microsoft 365 için</vt:lpwstr>
  </property>
  <property fmtid="{D5CDD505-2E9C-101B-9397-08002B2CF9AE}" pid="6" name="KSOProductBuildVer">
    <vt:lpwstr>1033-6.12.0.8899</vt:lpwstr>
  </property>
  <property fmtid="{D5CDD505-2E9C-101B-9397-08002B2CF9AE}" pid="7" name="ICV">
    <vt:lpwstr>57078DC8C3F05E6BC6B51C68EE5E55D6_42</vt:lpwstr>
  </property>
</Properties>
</file>