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CD2" w:rsidRDefault="005C1CD2" w:rsidP="005C1CD2">
      <w:pPr>
        <w:autoSpaceDE w:val="0"/>
        <w:autoSpaceDN w:val="0"/>
        <w:adjustRightInd w:val="0"/>
        <w:spacing w:after="0" w:line="240" w:lineRule="auto"/>
        <w:jc w:val="both"/>
        <w:rPr>
          <w:rFonts w:ascii="Gotham-Medium" w:hAnsi="Gotham-Medium" w:cs="Gotham-Medium"/>
          <w:color w:val="FF050A"/>
          <w:sz w:val="36"/>
          <w:szCs w:val="36"/>
        </w:rPr>
      </w:pPr>
    </w:p>
    <w:p w:rsidR="005C1CD2" w:rsidRPr="00682A41" w:rsidRDefault="005C1CD2" w:rsidP="005C1CD2">
      <w:pPr>
        <w:autoSpaceDE w:val="0"/>
        <w:autoSpaceDN w:val="0"/>
        <w:adjustRightInd w:val="0"/>
        <w:spacing w:after="0" w:line="240" w:lineRule="auto"/>
        <w:jc w:val="both"/>
        <w:rPr>
          <w:rFonts w:ascii="Gotham-Medium" w:hAnsi="Gotham-Medium" w:cs="Gotham-Medium"/>
          <w:color w:val="FF050A"/>
          <w:sz w:val="28"/>
          <w:szCs w:val="28"/>
        </w:rPr>
      </w:pPr>
      <w:r w:rsidRPr="00682A41">
        <w:rPr>
          <w:rFonts w:ascii="Gotham-Medium" w:hAnsi="Gotham-Medium" w:cs="Gotham-Medium"/>
          <w:color w:val="FF050A"/>
          <w:sz w:val="28"/>
          <w:szCs w:val="28"/>
        </w:rPr>
        <w:t>KOMITE MANAJEMEN RESIKO</w:t>
      </w:r>
    </w:p>
    <w:p w:rsidR="005C1CD2" w:rsidRPr="00A95EA5" w:rsidRDefault="005C1CD2" w:rsidP="005C1CD2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A95EA5">
        <w:rPr>
          <w:rFonts w:cs="Gotham-Book"/>
          <w:color w:val="000000"/>
          <w:sz w:val="24"/>
          <w:szCs w:val="24"/>
        </w:rPr>
        <w:t>Komite Manajemen Risiko dibentuk berdasarkan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Surat Keputusan Dewan Komisaris Perseroan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No.</w:t>
      </w:r>
      <w:r>
        <w:rPr>
          <w:rFonts w:cs="Gotham-Book"/>
          <w:color w:val="000000"/>
          <w:sz w:val="24"/>
          <w:szCs w:val="24"/>
        </w:rPr>
        <w:t>:</w:t>
      </w:r>
      <w:r w:rsidRPr="00A95EA5">
        <w:rPr>
          <w:rFonts w:cs="Gotham-Book"/>
          <w:color w:val="000000"/>
          <w:sz w:val="24"/>
          <w:szCs w:val="24"/>
        </w:rPr>
        <w:t xml:space="preserve"> SK.004/DEKOM/VI/2014 tertanggal 16 Juni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2014</w:t>
      </w:r>
      <w:r>
        <w:rPr>
          <w:rFonts w:cs="Gotham-Book"/>
          <w:color w:val="000000"/>
          <w:sz w:val="24"/>
          <w:szCs w:val="24"/>
        </w:rPr>
        <w:t>.</w:t>
      </w:r>
    </w:p>
    <w:p w:rsidR="005C1CD2" w:rsidRDefault="005C1CD2" w:rsidP="005C1CD2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  <w:sz w:val="24"/>
          <w:szCs w:val="24"/>
        </w:rPr>
      </w:pPr>
    </w:p>
    <w:p w:rsidR="005C1CD2" w:rsidRPr="00A95EA5" w:rsidRDefault="005C1CD2" w:rsidP="005C1CD2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  <w:sz w:val="24"/>
          <w:szCs w:val="24"/>
        </w:rPr>
      </w:pPr>
      <w:r w:rsidRPr="00A95EA5">
        <w:rPr>
          <w:rFonts w:cs="Gotham-Ultra"/>
          <w:color w:val="7D0000"/>
          <w:sz w:val="24"/>
          <w:szCs w:val="24"/>
        </w:rPr>
        <w:t xml:space="preserve">KEANGGOTAAN </w:t>
      </w:r>
    </w:p>
    <w:p w:rsidR="005C1CD2" w:rsidRPr="00A95EA5" w:rsidRDefault="005C1CD2" w:rsidP="005C1CD2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A95EA5">
        <w:rPr>
          <w:rFonts w:cs="Gotham-Book"/>
          <w:color w:val="000000"/>
          <w:sz w:val="24"/>
          <w:szCs w:val="24"/>
        </w:rPr>
        <w:t xml:space="preserve">1. Robertus Bismarka Kurniawan </w:t>
      </w:r>
      <w:r>
        <w:rPr>
          <w:rFonts w:cs="Gotham-Book"/>
          <w:color w:val="000000"/>
          <w:sz w:val="24"/>
          <w:szCs w:val="24"/>
        </w:rPr>
        <w:t xml:space="preserve">sebagai </w:t>
      </w:r>
      <w:r w:rsidRPr="00A95EA5">
        <w:rPr>
          <w:rFonts w:cs="Gotham-Book"/>
          <w:color w:val="000000"/>
          <w:sz w:val="24"/>
          <w:szCs w:val="24"/>
        </w:rPr>
        <w:t>ketua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merangkap anggota.</w:t>
      </w:r>
    </w:p>
    <w:p w:rsidR="005C1CD2" w:rsidRPr="00A95EA5" w:rsidRDefault="005C1CD2" w:rsidP="005C1CD2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A95EA5">
        <w:rPr>
          <w:rFonts w:cs="Gotham-Book"/>
          <w:color w:val="000000"/>
          <w:sz w:val="24"/>
          <w:szCs w:val="24"/>
        </w:rPr>
        <w:t>2. Indra Cahya Uno sebagai anggota.</w:t>
      </w:r>
    </w:p>
    <w:p w:rsidR="005C1CD2" w:rsidRDefault="005C1CD2" w:rsidP="005C1CD2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</w:p>
    <w:p w:rsidR="005C1CD2" w:rsidRDefault="005C1CD2" w:rsidP="005C1CD2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  <w:sz w:val="24"/>
          <w:szCs w:val="24"/>
        </w:rPr>
      </w:pPr>
      <w:r w:rsidRPr="00A95EA5">
        <w:rPr>
          <w:rFonts w:cs="Gotham-Ultra"/>
          <w:color w:val="7D0000"/>
          <w:sz w:val="24"/>
          <w:szCs w:val="24"/>
        </w:rPr>
        <w:t>MASA JABATAN</w:t>
      </w:r>
    </w:p>
    <w:p w:rsidR="005C1CD2" w:rsidRPr="007E2068" w:rsidRDefault="005C1CD2" w:rsidP="005C1CD2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7E2068">
        <w:rPr>
          <w:rFonts w:cs="Gotham-Book"/>
          <w:color w:val="000000"/>
          <w:sz w:val="24"/>
          <w:szCs w:val="24"/>
        </w:rPr>
        <w:t xml:space="preserve">Masa jabatan Ketua Komite </w:t>
      </w:r>
      <w:r>
        <w:rPr>
          <w:rFonts w:cs="Gotham-Book"/>
          <w:color w:val="000000"/>
          <w:sz w:val="24"/>
          <w:szCs w:val="24"/>
        </w:rPr>
        <w:t>Manajemen Resiko</w:t>
      </w:r>
      <w:r w:rsidRPr="007E2068">
        <w:rPr>
          <w:rFonts w:cs="Gotham-Book"/>
          <w:color w:val="000000"/>
          <w:sz w:val="24"/>
          <w:szCs w:val="24"/>
        </w:rPr>
        <w:t xml:space="preserve"> sama dengan masa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7E2068">
        <w:rPr>
          <w:rFonts w:cs="Gotham-Book"/>
          <w:color w:val="000000"/>
          <w:sz w:val="24"/>
          <w:szCs w:val="24"/>
        </w:rPr>
        <w:t>jabatannya sebagai Komisaris, sedangkan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7E2068">
        <w:rPr>
          <w:rFonts w:cs="Gotham-Book"/>
          <w:color w:val="000000"/>
          <w:sz w:val="24"/>
          <w:szCs w:val="24"/>
        </w:rPr>
        <w:t>anggota Komite diangkat dengan masa jabatan 3 (tiga)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7E2068">
        <w:rPr>
          <w:rFonts w:cs="Gotham-Book"/>
          <w:color w:val="000000"/>
          <w:sz w:val="24"/>
          <w:szCs w:val="24"/>
        </w:rPr>
        <w:t>tahun.</w:t>
      </w:r>
    </w:p>
    <w:p w:rsidR="005C1CD2" w:rsidRDefault="005C1CD2" w:rsidP="005C1CD2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</w:p>
    <w:p w:rsidR="005C1CD2" w:rsidRDefault="005C1CD2" w:rsidP="005C1CD2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>
        <w:rPr>
          <w:rFonts w:cs="Gotham-Ultra"/>
          <w:color w:val="7D0000"/>
          <w:sz w:val="24"/>
          <w:szCs w:val="24"/>
        </w:rPr>
        <w:t xml:space="preserve">PROFIL KOMITE MANAJEMEN RESIKO </w:t>
      </w:r>
    </w:p>
    <w:p w:rsidR="005C1CD2" w:rsidRDefault="005C1CD2" w:rsidP="005C1CD2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  <w:sz w:val="24"/>
          <w:szCs w:val="24"/>
        </w:rPr>
      </w:pPr>
    </w:p>
    <w:p w:rsidR="005C1CD2" w:rsidRDefault="005C1CD2" w:rsidP="005C1CD2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>
        <w:rPr>
          <w:rFonts w:cs="Gotham-Ultra"/>
          <w:color w:val="7D0000"/>
          <w:sz w:val="24"/>
          <w:szCs w:val="24"/>
        </w:rPr>
        <w:t>ROBERTUS BISMARKA KURNIAWAN</w:t>
      </w:r>
    </w:p>
    <w:p w:rsidR="005C1CD2" w:rsidRPr="00A95EA5" w:rsidRDefault="005C1CD2" w:rsidP="005C1CD2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A95EA5">
        <w:rPr>
          <w:rFonts w:cs="Gotham-Book"/>
          <w:color w:val="000000"/>
          <w:sz w:val="24"/>
          <w:szCs w:val="24"/>
        </w:rPr>
        <w:t xml:space="preserve">Pengalaman Kerja dan Riwayat Pendidikan </w:t>
      </w:r>
      <w:r w:rsidRPr="00D0241F">
        <w:rPr>
          <w:rFonts w:cs="Gotham-Book"/>
          <w:color w:val="5B9BD5" w:themeColor="accent1"/>
          <w:sz w:val="24"/>
          <w:szCs w:val="24"/>
          <w:u w:val="single"/>
        </w:rPr>
        <w:t>Robertus Bismarka Kurniawan</w:t>
      </w:r>
      <w:r w:rsidRPr="00A95EA5">
        <w:rPr>
          <w:rFonts w:cs="Gotham-Book"/>
          <w:color w:val="000000"/>
          <w:sz w:val="24"/>
          <w:szCs w:val="24"/>
        </w:rPr>
        <w:t xml:space="preserve"> dapat dilihat pada bagian profil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Dewan Komisaris.</w:t>
      </w:r>
    </w:p>
    <w:p w:rsidR="005C1CD2" w:rsidRDefault="005C1CD2" w:rsidP="005C1CD2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  <w:sz w:val="24"/>
          <w:szCs w:val="24"/>
        </w:rPr>
      </w:pPr>
    </w:p>
    <w:p w:rsidR="005C1CD2" w:rsidRPr="00A95EA5" w:rsidRDefault="005C1CD2" w:rsidP="005C1CD2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  <w:sz w:val="24"/>
          <w:szCs w:val="24"/>
        </w:rPr>
      </w:pPr>
      <w:r w:rsidRPr="00A95EA5">
        <w:rPr>
          <w:rFonts w:cs="Gotham-Ultra"/>
          <w:color w:val="7D0000"/>
          <w:sz w:val="24"/>
          <w:szCs w:val="24"/>
        </w:rPr>
        <w:t>INDRA CAHYA UNO</w:t>
      </w:r>
    </w:p>
    <w:p w:rsidR="005C1CD2" w:rsidRPr="00A95EA5" w:rsidRDefault="005C1CD2" w:rsidP="005C1CD2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A95EA5">
        <w:rPr>
          <w:rFonts w:cs="Gotham-Book"/>
          <w:color w:val="000000"/>
          <w:sz w:val="24"/>
          <w:szCs w:val="24"/>
        </w:rPr>
        <w:t>Warga negara Indonesia, lahir di Jakarta tahun 1967.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Beliau menjabat sebagai anggota Komite Manajemen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Risiko sejak bulan Februari 2015. Saat ini beliau juga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menjabat sebagai Komisaris PT Cakrawala Andalas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Televisi sejak 2014 dan Komisaris PT Saratoga Investama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Sedaya Tbk. sejak tahun 2006. Sebelumnya menjabat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sebagai Senior Advisor pada Principia Management Group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(2006–2008), Managing Director pada Matsushita Gobel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Education Foundation (2004–2006), dan HR Director PT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Matsushita Gobel Electric Works Manufacturing (2002–2004).</w:t>
      </w:r>
    </w:p>
    <w:p w:rsidR="005C1CD2" w:rsidRDefault="005C1CD2" w:rsidP="005C1CD2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</w:p>
    <w:p w:rsidR="005C1CD2" w:rsidRPr="00A95EA5" w:rsidRDefault="005C1CD2" w:rsidP="005C1CD2">
      <w:pPr>
        <w:autoSpaceDE w:val="0"/>
        <w:autoSpaceDN w:val="0"/>
        <w:adjustRightInd w:val="0"/>
        <w:spacing w:after="0" w:line="240" w:lineRule="auto"/>
        <w:jc w:val="both"/>
        <w:rPr>
          <w:rFonts w:cs="Gotham-Book"/>
          <w:color w:val="000000"/>
          <w:sz w:val="24"/>
          <w:szCs w:val="24"/>
        </w:rPr>
      </w:pPr>
      <w:r w:rsidRPr="00A95EA5">
        <w:rPr>
          <w:rFonts w:cs="Gotham-Book"/>
          <w:color w:val="000000"/>
          <w:sz w:val="24"/>
          <w:szCs w:val="24"/>
        </w:rPr>
        <w:t>Indra Cahya Uno memperoleh gelar S1 jurusan Teknik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Penerbangan dari University of Michigan, Amerika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Serikat, pada tahun 1990. Menyelesaikan pendidikan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S2 dari University of Southern California jurusan Bisnis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Administrasi, Amerika Serikat, dan menyelesaikan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pendidikan S3 di Universitas Indonesia jurusan Strategic</w:t>
      </w:r>
      <w:r>
        <w:rPr>
          <w:rFonts w:cs="Gotham-Book"/>
          <w:color w:val="000000"/>
          <w:sz w:val="24"/>
          <w:szCs w:val="24"/>
        </w:rPr>
        <w:t xml:space="preserve"> </w:t>
      </w:r>
      <w:r w:rsidRPr="00A95EA5">
        <w:rPr>
          <w:rFonts w:cs="Gotham-Book"/>
          <w:color w:val="000000"/>
          <w:sz w:val="24"/>
          <w:szCs w:val="24"/>
        </w:rPr>
        <w:t>Management pada tahun 2013.</w:t>
      </w:r>
    </w:p>
    <w:p w:rsidR="005C1CD2" w:rsidRDefault="005C1CD2" w:rsidP="005C1CD2">
      <w:pPr>
        <w:autoSpaceDE w:val="0"/>
        <w:autoSpaceDN w:val="0"/>
        <w:adjustRightInd w:val="0"/>
        <w:spacing w:after="0" w:line="240" w:lineRule="auto"/>
        <w:jc w:val="both"/>
        <w:rPr>
          <w:rFonts w:cs="Gotham-Ultra"/>
          <w:color w:val="7D0000"/>
          <w:sz w:val="24"/>
          <w:szCs w:val="24"/>
        </w:rPr>
      </w:pPr>
    </w:p>
    <w:p w:rsidR="00BB3B50" w:rsidRDefault="00BB3B50">
      <w:bookmarkStart w:id="0" w:name="_GoBack"/>
      <w:bookmarkEnd w:id="0"/>
    </w:p>
    <w:sectPr w:rsidR="00BB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otham-Book">
    <w:altName w:val="Gotham Book"/>
    <w:charset w:val="00"/>
    <w:family w:val="roman"/>
    <w:pitch w:val="variable"/>
    <w:sig w:usb0="00000003" w:usb1="00000000" w:usb2="00000000" w:usb3="00000000" w:csb0="00000001" w:csb1="00000000"/>
  </w:font>
  <w:font w:name="Gotham-Ultra">
    <w:altName w:val="Gotham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CD2"/>
    <w:rsid w:val="0000634E"/>
    <w:rsid w:val="00027945"/>
    <w:rsid w:val="0003090C"/>
    <w:rsid w:val="000442A4"/>
    <w:rsid w:val="0005252F"/>
    <w:rsid w:val="00072126"/>
    <w:rsid w:val="00074D74"/>
    <w:rsid w:val="00087D6A"/>
    <w:rsid w:val="00087EF7"/>
    <w:rsid w:val="000903C8"/>
    <w:rsid w:val="000A7472"/>
    <w:rsid w:val="000C5A87"/>
    <w:rsid w:val="000C5CE2"/>
    <w:rsid w:val="000C63D7"/>
    <w:rsid w:val="000D4E81"/>
    <w:rsid w:val="000E0B96"/>
    <w:rsid w:val="000E134B"/>
    <w:rsid w:val="000E20BE"/>
    <w:rsid w:val="000E4156"/>
    <w:rsid w:val="000E73DB"/>
    <w:rsid w:val="000E7A0D"/>
    <w:rsid w:val="0013080E"/>
    <w:rsid w:val="00133312"/>
    <w:rsid w:val="00135F57"/>
    <w:rsid w:val="00152297"/>
    <w:rsid w:val="0016248B"/>
    <w:rsid w:val="00162C7E"/>
    <w:rsid w:val="0019019F"/>
    <w:rsid w:val="0019188E"/>
    <w:rsid w:val="001A74C5"/>
    <w:rsid w:val="001B38C1"/>
    <w:rsid w:val="002031D8"/>
    <w:rsid w:val="00203F2A"/>
    <w:rsid w:val="00207A3D"/>
    <w:rsid w:val="00220820"/>
    <w:rsid w:val="002219B7"/>
    <w:rsid w:val="00227790"/>
    <w:rsid w:val="0023197E"/>
    <w:rsid w:val="00260FB8"/>
    <w:rsid w:val="00262BDB"/>
    <w:rsid w:val="00265DAA"/>
    <w:rsid w:val="00280C44"/>
    <w:rsid w:val="00280D71"/>
    <w:rsid w:val="0029102E"/>
    <w:rsid w:val="00295D08"/>
    <w:rsid w:val="002B5E48"/>
    <w:rsid w:val="002C0230"/>
    <w:rsid w:val="002C3744"/>
    <w:rsid w:val="002C45A4"/>
    <w:rsid w:val="002C50E4"/>
    <w:rsid w:val="002C60D9"/>
    <w:rsid w:val="002C6581"/>
    <w:rsid w:val="002C7C95"/>
    <w:rsid w:val="002E41F6"/>
    <w:rsid w:val="002E6BBF"/>
    <w:rsid w:val="003012ED"/>
    <w:rsid w:val="00302957"/>
    <w:rsid w:val="00304C51"/>
    <w:rsid w:val="003174B0"/>
    <w:rsid w:val="0032580E"/>
    <w:rsid w:val="00333950"/>
    <w:rsid w:val="0034285C"/>
    <w:rsid w:val="003566F8"/>
    <w:rsid w:val="0036077E"/>
    <w:rsid w:val="00360975"/>
    <w:rsid w:val="003A05AF"/>
    <w:rsid w:val="003A6464"/>
    <w:rsid w:val="003A6F47"/>
    <w:rsid w:val="003F49C1"/>
    <w:rsid w:val="003F7C0D"/>
    <w:rsid w:val="00415391"/>
    <w:rsid w:val="00452A1A"/>
    <w:rsid w:val="004575F6"/>
    <w:rsid w:val="00466F44"/>
    <w:rsid w:val="004A53A5"/>
    <w:rsid w:val="004A68C0"/>
    <w:rsid w:val="004B10AE"/>
    <w:rsid w:val="004F1521"/>
    <w:rsid w:val="004F36C2"/>
    <w:rsid w:val="0050102A"/>
    <w:rsid w:val="00506D50"/>
    <w:rsid w:val="00516263"/>
    <w:rsid w:val="0052535F"/>
    <w:rsid w:val="005333D1"/>
    <w:rsid w:val="00534FA7"/>
    <w:rsid w:val="0054325C"/>
    <w:rsid w:val="00543AFB"/>
    <w:rsid w:val="00543D9C"/>
    <w:rsid w:val="00561F35"/>
    <w:rsid w:val="005808F9"/>
    <w:rsid w:val="005852EC"/>
    <w:rsid w:val="005A4667"/>
    <w:rsid w:val="005A648E"/>
    <w:rsid w:val="005B5CF0"/>
    <w:rsid w:val="005C1CD2"/>
    <w:rsid w:val="005C4F1C"/>
    <w:rsid w:val="005D0F85"/>
    <w:rsid w:val="005D29BB"/>
    <w:rsid w:val="005D7726"/>
    <w:rsid w:val="00601986"/>
    <w:rsid w:val="00617AAA"/>
    <w:rsid w:val="00663F19"/>
    <w:rsid w:val="00681DFD"/>
    <w:rsid w:val="00682792"/>
    <w:rsid w:val="00685832"/>
    <w:rsid w:val="00687F50"/>
    <w:rsid w:val="0069074C"/>
    <w:rsid w:val="006A4155"/>
    <w:rsid w:val="006B107F"/>
    <w:rsid w:val="006D7B13"/>
    <w:rsid w:val="006E48B6"/>
    <w:rsid w:val="006E4EBA"/>
    <w:rsid w:val="0070287B"/>
    <w:rsid w:val="00705F22"/>
    <w:rsid w:val="007078F1"/>
    <w:rsid w:val="00710E5F"/>
    <w:rsid w:val="00711047"/>
    <w:rsid w:val="00720F04"/>
    <w:rsid w:val="00730919"/>
    <w:rsid w:val="00732FE9"/>
    <w:rsid w:val="00742702"/>
    <w:rsid w:val="007524BA"/>
    <w:rsid w:val="007577AD"/>
    <w:rsid w:val="00767110"/>
    <w:rsid w:val="007874E6"/>
    <w:rsid w:val="00787503"/>
    <w:rsid w:val="00787B1C"/>
    <w:rsid w:val="0079311C"/>
    <w:rsid w:val="007A097F"/>
    <w:rsid w:val="007D2A03"/>
    <w:rsid w:val="007F5BEE"/>
    <w:rsid w:val="008051A1"/>
    <w:rsid w:val="00822119"/>
    <w:rsid w:val="00826D74"/>
    <w:rsid w:val="008332A2"/>
    <w:rsid w:val="00841A97"/>
    <w:rsid w:val="00853301"/>
    <w:rsid w:val="00875D41"/>
    <w:rsid w:val="00893335"/>
    <w:rsid w:val="008A4A30"/>
    <w:rsid w:val="008C083A"/>
    <w:rsid w:val="008F4EA0"/>
    <w:rsid w:val="008F5CC7"/>
    <w:rsid w:val="008F617B"/>
    <w:rsid w:val="00901A78"/>
    <w:rsid w:val="009264C9"/>
    <w:rsid w:val="0093329D"/>
    <w:rsid w:val="009424C9"/>
    <w:rsid w:val="00946786"/>
    <w:rsid w:val="00952C17"/>
    <w:rsid w:val="009612E6"/>
    <w:rsid w:val="009671AA"/>
    <w:rsid w:val="00977B64"/>
    <w:rsid w:val="009812E2"/>
    <w:rsid w:val="00984FD1"/>
    <w:rsid w:val="009855FD"/>
    <w:rsid w:val="009A307E"/>
    <w:rsid w:val="009A7742"/>
    <w:rsid w:val="009B48CD"/>
    <w:rsid w:val="009C29AF"/>
    <w:rsid w:val="009F132E"/>
    <w:rsid w:val="00A03580"/>
    <w:rsid w:val="00A159BB"/>
    <w:rsid w:val="00A216A1"/>
    <w:rsid w:val="00A3065E"/>
    <w:rsid w:val="00A4332E"/>
    <w:rsid w:val="00A459BE"/>
    <w:rsid w:val="00A52A0A"/>
    <w:rsid w:val="00A66CD3"/>
    <w:rsid w:val="00A72DAA"/>
    <w:rsid w:val="00A73FD9"/>
    <w:rsid w:val="00A75FE7"/>
    <w:rsid w:val="00A81AA4"/>
    <w:rsid w:val="00A86055"/>
    <w:rsid w:val="00A973A3"/>
    <w:rsid w:val="00AA5F4F"/>
    <w:rsid w:val="00AB3557"/>
    <w:rsid w:val="00AF31FB"/>
    <w:rsid w:val="00AF40CB"/>
    <w:rsid w:val="00B04BD0"/>
    <w:rsid w:val="00B10DF4"/>
    <w:rsid w:val="00B21966"/>
    <w:rsid w:val="00B2746D"/>
    <w:rsid w:val="00B3159F"/>
    <w:rsid w:val="00B50AC0"/>
    <w:rsid w:val="00B51A0E"/>
    <w:rsid w:val="00B56DE9"/>
    <w:rsid w:val="00B57542"/>
    <w:rsid w:val="00B61027"/>
    <w:rsid w:val="00B6615A"/>
    <w:rsid w:val="00B7001C"/>
    <w:rsid w:val="00B70BF5"/>
    <w:rsid w:val="00B764EF"/>
    <w:rsid w:val="00B8373E"/>
    <w:rsid w:val="00BA3B18"/>
    <w:rsid w:val="00BA6D0E"/>
    <w:rsid w:val="00BA73F3"/>
    <w:rsid w:val="00BA7CA4"/>
    <w:rsid w:val="00BB3B50"/>
    <w:rsid w:val="00BB3D1D"/>
    <w:rsid w:val="00BC70DB"/>
    <w:rsid w:val="00BD45E6"/>
    <w:rsid w:val="00BD5B1A"/>
    <w:rsid w:val="00BE3B58"/>
    <w:rsid w:val="00BF4325"/>
    <w:rsid w:val="00BF4B30"/>
    <w:rsid w:val="00C1741B"/>
    <w:rsid w:val="00C22C8A"/>
    <w:rsid w:val="00C24EEC"/>
    <w:rsid w:val="00C3043F"/>
    <w:rsid w:val="00C35E6D"/>
    <w:rsid w:val="00C55481"/>
    <w:rsid w:val="00C57BFD"/>
    <w:rsid w:val="00C712EA"/>
    <w:rsid w:val="00C7758A"/>
    <w:rsid w:val="00C80FD9"/>
    <w:rsid w:val="00C95F4F"/>
    <w:rsid w:val="00CB326E"/>
    <w:rsid w:val="00CB4AD9"/>
    <w:rsid w:val="00CC07DC"/>
    <w:rsid w:val="00CC3EBF"/>
    <w:rsid w:val="00CC557F"/>
    <w:rsid w:val="00CE739A"/>
    <w:rsid w:val="00CF12DD"/>
    <w:rsid w:val="00CF32B1"/>
    <w:rsid w:val="00D05F09"/>
    <w:rsid w:val="00D1269B"/>
    <w:rsid w:val="00D20A4B"/>
    <w:rsid w:val="00D376C1"/>
    <w:rsid w:val="00D56956"/>
    <w:rsid w:val="00D60233"/>
    <w:rsid w:val="00D61E2D"/>
    <w:rsid w:val="00D71246"/>
    <w:rsid w:val="00D919D7"/>
    <w:rsid w:val="00D9449B"/>
    <w:rsid w:val="00DC7444"/>
    <w:rsid w:val="00DD3146"/>
    <w:rsid w:val="00DD46CB"/>
    <w:rsid w:val="00DD4AE4"/>
    <w:rsid w:val="00DD6286"/>
    <w:rsid w:val="00DE0276"/>
    <w:rsid w:val="00DF5950"/>
    <w:rsid w:val="00E17006"/>
    <w:rsid w:val="00E20A20"/>
    <w:rsid w:val="00E21953"/>
    <w:rsid w:val="00E23B4B"/>
    <w:rsid w:val="00E434F2"/>
    <w:rsid w:val="00E453F3"/>
    <w:rsid w:val="00E50CE7"/>
    <w:rsid w:val="00E74D5E"/>
    <w:rsid w:val="00E911DC"/>
    <w:rsid w:val="00EB2455"/>
    <w:rsid w:val="00EB3093"/>
    <w:rsid w:val="00EB3196"/>
    <w:rsid w:val="00EB464D"/>
    <w:rsid w:val="00EC747D"/>
    <w:rsid w:val="00EC7A26"/>
    <w:rsid w:val="00EF1CB7"/>
    <w:rsid w:val="00F05D4F"/>
    <w:rsid w:val="00F1230C"/>
    <w:rsid w:val="00F13136"/>
    <w:rsid w:val="00F24B80"/>
    <w:rsid w:val="00F26B6E"/>
    <w:rsid w:val="00F50FC1"/>
    <w:rsid w:val="00F56CA1"/>
    <w:rsid w:val="00F639C7"/>
    <w:rsid w:val="00F763AF"/>
    <w:rsid w:val="00F91585"/>
    <w:rsid w:val="00F91FB0"/>
    <w:rsid w:val="00F93B57"/>
    <w:rsid w:val="00F93D6B"/>
    <w:rsid w:val="00FA366F"/>
    <w:rsid w:val="00FB551F"/>
    <w:rsid w:val="00FC12A1"/>
    <w:rsid w:val="00FD4E67"/>
    <w:rsid w:val="00FD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CF3F1-FFF4-4325-B99B-43F7F7C16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CD2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Amsori</dc:creator>
  <cp:keywords/>
  <dc:description/>
  <cp:lastModifiedBy>Ridwan Amsori</cp:lastModifiedBy>
  <cp:revision>1</cp:revision>
  <dcterms:created xsi:type="dcterms:W3CDTF">2016-05-27T14:35:00Z</dcterms:created>
  <dcterms:modified xsi:type="dcterms:W3CDTF">2016-05-27T14:35:00Z</dcterms:modified>
</cp:coreProperties>
</file>