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9637" w14:textId="15946550" w:rsidR="003F2E86" w:rsidRPr="003F2E86" w:rsidRDefault="003F2E86" w:rsidP="003F2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QD7005</w:t>
      </w: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 Mining  2024/2025 Semester 1</w:t>
      </w:r>
    </w:p>
    <w:p w14:paraId="78558E19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Project Overview:</w:t>
      </w:r>
    </w:p>
    <w:p w14:paraId="05395849" w14:textId="77777777" w:rsidR="003F2E86" w:rsidRPr="003F2E86" w:rsidRDefault="003F2E86" w:rsidP="003F2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This group project involves applying data mining methodologies in real-world applications using the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SAS SEMMA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methodology (Sample, Explore, Modify, Model, Assess). The project emphasizes modern data mining tools, focusing on minimal coding requirements and utilizing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no-code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low-code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platforms. Each group should consist of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most 4 members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FC9E19" w14:textId="6DB87E19" w:rsidR="003F2E86" w:rsidRPr="003F2E86" w:rsidRDefault="003F2E86" w:rsidP="003F2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Assignment Instructions:</w:t>
      </w:r>
    </w:p>
    <w:p w14:paraId="0D49D3B1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Dataset Selection (Sample Stage)</w:t>
      </w:r>
    </w:p>
    <w:p w14:paraId="644AE006" w14:textId="77777777" w:rsidR="003F2E86" w:rsidRPr="003F2E86" w:rsidRDefault="003F2E86" w:rsidP="003F2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Select an accessible dataset from platforms like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Kaggle Datasets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 Public Datasets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. Choose a pre-structured dataset to avoid the complexity of data integration and API setup.</w:t>
      </w:r>
    </w:p>
    <w:p w14:paraId="27814543" w14:textId="77777777" w:rsidR="003F2E86" w:rsidRPr="003F2E86" w:rsidRDefault="003F2E86" w:rsidP="003F2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Dataset Exploration: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tools such as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 Profiling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Sweetviz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automatically explore and summarize the dataset. These tools generate reports and insights without requiring code.</w:t>
      </w:r>
    </w:p>
    <w:p w14:paraId="254AD137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Exploratory Data Analysis (Explore Stage)</w:t>
      </w:r>
    </w:p>
    <w:p w14:paraId="4248F576" w14:textId="77777777" w:rsidR="003F2E86" w:rsidRPr="003F2E86" w:rsidRDefault="003F2E86" w:rsidP="003F2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coding visualizations, use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Data Studio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 Public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interactive visualizations using simple drag-and-drop interfaces.</w:t>
      </w:r>
    </w:p>
    <w:p w14:paraId="03FD787A" w14:textId="77777777" w:rsidR="003F2E86" w:rsidRPr="003F2E86" w:rsidRDefault="003F2E86" w:rsidP="003F2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EDA: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tools like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AutoViz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D-Tale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automatically generate exploratory data analysis reports. These tools require minimal coding and allow you to focus on interpreting the results.</w:t>
      </w:r>
    </w:p>
    <w:p w14:paraId="2E03942C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Data Preprocessing (Modify Stage)</w:t>
      </w:r>
    </w:p>
    <w:p w14:paraId="5A582A22" w14:textId="77777777" w:rsidR="003F2E86" w:rsidRPr="003F2E86" w:rsidRDefault="003F2E86" w:rsidP="003F2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Cloud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DataPrep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H2O.ai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automate data cleaning and feature engineering. These platforms handle missing values and outliers automatically.</w:t>
      </w:r>
    </w:p>
    <w:p w14:paraId="03554581" w14:textId="77777777" w:rsidR="003F2E86" w:rsidRPr="003F2E86" w:rsidRDefault="003F2E86" w:rsidP="003F2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Dimensionality Reduction: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If the dataset is large, use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AutoML's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built-in dimensionality reduction features (e.g.,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) to simplify the data without manual coding.</w:t>
      </w:r>
    </w:p>
    <w:p w14:paraId="79580F98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4: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</w:t>
      </w:r>
      <w:proofErr w:type="spellEnd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(Model Stage)</w:t>
      </w:r>
    </w:p>
    <w:p w14:paraId="425B4118" w14:textId="77777777" w:rsidR="003F2E86" w:rsidRPr="003F2E86" w:rsidRDefault="003F2E86" w:rsidP="003F2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Cloud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H2O.ai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DataRobot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automated model training. Upload the cleaned dataset, and the platform will handle model selection and training.</w:t>
      </w:r>
    </w:p>
    <w:p w14:paraId="41DCFE79" w14:textId="77777777" w:rsidR="003F2E86" w:rsidRPr="003F2E86" w:rsidRDefault="003F2E86" w:rsidP="003F2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Pre-trained Models: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If applicable (e.g., for text or image data), use pre-trained models like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BERT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ResNet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available through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. These models reduce the need for extensive training.</w:t>
      </w:r>
    </w:p>
    <w:p w14:paraId="561B501B" w14:textId="77777777" w:rsidR="003F2E86" w:rsidRPr="003F2E86" w:rsidRDefault="003F2E86" w:rsidP="003F2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Hyperparameter Optimization: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Leverage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AutoML’s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built-in hyperparameter tuning features to optimize models without needing to write code.</w:t>
      </w:r>
    </w:p>
    <w:p w14:paraId="70DD0814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5: Model Evaluation (Assess Stage)</w:t>
      </w:r>
    </w:p>
    <w:p w14:paraId="6A8BD329" w14:textId="77777777" w:rsidR="003F2E86" w:rsidRPr="003F2E86" w:rsidRDefault="003F2E86" w:rsidP="003F2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built-in evaluation tools in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H2O.ai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automatically assess model performance (e.g.,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F1-score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30BB51" w14:textId="77777777" w:rsidR="003F2E86" w:rsidRPr="003F2E86" w:rsidRDefault="003F2E86" w:rsidP="003F2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Interpretability: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AutoML’s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built-in tools like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interpret and explain model predictions visually. These features simplify the interpretation process, especially for complex models.</w:t>
      </w:r>
    </w:p>
    <w:p w14:paraId="158EC9BA" w14:textId="77777777" w:rsidR="003F2E86" w:rsidRPr="003F2E86" w:rsidRDefault="003F2E86" w:rsidP="003F2E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Fairness: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applicable, check for bias using tools like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Fairlearn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integrated into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platforms.</w:t>
      </w:r>
    </w:p>
    <w:p w14:paraId="21DD99FF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6: Deployment and Monitoring (Bonus - Optional)</w:t>
      </w:r>
    </w:p>
    <w:p w14:paraId="4D6992AB" w14:textId="77777777" w:rsidR="003F2E86" w:rsidRPr="003F2E86" w:rsidRDefault="003F2E86" w:rsidP="003F2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AI Platform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AWS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SageMaker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for one-click model deployment, which simplifies the process of creating an API from your model.</w:t>
      </w:r>
    </w:p>
    <w:p w14:paraId="662C8B73" w14:textId="77777777" w:rsidR="003F2E86" w:rsidRPr="003F2E86" w:rsidRDefault="003F2E86" w:rsidP="003F2E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Monitoring: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built-in monitoring tools in Google AI Platform or AWS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SageMaker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track model performance over time without needing to manually configure monitoring systems.</w:t>
      </w:r>
    </w:p>
    <w:p w14:paraId="55EEB91B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7: Presentation and Visualization</w:t>
      </w:r>
    </w:p>
    <w:p w14:paraId="42402417" w14:textId="77777777" w:rsidR="003F2E86" w:rsidRPr="003F2E86" w:rsidRDefault="003F2E86" w:rsidP="003F2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Data Studio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Tableau Public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BI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to build interactive dashboards. These no-code tools allow for real-time visualizations, which can be easily shared with stakeholders.</w:t>
      </w:r>
    </w:p>
    <w:p w14:paraId="31B553AF" w14:textId="77777777" w:rsidR="003F2E86" w:rsidRPr="003F2E86" w:rsidRDefault="003F2E86" w:rsidP="003F2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 to Visualize: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Focus on presenting key insights such as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trends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segmentation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performance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through simple visualizations like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 charts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pie charts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 lines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582570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8: Collaborative and Reproducible Workflows</w:t>
      </w:r>
    </w:p>
    <w:p w14:paraId="14A0EA65" w14:textId="77777777" w:rsidR="003F2E86" w:rsidRPr="003F2E86" w:rsidRDefault="003F2E86" w:rsidP="003F2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Approach: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Colab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for collaborative work. These platforms allow team members to work together in real-time without needing Git or complex version control systems.</w:t>
      </w:r>
    </w:p>
    <w:p w14:paraId="7C4CDAB6" w14:textId="77777777" w:rsidR="003F2E86" w:rsidRPr="003F2E86" w:rsidRDefault="003F2E86" w:rsidP="003F2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Resources: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If the dataset or model is large, utilize free-tier resources from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Cloud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for computational tasks.</w:t>
      </w:r>
    </w:p>
    <w:p w14:paraId="2B6F76E6" w14:textId="77777777" w:rsidR="003F2E86" w:rsidRPr="003F2E86" w:rsidRDefault="003F2E86" w:rsidP="003F2E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kern w:val="0"/>
          <w14:ligatures w14:val="none"/>
        </w:rPr>
        <w:pict w14:anchorId="54095A23">
          <v:rect id="_x0000_i1025" style="width:0;height:1.5pt" o:hralign="center" o:hrstd="t" o:hr="t" fillcolor="#a0a0a0" stroked="f"/>
        </w:pict>
      </w:r>
    </w:p>
    <w:p w14:paraId="6E3115EA" w14:textId="6A482B78" w:rsidR="003F2E86" w:rsidRPr="003F2E86" w:rsidRDefault="003F2E86" w:rsidP="003F2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C22B355" w14:textId="77777777" w:rsidR="003F2E86" w:rsidRPr="003F2E86" w:rsidRDefault="003F2E86" w:rsidP="003F2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Understanding &amp; Preparation (25%)</w:t>
      </w:r>
    </w:p>
    <w:p w14:paraId="0A46B181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Selection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Did the group select a relevant and well-structured dataset from an accessible source like Kaggle or Google Cloud Public Datasets?</w:t>
      </w:r>
    </w:p>
    <w:p w14:paraId="55144B73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: Did the group use automated tools (e.g.,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DataPrep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) to effectively clean the data, handle missing values, and perform feature engineering?</w:t>
      </w:r>
    </w:p>
    <w:p w14:paraId="069F4D5A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Did the group generate meaningful insights through automated EDA tools and simple visualizations?</w:t>
      </w:r>
    </w:p>
    <w:p w14:paraId="28672F9E" w14:textId="77777777" w:rsidR="003F2E86" w:rsidRPr="003F2E86" w:rsidRDefault="003F2E86" w:rsidP="003F2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</w:t>
      </w:r>
      <w:proofErr w:type="spellEnd"/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Methodology (35%)</w:t>
      </w:r>
    </w:p>
    <w:p w14:paraId="199A8389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: Was an appropriate model selected and trained using automated tools like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? Were the model choices suitable for the dataset and problem type?</w:t>
      </w:r>
    </w:p>
    <w:p w14:paraId="57B4EF04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Was the model training process automated effectively? Was hyperparameter tuning handled by the platform?</w:t>
      </w:r>
    </w:p>
    <w:p w14:paraId="53425AE6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: Did the group use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AutoML’s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feature engineering tools to improve model performance?</w:t>
      </w:r>
    </w:p>
    <w:p w14:paraId="33A5F95B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Techniques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: Did the group utilize pre-trained models or advanced techniques (like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AutoML’s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built-in algorithms) to enhance the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modeling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process?</w:t>
      </w:r>
    </w:p>
    <w:p w14:paraId="015BDCB2" w14:textId="77777777" w:rsidR="003F2E86" w:rsidRPr="003F2E86" w:rsidRDefault="003F2E86" w:rsidP="003F2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 &amp; Interpretation (20%)</w:t>
      </w:r>
    </w:p>
    <w:p w14:paraId="3C2E5AD4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Metrics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: Were the model’s performance metrics (e.g., accuracy, precision, F1-score) clearly presented using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AutoML’s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 evaluation tools?</w:t>
      </w:r>
    </w:p>
    <w:p w14:paraId="595F3967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Interpretability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Did the group use built-in tools like SHAP to explain how the model made predictions?</w:t>
      </w:r>
    </w:p>
    <w:p w14:paraId="352A072D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and Assumptions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Were the model’s limitations and assumptions clearly discussed?</w:t>
      </w:r>
    </w:p>
    <w:p w14:paraId="28620C43" w14:textId="77777777" w:rsidR="003F2E86" w:rsidRPr="003F2E86" w:rsidRDefault="003F2E86" w:rsidP="003F2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&amp; Reporting (20%)</w:t>
      </w:r>
    </w:p>
    <w:p w14:paraId="547D21AF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 of Report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Was the report structured logically, with clear explanations, automated outputs, and insights presented in an easy-to-understand way?</w:t>
      </w:r>
    </w:p>
    <w:p w14:paraId="5F820B04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Were no-code visualizations (Google Data Studio, Tableau) effectively used to present key insights?</w:t>
      </w:r>
    </w:p>
    <w:p w14:paraId="1AED8D7E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and Recommendations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Did the group provide clear conclusions with actionable recommendations based on their findings?</w:t>
      </w:r>
    </w:p>
    <w:p w14:paraId="2659E9F9" w14:textId="77777777" w:rsidR="003F2E86" w:rsidRPr="003F2E86" w:rsidRDefault="003F2E86" w:rsidP="003F2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&amp; Innovation (15%)</w:t>
      </w:r>
    </w:p>
    <w:p w14:paraId="6271CF12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 (5%)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Was there balanced participation from all 4 team members, with clear contributions from each?</w:t>
      </w:r>
    </w:p>
    <w:p w14:paraId="4321C8AB" w14:textId="77777777" w:rsidR="003F2E86" w:rsidRPr="003F2E86" w:rsidRDefault="003F2E86" w:rsidP="003F2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 (10%)</w:t>
      </w:r>
      <w:r w:rsidRPr="003F2E86">
        <w:rPr>
          <w:rFonts w:ascii="Times New Roman" w:eastAsia="Times New Roman" w:hAnsi="Times New Roman" w:cs="Times New Roman"/>
          <w:kern w:val="0"/>
          <w14:ligatures w14:val="none"/>
        </w:rPr>
        <w:t>: Did the group go beyond basic methods by incorporating advanced tools (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AutoML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DataPrep</w:t>
      </w:r>
      <w:proofErr w:type="spellEnd"/>
      <w:r w:rsidRPr="003F2E86">
        <w:rPr>
          <w:rFonts w:ascii="Times New Roman" w:eastAsia="Times New Roman" w:hAnsi="Times New Roman" w:cs="Times New Roman"/>
          <w:kern w:val="0"/>
          <w14:ligatures w14:val="none"/>
        </w:rPr>
        <w:t>, pre-trained models, cloud platforms)?</w:t>
      </w:r>
    </w:p>
    <w:p w14:paraId="021C2DE1" w14:textId="77777777" w:rsidR="003F2E86" w:rsidRPr="003F2E86" w:rsidRDefault="003F2E86" w:rsidP="003F2E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kern w:val="0"/>
          <w14:ligatures w14:val="none"/>
        </w:rPr>
        <w:pict w14:anchorId="05D3CD7B">
          <v:rect id="_x0000_i1026" style="width:0;height:1.5pt" o:hralign="center" o:hrstd="t" o:hr="t" fillcolor="#a0a0a0" stroked="f"/>
        </w:pict>
      </w:r>
    </w:p>
    <w:p w14:paraId="0E18B77B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Size:</w:t>
      </w:r>
    </w:p>
    <w:p w14:paraId="654399A3" w14:textId="77777777" w:rsidR="003F2E86" w:rsidRPr="003F2E86" w:rsidRDefault="003F2E86" w:rsidP="003F2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group should have a maximum of 4 members.</w:t>
      </w:r>
    </w:p>
    <w:p w14:paraId="6D69FCA5" w14:textId="77777777" w:rsidR="003F2E86" w:rsidRPr="003F2E86" w:rsidRDefault="003F2E86" w:rsidP="003F2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Deadline:</w:t>
      </w:r>
    </w:p>
    <w:p w14:paraId="160E3E81" w14:textId="77777777" w:rsidR="003F2E86" w:rsidRPr="003F2E86" w:rsidRDefault="003F2E86" w:rsidP="003F2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E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14</w:t>
      </w:r>
    </w:p>
    <w:p w14:paraId="415FFDB4" w14:textId="77777777" w:rsidR="00F06419" w:rsidRDefault="00F06419"/>
    <w:sectPr w:rsidR="00F06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153F"/>
    <w:multiLevelType w:val="multilevel"/>
    <w:tmpl w:val="A098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173F2"/>
    <w:multiLevelType w:val="multilevel"/>
    <w:tmpl w:val="DDB2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64B1D"/>
    <w:multiLevelType w:val="multilevel"/>
    <w:tmpl w:val="BDD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D513F"/>
    <w:multiLevelType w:val="multilevel"/>
    <w:tmpl w:val="52A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86050"/>
    <w:multiLevelType w:val="multilevel"/>
    <w:tmpl w:val="31A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17184"/>
    <w:multiLevelType w:val="multilevel"/>
    <w:tmpl w:val="694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1398D"/>
    <w:multiLevelType w:val="multilevel"/>
    <w:tmpl w:val="3B4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821A0"/>
    <w:multiLevelType w:val="multilevel"/>
    <w:tmpl w:val="8148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156E6"/>
    <w:multiLevelType w:val="multilevel"/>
    <w:tmpl w:val="17D0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0186">
    <w:abstractNumId w:val="8"/>
  </w:num>
  <w:num w:numId="2" w16cid:durableId="2031904792">
    <w:abstractNumId w:val="5"/>
  </w:num>
  <w:num w:numId="3" w16cid:durableId="1291857753">
    <w:abstractNumId w:val="0"/>
  </w:num>
  <w:num w:numId="4" w16cid:durableId="1364095828">
    <w:abstractNumId w:val="1"/>
  </w:num>
  <w:num w:numId="5" w16cid:durableId="1223297253">
    <w:abstractNumId w:val="4"/>
  </w:num>
  <w:num w:numId="6" w16cid:durableId="1037702176">
    <w:abstractNumId w:val="6"/>
  </w:num>
  <w:num w:numId="7" w16cid:durableId="1812476993">
    <w:abstractNumId w:val="2"/>
  </w:num>
  <w:num w:numId="8" w16cid:durableId="1979139341">
    <w:abstractNumId w:val="7"/>
  </w:num>
  <w:num w:numId="9" w16cid:durableId="11199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86"/>
    <w:rsid w:val="001F5957"/>
    <w:rsid w:val="002D6D8C"/>
    <w:rsid w:val="003F2E86"/>
    <w:rsid w:val="008560AC"/>
    <w:rsid w:val="0096595F"/>
    <w:rsid w:val="00C54F3D"/>
    <w:rsid w:val="00D97450"/>
    <w:rsid w:val="00E661C2"/>
    <w:rsid w:val="00F0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B303"/>
  <w15:chartTrackingRefBased/>
  <w15:docId w15:val="{C2A2659B-6D78-485D-A081-A308FEDB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YING WAH</dc:creator>
  <cp:keywords/>
  <dc:description/>
  <cp:lastModifiedBy>TEH YING WAH</cp:lastModifiedBy>
  <cp:revision>1</cp:revision>
  <dcterms:created xsi:type="dcterms:W3CDTF">2024-09-27T14:31:00Z</dcterms:created>
  <dcterms:modified xsi:type="dcterms:W3CDTF">2024-09-27T14:34:00Z</dcterms:modified>
</cp:coreProperties>
</file>