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B57" w:rsidRDefault="00FF40E5" w:rsidP="004D17ED">
      <w:pPr>
        <w:ind w:left="-426"/>
        <w:jc w:val="center"/>
      </w:pPr>
      <w:r>
        <w:rPr>
          <w:noProof/>
          <w:lang w:eastAsia="es-ES"/>
        </w:rPr>
        <w:drawing>
          <wp:inline distT="0" distB="0" distL="0" distR="0">
            <wp:extent cx="4889055" cy="1476375"/>
            <wp:effectExtent l="0" t="0" r="698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773" cy="147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B57" w:rsidRDefault="00D41B57"/>
    <w:p w:rsidR="00D41B57" w:rsidRDefault="00D41B57"/>
    <w:p w:rsidR="00D41B57" w:rsidRDefault="00D41B57"/>
    <w:p w:rsidR="00D41B57" w:rsidRPr="00D41B57" w:rsidRDefault="00D41B57">
      <w:pPr>
        <w:rPr>
          <w:rFonts w:ascii="Arial Rounded MT Bold" w:hAnsi="Arial Rounded MT Bold"/>
          <w:sz w:val="28"/>
          <w:szCs w:val="28"/>
        </w:rPr>
      </w:pPr>
    </w:p>
    <w:p w:rsidR="004D17ED" w:rsidRPr="0024649B" w:rsidRDefault="004D17ED" w:rsidP="004D17ED">
      <w:pPr>
        <w:jc w:val="center"/>
        <w:rPr>
          <w:b/>
          <w:sz w:val="40"/>
          <w:szCs w:val="40"/>
        </w:rPr>
      </w:pPr>
      <w:r w:rsidRPr="0024649B">
        <w:rPr>
          <w:b/>
          <w:sz w:val="40"/>
          <w:szCs w:val="40"/>
        </w:rPr>
        <w:t>AVISO DE DOCUMENTO</w:t>
      </w:r>
    </w:p>
    <w:p w:rsidR="00DA7994" w:rsidRDefault="00DA7994" w:rsidP="006A0495">
      <w:pPr>
        <w:jc w:val="both"/>
        <w:rPr>
          <w:rFonts w:ascii="Arial Rounded MT Bold" w:hAnsi="Arial Rounded MT Bold" w:cs="Helvetica"/>
          <w:sz w:val="28"/>
          <w:szCs w:val="28"/>
          <w:shd w:val="clear" w:color="auto" w:fill="FFFFFF"/>
        </w:rPr>
      </w:pPr>
    </w:p>
    <w:p w:rsidR="00DA7994" w:rsidRPr="006A0495" w:rsidRDefault="00DA7994" w:rsidP="006A0495">
      <w:pPr>
        <w:jc w:val="both"/>
        <w:rPr>
          <w:rFonts w:ascii="Arial Rounded MT Bold" w:hAnsi="Arial Rounded MT Bold" w:cs="Helvetica"/>
          <w:sz w:val="28"/>
          <w:szCs w:val="28"/>
          <w:shd w:val="clear" w:color="auto" w:fill="FFFFFF"/>
        </w:rPr>
      </w:pPr>
    </w:p>
    <w:tbl>
      <w:tblPr>
        <w:tblStyle w:val="Tablaconcuadrcula"/>
        <w:tblW w:w="0" w:type="auto"/>
        <w:tblInd w:w="364" w:type="dxa"/>
        <w:tblLook w:val="04A0" w:firstRow="1" w:lastRow="0" w:firstColumn="1" w:lastColumn="0" w:noHBand="0" w:noVBand="1"/>
      </w:tblPr>
      <w:tblGrid>
        <w:gridCol w:w="4322"/>
        <w:gridCol w:w="4322"/>
      </w:tblGrid>
      <w:tr w:rsidR="007639E3" w:rsidRPr="007639E3" w:rsidTr="00DD24A1">
        <w:trPr>
          <w:trHeight w:val="609"/>
        </w:trPr>
        <w:tc>
          <w:tcPr>
            <w:tcW w:w="4322" w:type="dxa"/>
            <w:vAlign w:val="center"/>
          </w:tcPr>
          <w:p w:rsidR="007639E3" w:rsidRPr="007639E3" w:rsidRDefault="007639E3" w:rsidP="007639E3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7639E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Número Entrada:</w:t>
            </w:r>
          </w:p>
        </w:tc>
        <w:tc>
          <w:tcPr>
            <w:tcW w:w="4322" w:type="dxa"/>
            <w:vAlign w:val="center"/>
          </w:tcPr>
          <w:p w:rsidR="007639E3" w:rsidRPr="007639E3" w:rsidRDefault="007639E3" w:rsidP="007639E3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bookmarkStart w:id="0" w:name="Texto1"/>
            <w:bookmarkEnd w:id="0"/>
          </w:p>
        </w:tc>
      </w:tr>
      <w:tr w:rsidR="007639E3" w:rsidRPr="007639E3" w:rsidTr="00DD24A1">
        <w:trPr>
          <w:trHeight w:val="703"/>
        </w:trPr>
        <w:tc>
          <w:tcPr>
            <w:tcW w:w="4322" w:type="dxa"/>
            <w:vAlign w:val="center"/>
          </w:tcPr>
          <w:p w:rsidR="007639E3" w:rsidRPr="007639E3" w:rsidRDefault="007639E3" w:rsidP="007639E3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7639E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Solicitada por:</w:t>
            </w:r>
          </w:p>
        </w:tc>
        <w:tc>
          <w:tcPr>
            <w:tcW w:w="4322" w:type="dxa"/>
            <w:vAlign w:val="center"/>
          </w:tcPr>
          <w:p w:rsidR="007639E3" w:rsidRPr="007639E3" w:rsidRDefault="007639E3" w:rsidP="007639E3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bookmarkStart w:id="1" w:name="Texto2"/>
            <w:bookmarkEnd w:id="1"/>
          </w:p>
        </w:tc>
      </w:tr>
      <w:tr w:rsidR="007639E3" w:rsidRPr="007639E3" w:rsidTr="00DD24A1">
        <w:trPr>
          <w:trHeight w:val="557"/>
        </w:trPr>
        <w:tc>
          <w:tcPr>
            <w:tcW w:w="4322" w:type="dxa"/>
            <w:vAlign w:val="center"/>
          </w:tcPr>
          <w:p w:rsidR="007639E3" w:rsidRPr="007639E3" w:rsidRDefault="007639E3" w:rsidP="007639E3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Fecha:</w:t>
            </w:r>
          </w:p>
        </w:tc>
        <w:tc>
          <w:tcPr>
            <w:tcW w:w="4322" w:type="dxa"/>
            <w:vAlign w:val="center"/>
          </w:tcPr>
          <w:p w:rsidR="007639E3" w:rsidRPr="007639E3" w:rsidRDefault="007639E3" w:rsidP="007639E3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bookmarkStart w:id="2" w:name="Texto3"/>
            <w:bookmarkEnd w:id="2"/>
          </w:p>
        </w:tc>
      </w:tr>
      <w:tr w:rsidR="007639E3" w:rsidRPr="007639E3" w:rsidTr="00DD24A1">
        <w:trPr>
          <w:trHeight w:val="551"/>
        </w:trPr>
        <w:tc>
          <w:tcPr>
            <w:tcW w:w="4322" w:type="dxa"/>
            <w:vAlign w:val="center"/>
          </w:tcPr>
          <w:p w:rsidR="007639E3" w:rsidRPr="007639E3" w:rsidRDefault="007639E3" w:rsidP="007639E3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Importe:</w:t>
            </w:r>
          </w:p>
        </w:tc>
        <w:tc>
          <w:tcPr>
            <w:tcW w:w="4322" w:type="dxa"/>
            <w:vAlign w:val="center"/>
          </w:tcPr>
          <w:p w:rsidR="007639E3" w:rsidRPr="007639E3" w:rsidRDefault="007639E3" w:rsidP="007639E3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bookmarkStart w:id="3" w:name="Texto4"/>
            <w:bookmarkEnd w:id="3"/>
          </w:p>
        </w:tc>
      </w:tr>
    </w:tbl>
    <w:p w:rsidR="00DA7994" w:rsidRPr="006A0495" w:rsidRDefault="00DA7994" w:rsidP="006A0495">
      <w:pPr>
        <w:jc w:val="both"/>
        <w:rPr>
          <w:rFonts w:ascii="Arial Rounded MT Bold" w:hAnsi="Arial Rounded MT Bold" w:cs="Helvetica"/>
          <w:sz w:val="28"/>
          <w:szCs w:val="28"/>
          <w:shd w:val="clear" w:color="auto" w:fill="FFFFFF"/>
        </w:rPr>
      </w:pPr>
    </w:p>
    <w:p w:rsidR="000F6DCB" w:rsidRDefault="000F6DCB" w:rsidP="006A0495">
      <w:pPr>
        <w:jc w:val="both"/>
        <w:rPr>
          <w:rFonts w:ascii="Arial Rounded MT Bold" w:hAnsi="Arial Rounded MT Bold" w:cs="Helvetica"/>
          <w:sz w:val="28"/>
          <w:szCs w:val="28"/>
          <w:shd w:val="clear" w:color="auto" w:fill="FFFFFF"/>
        </w:rPr>
      </w:pPr>
    </w:p>
    <w:p w:rsidR="0049650D" w:rsidRPr="00BF50F3" w:rsidRDefault="0049650D" w:rsidP="0049650D">
      <w:pPr>
        <w:jc w:val="center"/>
        <w:rPr>
          <w:rFonts w:ascii="Arial Rounded MT Bold" w:hAnsi="Arial Rounded MT Bold" w:cs="Helvetica"/>
          <w:b/>
          <w:color w:val="C0504D" w:themeColor="accent2"/>
          <w:sz w:val="40"/>
          <w:szCs w:val="40"/>
          <w:shd w:val="clear" w:color="auto" w:fill="FFFFFF"/>
        </w:rPr>
      </w:pPr>
      <w:r w:rsidRPr="00BF50F3">
        <w:rPr>
          <w:rFonts w:ascii="Arial Rounded MT Bold" w:hAnsi="Arial Rounded MT Bold" w:cs="Helvetica"/>
          <w:b/>
          <w:color w:val="C0504D" w:themeColor="accent2"/>
          <w:sz w:val="40"/>
          <w:szCs w:val="40"/>
          <w:shd w:val="clear" w:color="auto" w:fill="FFFFFF"/>
        </w:rPr>
        <w:t>Documento con varias páginas.</w:t>
      </w:r>
    </w:p>
    <w:p w:rsidR="0049650D" w:rsidRPr="00BF50F3" w:rsidRDefault="0049650D" w:rsidP="0049650D">
      <w:pPr>
        <w:jc w:val="center"/>
        <w:rPr>
          <w:rFonts w:ascii="Arial Rounded MT Bold" w:hAnsi="Arial Rounded MT Bold" w:cs="Helvetica"/>
          <w:b/>
          <w:color w:val="C0504D" w:themeColor="accent2"/>
          <w:sz w:val="40"/>
          <w:szCs w:val="40"/>
          <w:shd w:val="clear" w:color="auto" w:fill="FFFFFF"/>
        </w:rPr>
      </w:pPr>
      <w:r w:rsidRPr="00BF50F3">
        <w:rPr>
          <w:rFonts w:ascii="Arial Rounded MT Bold" w:hAnsi="Arial Rounded MT Bold" w:cs="Helvetica"/>
          <w:b/>
          <w:color w:val="C0504D" w:themeColor="accent2"/>
          <w:sz w:val="40"/>
          <w:szCs w:val="40"/>
          <w:shd w:val="clear" w:color="auto" w:fill="FFFFFF"/>
        </w:rPr>
        <w:t>Para obtener una copia, pulse el botón “Descargar Documento”.</w:t>
      </w:r>
      <w:bookmarkStart w:id="4" w:name="_GoBack"/>
      <w:bookmarkEnd w:id="4"/>
    </w:p>
    <w:sectPr w:rsidR="0049650D" w:rsidRPr="00BF50F3" w:rsidSect="00DD24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C08" w:rsidRDefault="00451C08" w:rsidP="00EC358B">
      <w:pPr>
        <w:spacing w:after="0" w:line="240" w:lineRule="auto"/>
      </w:pPr>
      <w:r>
        <w:separator/>
      </w:r>
    </w:p>
  </w:endnote>
  <w:endnote w:type="continuationSeparator" w:id="0">
    <w:p w:rsidR="00451C08" w:rsidRDefault="00451C08" w:rsidP="00EC3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A1" w:rsidRDefault="00DD24A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58B" w:rsidRDefault="00EC358B" w:rsidP="00DD24A1">
    <w:pPr>
      <w:pStyle w:val="Piedepgina"/>
      <w:tabs>
        <w:tab w:val="clear" w:pos="8504"/>
        <w:tab w:val="right" w:pos="8931"/>
      </w:tabs>
      <w:ind w:left="-567" w:right="-427"/>
      <w:jc w:val="center"/>
    </w:pPr>
    <w:r w:rsidRPr="00EC358B">
      <w:rPr>
        <w:rFonts w:ascii="Arial" w:hAnsi="Arial" w:cs="Arial"/>
        <w:color w:val="555555"/>
        <w:sz w:val="20"/>
        <w:szCs w:val="20"/>
        <w:shd w:val="clear" w:color="auto" w:fill="FFFFFF"/>
      </w:rPr>
      <w:t xml:space="preserve">Registro Mercantil de </w:t>
    </w:r>
    <w:r w:rsidR="00164C0F">
      <w:rPr>
        <w:rFonts w:ascii="Arial" w:hAnsi="Arial" w:cs="Arial"/>
        <w:color w:val="555555"/>
        <w:sz w:val="20"/>
        <w:szCs w:val="20"/>
        <w:shd w:val="clear" w:color="auto" w:fill="FFFFFF"/>
      </w:rPr>
      <w:t>Sevilla</w:t>
    </w:r>
    <w:r>
      <w:rPr>
        <w:rFonts w:ascii="Arial" w:hAnsi="Arial" w:cs="Arial"/>
        <w:color w:val="555555"/>
        <w:sz w:val="20"/>
        <w:szCs w:val="20"/>
        <w:shd w:val="clear" w:color="auto" w:fill="FFFFFF"/>
      </w:rPr>
      <w:t xml:space="preserve"> </w:t>
    </w:r>
    <w:r w:rsidR="00DD24A1">
      <w:rPr>
        <w:rFonts w:ascii="Arial" w:hAnsi="Arial" w:cs="Arial"/>
        <w:color w:val="555555"/>
        <w:sz w:val="20"/>
        <w:szCs w:val="20"/>
        <w:shd w:val="clear" w:color="auto" w:fill="FFFFFF"/>
      </w:rPr>
      <w:t>-</w:t>
    </w:r>
    <w:r w:rsidRPr="00EC358B">
      <w:rPr>
        <w:rFonts w:ascii="Arial" w:hAnsi="Arial" w:cs="Arial"/>
        <w:color w:val="555555"/>
        <w:sz w:val="20"/>
        <w:szCs w:val="20"/>
        <w:shd w:val="clear" w:color="auto" w:fill="FFFFFF"/>
      </w:rPr>
      <w:t xml:space="preserve"> </w:t>
    </w:r>
    <w:r w:rsidR="00164C0F">
      <w:rPr>
        <w:rFonts w:ascii="Arial" w:hAnsi="Arial" w:cs="Arial"/>
        <w:color w:val="555555"/>
        <w:sz w:val="20"/>
        <w:szCs w:val="20"/>
        <w:shd w:val="clear" w:color="auto" w:fill="FFFFFF"/>
      </w:rPr>
      <w:t xml:space="preserve">Av. de la </w:t>
    </w:r>
    <w:proofErr w:type="spellStart"/>
    <w:r w:rsidR="00164C0F">
      <w:rPr>
        <w:rFonts w:ascii="Arial" w:hAnsi="Arial" w:cs="Arial"/>
        <w:color w:val="555555"/>
        <w:sz w:val="20"/>
        <w:szCs w:val="20"/>
        <w:shd w:val="clear" w:color="auto" w:fill="FFFFFF"/>
      </w:rPr>
      <w:t>Buhaira</w:t>
    </w:r>
    <w:proofErr w:type="spellEnd"/>
    <w:r w:rsidR="00164C0F">
      <w:rPr>
        <w:rFonts w:ascii="Arial" w:hAnsi="Arial" w:cs="Arial"/>
        <w:color w:val="555555"/>
        <w:sz w:val="20"/>
        <w:szCs w:val="20"/>
        <w:shd w:val="clear" w:color="auto" w:fill="FFFFFF"/>
      </w:rPr>
      <w:t>, 15</w:t>
    </w:r>
    <w:r w:rsidR="00DD24A1">
      <w:rPr>
        <w:rFonts w:ascii="Arial" w:hAnsi="Arial" w:cs="Arial"/>
        <w:color w:val="555555"/>
        <w:sz w:val="20"/>
        <w:szCs w:val="20"/>
        <w:shd w:val="clear" w:color="auto" w:fill="FFFFFF"/>
      </w:rPr>
      <w:t>, 1ª Planta -</w:t>
    </w:r>
    <w:r>
      <w:t xml:space="preserve"> </w:t>
    </w:r>
    <w:r w:rsidR="00DD24A1">
      <w:rPr>
        <w:rFonts w:ascii="Arial" w:hAnsi="Arial" w:cs="Arial"/>
        <w:color w:val="555555"/>
        <w:sz w:val="20"/>
        <w:szCs w:val="20"/>
        <w:shd w:val="clear" w:color="auto" w:fill="FFFFFF"/>
      </w:rPr>
      <w:t>4101</w:t>
    </w:r>
    <w:r w:rsidR="00B13D1C">
      <w:rPr>
        <w:rFonts w:ascii="Arial" w:hAnsi="Arial" w:cs="Arial"/>
        <w:color w:val="555555"/>
        <w:sz w:val="20"/>
        <w:szCs w:val="20"/>
        <w:shd w:val="clear" w:color="auto" w:fill="FFFFFF"/>
      </w:rPr>
      <w:t>8</w:t>
    </w:r>
    <w:r w:rsidR="00DD24A1">
      <w:rPr>
        <w:rFonts w:ascii="Arial" w:hAnsi="Arial" w:cs="Arial"/>
        <w:color w:val="555555"/>
        <w:sz w:val="20"/>
        <w:szCs w:val="20"/>
        <w:shd w:val="clear" w:color="auto" w:fill="FFFFFF"/>
      </w:rPr>
      <w:t xml:space="preserve"> Sevilla</w:t>
    </w:r>
    <w:r>
      <w:rPr>
        <w:rFonts w:ascii="Arial" w:hAnsi="Arial" w:cs="Arial"/>
        <w:color w:val="555555"/>
        <w:sz w:val="20"/>
        <w:szCs w:val="20"/>
        <w:shd w:val="clear" w:color="auto" w:fill="FFFFFF"/>
      </w:rPr>
      <w:t xml:space="preserve"> - </w:t>
    </w:r>
    <w:r w:rsidR="00164C0F">
      <w:rPr>
        <w:rFonts w:ascii="Arial" w:hAnsi="Arial" w:cs="Arial"/>
        <w:color w:val="555555"/>
        <w:sz w:val="20"/>
        <w:szCs w:val="20"/>
        <w:shd w:val="clear" w:color="auto" w:fill="FFFFFF"/>
      </w:rPr>
      <w:t>sevilla</w:t>
    </w:r>
    <w:r>
      <w:rPr>
        <w:rFonts w:ascii="Arial" w:hAnsi="Arial" w:cs="Arial"/>
        <w:color w:val="555555"/>
        <w:sz w:val="20"/>
        <w:szCs w:val="20"/>
        <w:shd w:val="clear" w:color="auto" w:fill="FFFFFF"/>
      </w:rPr>
      <w:t>@registromercantil.org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A1" w:rsidRDefault="00DD24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C08" w:rsidRDefault="00451C08" w:rsidP="00EC358B">
      <w:pPr>
        <w:spacing w:after="0" w:line="240" w:lineRule="auto"/>
      </w:pPr>
      <w:r>
        <w:separator/>
      </w:r>
    </w:p>
  </w:footnote>
  <w:footnote w:type="continuationSeparator" w:id="0">
    <w:p w:rsidR="00451C08" w:rsidRDefault="00451C08" w:rsidP="00EC3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A1" w:rsidRDefault="00DD24A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A1" w:rsidRDefault="00DD24A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A1" w:rsidRDefault="00DD24A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B57"/>
    <w:rsid w:val="00001664"/>
    <w:rsid w:val="00046A03"/>
    <w:rsid w:val="000F6DCB"/>
    <w:rsid w:val="00142D47"/>
    <w:rsid w:val="00164C0F"/>
    <w:rsid w:val="003005BC"/>
    <w:rsid w:val="003326A3"/>
    <w:rsid w:val="00394BD5"/>
    <w:rsid w:val="003F655A"/>
    <w:rsid w:val="00451C08"/>
    <w:rsid w:val="0049650D"/>
    <w:rsid w:val="004D17ED"/>
    <w:rsid w:val="00635698"/>
    <w:rsid w:val="006A0495"/>
    <w:rsid w:val="00736F51"/>
    <w:rsid w:val="00743CD3"/>
    <w:rsid w:val="007639E3"/>
    <w:rsid w:val="00777493"/>
    <w:rsid w:val="00810318"/>
    <w:rsid w:val="008F3BE4"/>
    <w:rsid w:val="00977A3F"/>
    <w:rsid w:val="009963AE"/>
    <w:rsid w:val="009F1E3E"/>
    <w:rsid w:val="00A0586D"/>
    <w:rsid w:val="00B13D1C"/>
    <w:rsid w:val="00BE3332"/>
    <w:rsid w:val="00BF50F3"/>
    <w:rsid w:val="00C175ED"/>
    <w:rsid w:val="00D41B57"/>
    <w:rsid w:val="00DA7994"/>
    <w:rsid w:val="00DD24A1"/>
    <w:rsid w:val="00EB4010"/>
    <w:rsid w:val="00EC2DFD"/>
    <w:rsid w:val="00EC358B"/>
    <w:rsid w:val="00F30744"/>
    <w:rsid w:val="00FD3216"/>
    <w:rsid w:val="00FE02C2"/>
    <w:rsid w:val="00FF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1B5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C35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58B"/>
  </w:style>
  <w:style w:type="paragraph" w:styleId="Piedepgina">
    <w:name w:val="footer"/>
    <w:basedOn w:val="Normal"/>
    <w:link w:val="PiedepginaCar"/>
    <w:uiPriority w:val="99"/>
    <w:unhideWhenUsed/>
    <w:rsid w:val="00EC35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58B"/>
  </w:style>
  <w:style w:type="table" w:styleId="Tablaconcuadrcula">
    <w:name w:val="Table Grid"/>
    <w:basedOn w:val="Tablanormal"/>
    <w:uiPriority w:val="59"/>
    <w:rsid w:val="00763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1B5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C35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58B"/>
  </w:style>
  <w:style w:type="paragraph" w:styleId="Piedepgina">
    <w:name w:val="footer"/>
    <w:basedOn w:val="Normal"/>
    <w:link w:val="PiedepginaCar"/>
    <w:uiPriority w:val="99"/>
    <w:unhideWhenUsed/>
    <w:rsid w:val="00EC35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58B"/>
  </w:style>
  <w:style w:type="table" w:styleId="Tablaconcuadrcula">
    <w:name w:val="Table Grid"/>
    <w:basedOn w:val="Tablanormal"/>
    <w:uiPriority w:val="59"/>
    <w:rsid w:val="00763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Nuria</cp:lastModifiedBy>
  <cp:revision>11</cp:revision>
  <cp:lastPrinted>2018-05-10T11:21:00Z</cp:lastPrinted>
  <dcterms:created xsi:type="dcterms:W3CDTF">2018-12-10T08:24:00Z</dcterms:created>
  <dcterms:modified xsi:type="dcterms:W3CDTF">2021-09-30T11:01:00Z</dcterms:modified>
</cp:coreProperties>
</file>