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10947923"/>
        <w:docPartObj>
          <w:docPartGallery w:val="Cover Pages"/>
          <w:docPartUnique/>
        </w:docPartObj>
      </w:sdtPr>
      <w:sdtEndPr>
        <w:rPr>
          <w:b/>
          <w:bCs/>
        </w:rPr>
      </w:sdtEndPr>
      <w:sdtContent>
        <w:p w14:paraId="5DEF887D" w14:textId="77777777" w:rsidR="00B91D97" w:rsidRDefault="00B91D97"/>
        <w:tbl>
          <w:tblPr>
            <w:tblpPr w:leftFromText="187" w:rightFromText="187" w:horzAnchor="margin" w:tblpXSpec="right" w:tblpYSpec="top"/>
            <w:tblW w:w="2518" w:type="pct"/>
            <w:tblBorders>
              <w:top w:val="single" w:sz="36" w:space="0" w:color="FF6700" w:themeColor="accent3"/>
              <w:bottom w:val="single" w:sz="36" w:space="0" w:color="FF6700" w:themeColor="accent3"/>
              <w:insideH w:val="single" w:sz="36" w:space="0" w:color="FF6700" w:themeColor="accent3"/>
            </w:tblBorders>
            <w:tblCellMar>
              <w:top w:w="360" w:type="dxa"/>
              <w:left w:w="115" w:type="dxa"/>
              <w:bottom w:w="360" w:type="dxa"/>
              <w:right w:w="115" w:type="dxa"/>
            </w:tblCellMar>
            <w:tblLook w:val="04A0" w:firstRow="1" w:lastRow="0" w:firstColumn="1" w:lastColumn="0" w:noHBand="0" w:noVBand="1"/>
          </w:tblPr>
          <w:tblGrid>
            <w:gridCol w:w="4398"/>
          </w:tblGrid>
          <w:tr w:rsidR="00B91D97" w14:paraId="36F088DF" w14:textId="77777777" w:rsidTr="0004230E">
            <w:sdt>
              <w:sdtPr>
                <w:rPr>
                  <w:rFonts w:asciiTheme="majorHAnsi" w:eastAsiaTheme="majorEastAsia" w:hAnsiTheme="majorHAnsi" w:cstheme="majorBid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4954027E" w14:textId="77777777" w:rsidR="00B91D97" w:rsidRDefault="00797794" w:rsidP="00B2292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Fase 2</w:t>
                    </w:r>
                  </w:p>
                </w:tc>
              </w:sdtContent>
            </w:sdt>
          </w:tr>
          <w:tr w:rsidR="00B2292B" w14:paraId="3A58E635" w14:textId="77777777" w:rsidTr="0004230E">
            <w:tc>
              <w:tcPr>
                <w:tcW w:w="5000" w:type="pct"/>
              </w:tcPr>
              <w:p w14:paraId="44BF9878" w14:textId="77777777" w:rsidR="00BB1F3C" w:rsidRDefault="00BB1F3C" w:rsidP="00B2292B">
                <w:pPr>
                  <w:pStyle w:val="Prrafodelista"/>
                  <w:numPr>
                    <w:ilvl w:val="0"/>
                    <w:numId w:val="13"/>
                  </w:numPr>
                  <w:ind w:left="426"/>
                </w:pPr>
                <w:r>
                  <w:t>Requisitos previos.</w:t>
                </w:r>
              </w:p>
              <w:p w14:paraId="05491C0C" w14:textId="77777777" w:rsidR="00B2292B" w:rsidRDefault="00BB1F3C" w:rsidP="00B2292B">
                <w:pPr>
                  <w:pStyle w:val="Prrafodelista"/>
                  <w:numPr>
                    <w:ilvl w:val="0"/>
                    <w:numId w:val="13"/>
                  </w:numPr>
                  <w:ind w:left="426"/>
                </w:pPr>
                <w:r>
                  <w:t>Gestión</w:t>
                </w:r>
                <w:r w:rsidR="0004230E">
                  <w:t xml:space="preserve"> dinámica</w:t>
                </w:r>
                <w:r>
                  <w:t xml:space="preserve"> de contenidos.</w:t>
                </w:r>
              </w:p>
              <w:p w14:paraId="60C5B3C7" w14:textId="77777777" w:rsidR="00BB1F3C" w:rsidRDefault="00BB1F3C" w:rsidP="00B2292B">
                <w:pPr>
                  <w:pStyle w:val="Prrafodelista"/>
                  <w:numPr>
                    <w:ilvl w:val="0"/>
                    <w:numId w:val="13"/>
                  </w:numPr>
                  <w:ind w:left="426"/>
                </w:pPr>
                <w:r>
                  <w:t>Recursos externos.</w:t>
                </w:r>
              </w:p>
              <w:p w14:paraId="1B8EB4B5" w14:textId="77777777" w:rsidR="00BB1F3C" w:rsidRDefault="00BB1F3C" w:rsidP="00BB1F3C">
                <w:pPr>
                  <w:pStyle w:val="Prrafodelista"/>
                  <w:numPr>
                    <w:ilvl w:val="0"/>
                    <w:numId w:val="13"/>
                  </w:numPr>
                  <w:ind w:left="426"/>
                </w:pPr>
                <w:r>
                  <w:t>Desarrollo del sitio.</w:t>
                </w:r>
              </w:p>
              <w:p w14:paraId="4CB74E4F" w14:textId="77777777" w:rsidR="00916B9F" w:rsidRDefault="00BB1F3C" w:rsidP="00B2292B">
                <w:pPr>
                  <w:pStyle w:val="Prrafodelista"/>
                  <w:numPr>
                    <w:ilvl w:val="0"/>
                    <w:numId w:val="13"/>
                  </w:numPr>
                  <w:ind w:left="426"/>
                </w:pPr>
                <w:r>
                  <w:t>Uso de estilos.</w:t>
                </w:r>
              </w:p>
              <w:p w14:paraId="2F43FC46" w14:textId="77777777" w:rsidR="0004267C" w:rsidRDefault="0004267C" w:rsidP="00B2292B">
                <w:pPr>
                  <w:pStyle w:val="Prrafodelista"/>
                  <w:numPr>
                    <w:ilvl w:val="0"/>
                    <w:numId w:val="13"/>
                  </w:numPr>
                  <w:ind w:left="426"/>
                </w:pPr>
                <w:r>
                  <w:t>Validación y verificación.</w:t>
                </w:r>
              </w:p>
              <w:p w14:paraId="5E31DF85" w14:textId="77777777" w:rsidR="00007A29" w:rsidRDefault="00007A29" w:rsidP="00916B9F">
                <w:pPr>
                  <w:pStyle w:val="Prrafodelista"/>
                  <w:numPr>
                    <w:ilvl w:val="0"/>
                    <w:numId w:val="13"/>
                  </w:numPr>
                  <w:ind w:left="426"/>
                </w:pPr>
                <w:r>
                  <w:t>Evaluación</w:t>
                </w:r>
              </w:p>
            </w:tc>
          </w:tr>
          <w:tr w:rsidR="00B91D97" w14:paraId="0FABE9D0" w14:textId="77777777" w:rsidTr="0004230E">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7F844083" w14:textId="77777777" w:rsidR="00B91D97" w:rsidRDefault="00B91D97" w:rsidP="00B91D97">
                    <w:pPr>
                      <w:pStyle w:val="Sinespaciado"/>
                      <w:rPr>
                        <w:sz w:val="40"/>
                        <w:szCs w:val="40"/>
                      </w:rPr>
                    </w:pPr>
                    <w:r>
                      <w:rPr>
                        <w:sz w:val="40"/>
                        <w:szCs w:val="40"/>
                      </w:rPr>
                      <w:t>Diseño de Interfaces Web</w:t>
                    </w:r>
                  </w:p>
                </w:tc>
              </w:sdtContent>
            </w:sdt>
          </w:tr>
          <w:tr w:rsidR="00B91D97" w14:paraId="0E64B64E" w14:textId="77777777" w:rsidTr="0004230E">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51358CBB" w14:textId="72C8229E" w:rsidR="00B91D97" w:rsidRDefault="00B91D97" w:rsidP="00B91D97">
                    <w:pPr>
                      <w:pStyle w:val="Sinespaciado"/>
                      <w:rPr>
                        <w:sz w:val="28"/>
                        <w:szCs w:val="28"/>
                      </w:rPr>
                    </w:pPr>
                    <w:r>
                      <w:rPr>
                        <w:sz w:val="28"/>
                        <w:szCs w:val="28"/>
                      </w:rPr>
                      <w:t>Curso 20</w:t>
                    </w:r>
                    <w:r w:rsidR="009967F3">
                      <w:rPr>
                        <w:sz w:val="28"/>
                        <w:szCs w:val="28"/>
                      </w:rPr>
                      <w:t>20</w:t>
                    </w:r>
                    <w:r>
                      <w:rPr>
                        <w:sz w:val="28"/>
                        <w:szCs w:val="28"/>
                      </w:rPr>
                      <w:t>-20</w:t>
                    </w:r>
                    <w:r w:rsidR="000879D7">
                      <w:rPr>
                        <w:sz w:val="28"/>
                        <w:szCs w:val="28"/>
                      </w:rPr>
                      <w:t>2</w:t>
                    </w:r>
                    <w:r w:rsidR="009967F3">
                      <w:rPr>
                        <w:sz w:val="28"/>
                        <w:szCs w:val="28"/>
                      </w:rPr>
                      <w:t>1</w:t>
                    </w:r>
                  </w:p>
                </w:tc>
              </w:sdtContent>
            </w:sdt>
          </w:tr>
        </w:tbl>
        <w:p w14:paraId="48B2960B" w14:textId="77777777" w:rsidR="00B91D97" w:rsidRDefault="00B91D97"/>
        <w:p w14:paraId="0632F752" w14:textId="77777777" w:rsidR="00B91D97" w:rsidRDefault="00B91D97">
          <w:r>
            <w:rPr>
              <w:b/>
              <w:bCs/>
            </w:rPr>
            <w:br w:type="page"/>
          </w:r>
        </w:p>
      </w:sdtContent>
    </w:sdt>
    <w:sdt>
      <w:sdtPr>
        <w:id w:val="329182871"/>
        <w:docPartObj>
          <w:docPartGallery w:val="Cover Pages"/>
          <w:docPartUnique/>
        </w:docPartObj>
      </w:sdtPr>
      <w:sdtEndPr>
        <w:rPr>
          <w:b/>
          <w:bCs/>
          <w:sz w:val="32"/>
        </w:rPr>
      </w:sdtEndPr>
      <w:sdtContent>
        <w:p w14:paraId="6C46B7AA" w14:textId="77777777" w:rsidR="00B2292B" w:rsidRPr="00591F1B" w:rsidRDefault="00591F1B" w:rsidP="00B2292B">
          <w:pPr>
            <w:pStyle w:val="Ttulo"/>
            <w:numPr>
              <w:ilvl w:val="0"/>
              <w:numId w:val="14"/>
            </w:numPr>
            <w:jc w:val="center"/>
            <w:rPr>
              <w:sz w:val="32"/>
            </w:rPr>
          </w:pPr>
          <w:r>
            <w:rPr>
              <w:sz w:val="32"/>
            </w:rPr>
            <w:t>Requisitos previos</w:t>
          </w:r>
          <w:r w:rsidR="00B2292B" w:rsidRPr="000F007D">
            <w:rPr>
              <w:sz w:val="32"/>
            </w:rPr>
            <w:t xml:space="preserve"> </w:t>
          </w:r>
        </w:p>
      </w:sdtContent>
    </w:sdt>
    <w:p w14:paraId="7000DB68" w14:textId="77777777" w:rsidR="00183ABC" w:rsidRDefault="00BB1F3C" w:rsidP="00B2292B">
      <w:r>
        <w:t>Al terminar la fase I de desarrollo del proyecto, vuestro equipo debe contar con:</w:t>
      </w:r>
    </w:p>
    <w:tbl>
      <w:tblPr>
        <w:tblStyle w:val="Cuadrculaclara-nfasis1"/>
        <w:tblW w:w="8626" w:type="dxa"/>
        <w:tblLayout w:type="fixed"/>
        <w:tblLook w:val="04A0" w:firstRow="1" w:lastRow="0" w:firstColumn="1" w:lastColumn="0" w:noHBand="0" w:noVBand="1"/>
      </w:tblPr>
      <w:tblGrid>
        <w:gridCol w:w="5103"/>
        <w:gridCol w:w="1276"/>
        <w:gridCol w:w="962"/>
        <w:gridCol w:w="1285"/>
      </w:tblGrid>
      <w:tr w:rsidR="0004230E" w:rsidRPr="00BB1F3C" w14:paraId="45F4AE7B" w14:textId="77777777" w:rsidTr="00042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6BEE1F49" w14:textId="77777777" w:rsidR="00BB1F3C" w:rsidRPr="00BB1F3C" w:rsidRDefault="00BB1F3C" w:rsidP="00A35A33">
            <w:r>
              <w:t>Recurso</w:t>
            </w:r>
          </w:p>
        </w:tc>
        <w:tc>
          <w:tcPr>
            <w:tcW w:w="1276" w:type="dxa"/>
          </w:tcPr>
          <w:p w14:paraId="29333320" w14:textId="77777777" w:rsidR="00BB1F3C" w:rsidRPr="00BB1F3C" w:rsidRDefault="00BB1F3C" w:rsidP="00BB1F3C">
            <w:pPr>
              <w:cnfStyle w:val="100000000000" w:firstRow="1" w:lastRow="0" w:firstColumn="0" w:lastColumn="0" w:oddVBand="0" w:evenVBand="0" w:oddHBand="0" w:evenHBand="0" w:firstRowFirstColumn="0" w:firstRowLastColumn="0" w:lastRowFirstColumn="0" w:lastRowLastColumn="0"/>
              <w:rPr>
                <w:sz w:val="18"/>
              </w:rPr>
            </w:pPr>
            <w:r w:rsidRPr="00BB1F3C">
              <w:rPr>
                <w:sz w:val="18"/>
              </w:rPr>
              <w:t>No conseguido</w:t>
            </w:r>
          </w:p>
        </w:tc>
        <w:tc>
          <w:tcPr>
            <w:tcW w:w="962" w:type="dxa"/>
          </w:tcPr>
          <w:p w14:paraId="2C3D12FD" w14:textId="77777777" w:rsidR="00BB1F3C" w:rsidRPr="00BB1F3C" w:rsidRDefault="00BB1F3C" w:rsidP="00BB1F3C">
            <w:pPr>
              <w:cnfStyle w:val="100000000000" w:firstRow="1" w:lastRow="0" w:firstColumn="0" w:lastColumn="0" w:oddVBand="0" w:evenVBand="0" w:oddHBand="0" w:evenHBand="0" w:firstRowFirstColumn="0" w:firstRowLastColumn="0" w:lastRowFirstColumn="0" w:lastRowLastColumn="0"/>
              <w:rPr>
                <w:sz w:val="18"/>
              </w:rPr>
            </w:pPr>
            <w:r w:rsidRPr="00BB1F3C">
              <w:rPr>
                <w:sz w:val="18"/>
              </w:rPr>
              <w:t>En proceso</w:t>
            </w:r>
          </w:p>
        </w:tc>
        <w:tc>
          <w:tcPr>
            <w:tcW w:w="1285" w:type="dxa"/>
          </w:tcPr>
          <w:p w14:paraId="3E0E4EE0" w14:textId="77777777" w:rsidR="00BB1F3C" w:rsidRPr="00BB1F3C" w:rsidRDefault="00BB1F3C" w:rsidP="00BB1F3C">
            <w:pPr>
              <w:cnfStyle w:val="100000000000" w:firstRow="1" w:lastRow="0" w:firstColumn="0" w:lastColumn="0" w:oddVBand="0" w:evenVBand="0" w:oddHBand="0" w:evenHBand="0" w:firstRowFirstColumn="0" w:firstRowLastColumn="0" w:lastRowFirstColumn="0" w:lastRowLastColumn="0"/>
              <w:rPr>
                <w:sz w:val="18"/>
              </w:rPr>
            </w:pPr>
            <w:r w:rsidRPr="00BB1F3C">
              <w:rPr>
                <w:sz w:val="18"/>
              </w:rPr>
              <w:t>Conseguido</w:t>
            </w:r>
          </w:p>
        </w:tc>
      </w:tr>
      <w:tr w:rsidR="00BB1F3C" w:rsidRPr="00BB1F3C" w14:paraId="7561A20D" w14:textId="77777777" w:rsidTr="00042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56D68CFC" w14:textId="77777777" w:rsidR="00BB1F3C" w:rsidRPr="00BB1F3C" w:rsidRDefault="00BB1F3C" w:rsidP="00A35A33">
            <w:r w:rsidRPr="00BB1F3C">
              <w:t>Un entorno de desarrollo y producción correctamente configurado.</w:t>
            </w:r>
          </w:p>
        </w:tc>
        <w:tc>
          <w:tcPr>
            <w:tcW w:w="1276" w:type="dxa"/>
          </w:tcPr>
          <w:p w14:paraId="7FEB7363"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962" w:type="dxa"/>
          </w:tcPr>
          <w:p w14:paraId="06B6A6FD"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1285" w:type="dxa"/>
          </w:tcPr>
          <w:p w14:paraId="2830DB81"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r>
      <w:tr w:rsidR="00BB1F3C" w:rsidRPr="00BB1F3C" w14:paraId="1C66A460" w14:textId="77777777" w:rsidTr="000423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3D92C3C9" w14:textId="77777777" w:rsidR="00BB1F3C" w:rsidRPr="00BB1F3C" w:rsidRDefault="0004267C" w:rsidP="00A35A33">
            <w:r>
              <w:t>Un re</w:t>
            </w:r>
            <w:r w:rsidR="00BB1F3C" w:rsidRPr="00BB1F3C">
              <w:t>positorio GIT donde alojaréis las páginas.</w:t>
            </w:r>
          </w:p>
        </w:tc>
        <w:tc>
          <w:tcPr>
            <w:tcW w:w="1276" w:type="dxa"/>
          </w:tcPr>
          <w:p w14:paraId="426DC19F"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962" w:type="dxa"/>
          </w:tcPr>
          <w:p w14:paraId="07A9D52B"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1285" w:type="dxa"/>
          </w:tcPr>
          <w:p w14:paraId="19639563"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r>
      <w:tr w:rsidR="00BB1F3C" w:rsidRPr="00BB1F3C" w14:paraId="2F059033" w14:textId="77777777" w:rsidTr="00042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28BCAD33" w14:textId="77777777" w:rsidR="00BB1F3C" w:rsidRPr="00BB1F3C" w:rsidRDefault="00BB1F3C" w:rsidP="00A35A33">
            <w:r w:rsidRPr="00BB1F3C">
              <w:t>Una carpeta compartida con la documentación del proyecto.</w:t>
            </w:r>
          </w:p>
        </w:tc>
        <w:tc>
          <w:tcPr>
            <w:tcW w:w="1276" w:type="dxa"/>
          </w:tcPr>
          <w:p w14:paraId="694D4B73"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962" w:type="dxa"/>
          </w:tcPr>
          <w:p w14:paraId="55547762"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1285" w:type="dxa"/>
          </w:tcPr>
          <w:p w14:paraId="2474C711"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r>
      <w:tr w:rsidR="00BB1F3C" w:rsidRPr="00BB1F3C" w14:paraId="09670C6F" w14:textId="77777777" w:rsidTr="000423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0379B0C6" w14:textId="77777777" w:rsidR="00BB1F3C" w:rsidRPr="00BB1F3C" w:rsidRDefault="00BB1F3C" w:rsidP="00A35A33">
            <w:r w:rsidRPr="00BB1F3C">
              <w:t>La guía de estilos.</w:t>
            </w:r>
          </w:p>
        </w:tc>
        <w:tc>
          <w:tcPr>
            <w:tcW w:w="1276" w:type="dxa"/>
          </w:tcPr>
          <w:p w14:paraId="6E7F50E7"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962" w:type="dxa"/>
          </w:tcPr>
          <w:p w14:paraId="254F97DE"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1285" w:type="dxa"/>
          </w:tcPr>
          <w:p w14:paraId="7981F37D"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r>
      <w:tr w:rsidR="00BB1F3C" w:rsidRPr="00BB1F3C" w14:paraId="74F097D5" w14:textId="77777777" w:rsidTr="00042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5154A1EA" w14:textId="77777777" w:rsidR="00BB1F3C" w:rsidRPr="00BB1F3C" w:rsidRDefault="00BB1F3C" w:rsidP="00A35A33">
            <w:r w:rsidRPr="00BB1F3C">
              <w:t>Un árbol de navegación.</w:t>
            </w:r>
          </w:p>
        </w:tc>
        <w:tc>
          <w:tcPr>
            <w:tcW w:w="1276" w:type="dxa"/>
          </w:tcPr>
          <w:p w14:paraId="36D47290"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962" w:type="dxa"/>
          </w:tcPr>
          <w:p w14:paraId="0F3BCF03"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c>
          <w:tcPr>
            <w:tcW w:w="1285" w:type="dxa"/>
          </w:tcPr>
          <w:p w14:paraId="0481719F" w14:textId="77777777" w:rsidR="00BB1F3C" w:rsidRPr="00BB1F3C" w:rsidRDefault="00BB1F3C" w:rsidP="00BB1F3C">
            <w:pPr>
              <w:cnfStyle w:val="000000100000" w:firstRow="0" w:lastRow="0" w:firstColumn="0" w:lastColumn="0" w:oddVBand="0" w:evenVBand="0" w:oddHBand="1" w:evenHBand="0" w:firstRowFirstColumn="0" w:firstRowLastColumn="0" w:lastRowFirstColumn="0" w:lastRowLastColumn="0"/>
            </w:pPr>
          </w:p>
        </w:tc>
      </w:tr>
      <w:tr w:rsidR="00BB1F3C" w:rsidRPr="00BB1F3C" w14:paraId="252D2965" w14:textId="77777777" w:rsidTr="000423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4CFDB3A0" w14:textId="77777777" w:rsidR="00BB1F3C" w:rsidRPr="00BB1F3C" w:rsidRDefault="00BB1F3C" w:rsidP="00A35A33">
            <w:r w:rsidRPr="00BB1F3C">
              <w:t>Una plantilla básica del sitio.</w:t>
            </w:r>
          </w:p>
        </w:tc>
        <w:tc>
          <w:tcPr>
            <w:tcW w:w="1276" w:type="dxa"/>
          </w:tcPr>
          <w:p w14:paraId="3BE0D4AC"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962" w:type="dxa"/>
          </w:tcPr>
          <w:p w14:paraId="3B4B9244"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c>
          <w:tcPr>
            <w:tcW w:w="1285" w:type="dxa"/>
          </w:tcPr>
          <w:p w14:paraId="5D3714FE" w14:textId="77777777" w:rsidR="00BB1F3C" w:rsidRPr="00BB1F3C" w:rsidRDefault="00BB1F3C" w:rsidP="00BB1F3C">
            <w:pPr>
              <w:cnfStyle w:val="000000010000" w:firstRow="0" w:lastRow="0" w:firstColumn="0" w:lastColumn="0" w:oddVBand="0" w:evenVBand="0" w:oddHBand="0" w:evenHBand="1" w:firstRowFirstColumn="0" w:firstRowLastColumn="0" w:lastRowFirstColumn="0" w:lastRowLastColumn="0"/>
            </w:pPr>
          </w:p>
        </w:tc>
      </w:tr>
    </w:tbl>
    <w:p w14:paraId="5099C85B" w14:textId="77777777" w:rsidR="00BB1F3C" w:rsidRDefault="00BB1F3C" w:rsidP="00B2292B"/>
    <w:p w14:paraId="36A81B88" w14:textId="77777777" w:rsidR="00B2292B" w:rsidRDefault="00BB1F3C" w:rsidP="00B2292B">
      <w:r>
        <w:t>Antes de abordar la fase 2 del proyecto, aseguraos de disponer de estos recursos (marcar una X donde corresponda).</w:t>
      </w:r>
    </w:p>
    <w:p w14:paraId="6A350D64" w14:textId="77777777" w:rsidR="00591F1B" w:rsidRPr="000F007D" w:rsidRDefault="00591F1B" w:rsidP="00B2292B">
      <w:r>
        <w:br w:type="page"/>
      </w:r>
    </w:p>
    <w:sdt>
      <w:sdtPr>
        <w:id w:val="-842696393"/>
        <w:docPartObj>
          <w:docPartGallery w:val="Cover Pages"/>
          <w:docPartUnique/>
        </w:docPartObj>
      </w:sdtPr>
      <w:sdtEndPr>
        <w:rPr>
          <w:b/>
          <w:bCs/>
          <w:sz w:val="32"/>
        </w:rPr>
      </w:sdtEndPr>
      <w:sdtContent>
        <w:p w14:paraId="104F9F21" w14:textId="77777777" w:rsidR="00B2292B" w:rsidRPr="00591F1B" w:rsidRDefault="00591F1B" w:rsidP="00B2292B">
          <w:pPr>
            <w:pStyle w:val="Ttulo"/>
            <w:numPr>
              <w:ilvl w:val="0"/>
              <w:numId w:val="14"/>
            </w:numPr>
            <w:jc w:val="center"/>
            <w:rPr>
              <w:sz w:val="32"/>
            </w:rPr>
          </w:pPr>
          <w:r>
            <w:rPr>
              <w:sz w:val="32"/>
            </w:rPr>
            <w:t>Gestión dinámica de contenidos</w:t>
          </w:r>
          <w:r w:rsidRPr="000F007D">
            <w:rPr>
              <w:sz w:val="32"/>
            </w:rPr>
            <w:t xml:space="preserve"> </w:t>
          </w:r>
        </w:p>
      </w:sdtContent>
    </w:sdt>
    <w:p w14:paraId="59987ABF" w14:textId="77777777" w:rsidR="0004230E" w:rsidRDefault="0004230E" w:rsidP="0004230E">
      <w:r>
        <w:t xml:space="preserve">Antes de desarrollar las diferentes páginas del sitio web, debéis diseñar un sistema de gestión de los contenidos dinámica, para evitar la repetición de estructuras comunes (cabeceras, menús, pie de página) a lo largo de las diferentes páginas. </w:t>
      </w:r>
    </w:p>
    <w:p w14:paraId="49A9CF59" w14:textId="77777777" w:rsidR="0004230E" w:rsidRDefault="0004230E" w:rsidP="0004230E">
      <w:r>
        <w:t>En 1º DAW aprendisteis Servlets/JSP, y en el presente curso podéis aprovechar PHP o cualquier otro lenguaje para este propósito.  Frameworks como Angular.js, Codeigniter o Simphony también son admitidos, aunque requieren mayor complejidad de configuración.</w:t>
      </w:r>
    </w:p>
    <w:p w14:paraId="12845AA2" w14:textId="77777777" w:rsidR="0004230E" w:rsidRDefault="0004230E" w:rsidP="0004230E">
      <w:r>
        <w:t>En la plataforma Moodle hay un ejemplo básico de web dinámica con un menú básico de contenidos.</w:t>
      </w:r>
    </w:p>
    <w:p w14:paraId="7A95AF65" w14:textId="77777777" w:rsidR="0004230E" w:rsidRDefault="0004230E" w:rsidP="0004230E">
      <w:pPr>
        <w:rPr>
          <w:b/>
        </w:rPr>
      </w:pPr>
      <w:r w:rsidRPr="0004230E">
        <w:rPr>
          <w:b/>
        </w:rPr>
        <w:t>En esta sección debéis describir cual será el Framework utilizado, y su configuración.</w:t>
      </w:r>
      <w:r w:rsidR="009605F3">
        <w:rPr>
          <w:b/>
        </w:rPr>
        <w:t xml:space="preserve"> Tenéis que especificar qué servidor web utilizaréis en el entorno de pruebas.</w:t>
      </w:r>
    </w:p>
    <w:p w14:paraId="5B76BEE2" w14:textId="77777777" w:rsidR="00591F1B" w:rsidRDefault="0004267C">
      <w:pPr>
        <w:rPr>
          <w:b/>
        </w:rPr>
      </w:pPr>
      <w:r>
        <w:t>Nota aclaratoria: Aunque este requisito no es obligatorio, es muy conveniente para facilitar el desarrollo del sitio.</w:t>
      </w:r>
      <w:r w:rsidR="00591F1B">
        <w:rPr>
          <w:b/>
        </w:rPr>
        <w:br w:type="page"/>
      </w:r>
    </w:p>
    <w:p w14:paraId="7585D46B" w14:textId="77777777" w:rsidR="00591F1B" w:rsidRPr="00591F1B" w:rsidRDefault="00FB7232" w:rsidP="00591F1B">
      <w:pPr>
        <w:pStyle w:val="Ttulo"/>
        <w:numPr>
          <w:ilvl w:val="0"/>
          <w:numId w:val="14"/>
        </w:numPr>
        <w:jc w:val="center"/>
        <w:rPr>
          <w:sz w:val="32"/>
        </w:rPr>
      </w:pPr>
      <w:sdt>
        <w:sdtPr>
          <w:id w:val="-1523779552"/>
          <w:docPartObj>
            <w:docPartGallery w:val="Cover Pages"/>
            <w:docPartUnique/>
          </w:docPartObj>
        </w:sdtPr>
        <w:sdtEndPr>
          <w:rPr>
            <w:b/>
            <w:bCs/>
            <w:sz w:val="32"/>
          </w:rPr>
        </w:sdtEndPr>
        <w:sdtContent>
          <w:r w:rsidR="00591F1B">
            <w:rPr>
              <w:sz w:val="32"/>
            </w:rPr>
            <w:t>Recursos externos</w:t>
          </w:r>
          <w:r w:rsidR="00591F1B" w:rsidRPr="000F007D">
            <w:rPr>
              <w:sz w:val="32"/>
            </w:rPr>
            <w:t xml:space="preserve"> </w:t>
          </w:r>
        </w:sdtContent>
      </w:sdt>
    </w:p>
    <w:p w14:paraId="2A32F16D" w14:textId="77777777" w:rsidR="00B2292B" w:rsidRDefault="00B2292B" w:rsidP="00B2292B"/>
    <w:p w14:paraId="7F64B371" w14:textId="77777777" w:rsidR="009605F3" w:rsidRDefault="009605F3" w:rsidP="00B2292B">
      <w:r>
        <w:t>Vuestra web se apoyará en varios elementos externos, que debéis de enumerar en esta sección:</w:t>
      </w:r>
    </w:p>
    <w:p w14:paraId="5544F5E1" w14:textId="77777777" w:rsidR="009605F3" w:rsidRPr="009605F3" w:rsidRDefault="009605F3" w:rsidP="00B2292B">
      <w:pPr>
        <w:rPr>
          <w:b/>
        </w:rPr>
      </w:pPr>
      <w:r w:rsidRPr="009605F3">
        <w:rPr>
          <w:b/>
        </w:rPr>
        <w:t>Fuentes tipográficas</w:t>
      </w:r>
    </w:p>
    <w:p w14:paraId="51998E15" w14:textId="77777777" w:rsidR="009605F3" w:rsidRDefault="009605F3" w:rsidP="00B2292B">
      <w:r>
        <w:t>(URLs o localización de los archivos)</w:t>
      </w:r>
    </w:p>
    <w:p w14:paraId="0AEC9133" w14:textId="77777777" w:rsidR="009605F3" w:rsidRPr="009605F3" w:rsidRDefault="009605F3" w:rsidP="00B2292B">
      <w:pPr>
        <w:rPr>
          <w:b/>
        </w:rPr>
      </w:pPr>
      <w:r w:rsidRPr="009605F3">
        <w:rPr>
          <w:b/>
        </w:rPr>
        <w:t>Iconos</w:t>
      </w:r>
    </w:p>
    <w:p w14:paraId="308B15A3" w14:textId="77777777" w:rsidR="009605F3" w:rsidRDefault="009605F3" w:rsidP="009605F3">
      <w:r>
        <w:t>(Frameworks, URLs o localización de los archivos)</w:t>
      </w:r>
    </w:p>
    <w:p w14:paraId="62C9EC53" w14:textId="77777777" w:rsidR="009605F3" w:rsidRPr="009605F3" w:rsidRDefault="009605F3" w:rsidP="00B2292B">
      <w:pPr>
        <w:rPr>
          <w:b/>
        </w:rPr>
      </w:pPr>
      <w:r w:rsidRPr="009605F3">
        <w:rPr>
          <w:b/>
        </w:rPr>
        <w:t>Imágenes de prueba</w:t>
      </w:r>
    </w:p>
    <w:p w14:paraId="777C0B62" w14:textId="77777777" w:rsidR="009605F3" w:rsidRDefault="009605F3" w:rsidP="009605F3">
      <w:r>
        <w:t>(URLs o localización de los archivos)</w:t>
      </w:r>
    </w:p>
    <w:p w14:paraId="6CCDA9A2" w14:textId="77777777" w:rsidR="009605F3" w:rsidRDefault="009605F3" w:rsidP="00B2292B">
      <w:pPr>
        <w:rPr>
          <w:b/>
        </w:rPr>
      </w:pPr>
      <w:r w:rsidRPr="009605F3">
        <w:rPr>
          <w:b/>
        </w:rPr>
        <w:t>Otros recursos utilizados.</w:t>
      </w:r>
    </w:p>
    <w:p w14:paraId="28F18F95" w14:textId="77777777" w:rsidR="0004267C" w:rsidRPr="0004267C" w:rsidRDefault="0004267C" w:rsidP="00B2292B">
      <w:r>
        <w:t>(Frameworks, librerías propias…)</w:t>
      </w:r>
    </w:p>
    <w:p w14:paraId="561E17FA" w14:textId="77777777" w:rsidR="009605F3" w:rsidRDefault="009605F3" w:rsidP="009605F3">
      <w:r>
        <w:t>(URLs o localización de los archivos)</w:t>
      </w:r>
    </w:p>
    <w:p w14:paraId="5B8AAB49" w14:textId="77777777" w:rsidR="00B2292B" w:rsidRDefault="00B2292B" w:rsidP="00B2292B"/>
    <w:p w14:paraId="71D9E4B6" w14:textId="77777777" w:rsidR="00B2292B" w:rsidRDefault="00B2292B">
      <w:r>
        <w:br w:type="page"/>
      </w:r>
    </w:p>
    <w:sdt>
      <w:sdtPr>
        <w:id w:val="-1255661773"/>
        <w:docPartObj>
          <w:docPartGallery w:val="Cover Pages"/>
          <w:docPartUnique/>
        </w:docPartObj>
      </w:sdtPr>
      <w:sdtEndPr>
        <w:rPr>
          <w:b/>
          <w:bCs/>
          <w:sz w:val="32"/>
        </w:rPr>
      </w:sdtEndPr>
      <w:sdtContent>
        <w:p w14:paraId="4F28081C" w14:textId="77777777" w:rsidR="00B2292B" w:rsidRPr="000F007D" w:rsidRDefault="00B2292B" w:rsidP="00591F1B">
          <w:pPr>
            <w:pStyle w:val="Ttulo"/>
            <w:numPr>
              <w:ilvl w:val="0"/>
              <w:numId w:val="14"/>
            </w:numPr>
            <w:jc w:val="center"/>
            <w:rPr>
              <w:sz w:val="32"/>
            </w:rPr>
          </w:pPr>
          <w:r w:rsidRPr="000F007D">
            <w:rPr>
              <w:sz w:val="32"/>
            </w:rPr>
            <w:t xml:space="preserve"> </w:t>
          </w:r>
          <w:r w:rsidR="0004267C">
            <w:rPr>
              <w:sz w:val="32"/>
            </w:rPr>
            <w:t>Desarrollo del sitio</w:t>
          </w:r>
        </w:p>
      </w:sdtContent>
    </w:sdt>
    <w:p w14:paraId="4DCC0CE3" w14:textId="77777777" w:rsidR="00B2292B" w:rsidRDefault="00B2292B" w:rsidP="00B2292B"/>
    <w:p w14:paraId="28173DD4" w14:textId="77777777" w:rsidR="009605F3" w:rsidRDefault="009605F3" w:rsidP="00B2292B">
      <w:r>
        <w:t xml:space="preserve">La plantilla inicial de navegación desarrollada en la Fase I debe evolucionar y convertirse en la página principal (index) de la web. Deberán desarrollarse páginas independientes para las diferentes secciones (head, header, main, footer, nav), y desarrollar una página por cada uno de los elementos navegables (definidos en el árbol de navegación del proyecto). </w:t>
      </w:r>
    </w:p>
    <w:p w14:paraId="1EABADEF" w14:textId="77777777" w:rsidR="009605F3" w:rsidRDefault="009605F3" w:rsidP="00B2292B">
      <w:r>
        <w:t>Para realizar esta tarea, se pueden crea la página principal (index), el menú, y las diferentes páginas del sitio aunq</w:t>
      </w:r>
      <w:r w:rsidR="0004267C">
        <w:t>ue sin desarrollar su contenido</w:t>
      </w:r>
      <w:r>
        <w:t xml:space="preserve"> (solo usando el layout definido para cada una con contenidos de prueba).</w:t>
      </w:r>
    </w:p>
    <w:p w14:paraId="3B3C5AFA" w14:textId="77777777" w:rsidR="009605F3" w:rsidRDefault="009605F3" w:rsidP="00B2292B">
      <w:r>
        <w:t>Como resultado deberéis especificar en este documento la lista de páginas desarrolladas, y una breve descripción de su contenido.</w:t>
      </w:r>
    </w:p>
    <w:p w14:paraId="157B08A8" w14:textId="77777777" w:rsidR="009605F3" w:rsidRDefault="009605F3" w:rsidP="00B2292B">
      <w:r>
        <w:t xml:space="preserve"> </w:t>
      </w:r>
      <w:r w:rsidR="005A68B6">
        <w:t>Ejemplo:</w:t>
      </w:r>
    </w:p>
    <w:tbl>
      <w:tblPr>
        <w:tblStyle w:val="Cuadrculaclara-nfasis1"/>
        <w:tblW w:w="8626" w:type="dxa"/>
        <w:tblLayout w:type="fixed"/>
        <w:tblLook w:val="04A0" w:firstRow="1" w:lastRow="0" w:firstColumn="1" w:lastColumn="0" w:noHBand="0" w:noVBand="1"/>
      </w:tblPr>
      <w:tblGrid>
        <w:gridCol w:w="2235"/>
        <w:gridCol w:w="6391"/>
      </w:tblGrid>
      <w:tr w:rsidR="009605F3" w:rsidRPr="00BB1F3C" w14:paraId="00CC6120" w14:textId="77777777" w:rsidTr="005A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C07D4B9" w14:textId="77777777" w:rsidR="009605F3" w:rsidRPr="00BB1F3C" w:rsidRDefault="005A68B6" w:rsidP="00A35A33">
            <w:r>
              <w:t>Página</w:t>
            </w:r>
          </w:p>
        </w:tc>
        <w:tc>
          <w:tcPr>
            <w:tcW w:w="6391" w:type="dxa"/>
          </w:tcPr>
          <w:p w14:paraId="43787FD2" w14:textId="77777777" w:rsidR="009605F3" w:rsidRPr="00BB1F3C" w:rsidRDefault="005A68B6" w:rsidP="00A35A33">
            <w:pPr>
              <w:cnfStyle w:val="100000000000" w:firstRow="1" w:lastRow="0" w:firstColumn="0" w:lastColumn="0" w:oddVBand="0" w:evenVBand="0" w:oddHBand="0" w:evenHBand="0" w:firstRowFirstColumn="0" w:firstRowLastColumn="0" w:lastRowFirstColumn="0" w:lastRowLastColumn="0"/>
              <w:rPr>
                <w:sz w:val="18"/>
              </w:rPr>
            </w:pPr>
            <w:r w:rsidRPr="005A68B6">
              <w:t>Descripción</w:t>
            </w:r>
          </w:p>
        </w:tc>
      </w:tr>
      <w:tr w:rsidR="009605F3" w:rsidRPr="00BB1F3C" w14:paraId="3B48B292" w14:textId="77777777" w:rsidTr="005A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BB6C731" w14:textId="77777777" w:rsidR="009605F3" w:rsidRPr="00BB1F3C" w:rsidRDefault="005A68B6" w:rsidP="00A35A33">
            <w:r>
              <w:t>index.php</w:t>
            </w:r>
          </w:p>
        </w:tc>
        <w:tc>
          <w:tcPr>
            <w:tcW w:w="6391" w:type="dxa"/>
          </w:tcPr>
          <w:p w14:paraId="6E046FFA" w14:textId="77777777" w:rsidR="009605F3" w:rsidRPr="00BB1F3C" w:rsidRDefault="005A68B6" w:rsidP="00A35A33">
            <w:pPr>
              <w:cnfStyle w:val="000000100000" w:firstRow="0" w:lastRow="0" w:firstColumn="0" w:lastColumn="0" w:oddVBand="0" w:evenVBand="0" w:oddHBand="1" w:evenHBand="0" w:firstRowFirstColumn="0" w:firstRowLastColumn="0" w:lastRowFirstColumn="0" w:lastRowLastColumn="0"/>
            </w:pPr>
            <w:r>
              <w:t>Página principal del sitio.</w:t>
            </w:r>
          </w:p>
        </w:tc>
      </w:tr>
      <w:tr w:rsidR="009605F3" w:rsidRPr="00BB1F3C" w14:paraId="7B9EA22E" w14:textId="77777777" w:rsidTr="005A6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EF7627A" w14:textId="77777777" w:rsidR="009605F3" w:rsidRPr="00BB1F3C" w:rsidRDefault="005A68B6" w:rsidP="00A35A33">
            <w:r>
              <w:t>head.php</w:t>
            </w:r>
          </w:p>
        </w:tc>
        <w:tc>
          <w:tcPr>
            <w:tcW w:w="6391" w:type="dxa"/>
          </w:tcPr>
          <w:p w14:paraId="2389E18D" w14:textId="77777777" w:rsidR="009605F3" w:rsidRPr="00BB1F3C" w:rsidRDefault="005A68B6" w:rsidP="00A35A33">
            <w:pPr>
              <w:cnfStyle w:val="000000010000" w:firstRow="0" w:lastRow="0" w:firstColumn="0" w:lastColumn="0" w:oddVBand="0" w:evenVBand="0" w:oddHBand="0" w:evenHBand="1" w:firstRowFirstColumn="0" w:firstRowLastColumn="0" w:lastRowFirstColumn="0" w:lastRowLastColumn="0"/>
            </w:pPr>
            <w:r>
              <w:t>Sección &lt;head&gt; (meta, link..).</w:t>
            </w:r>
          </w:p>
        </w:tc>
      </w:tr>
      <w:tr w:rsidR="009605F3" w:rsidRPr="00BB1F3C" w14:paraId="723D9872" w14:textId="77777777" w:rsidTr="005A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FC0B540" w14:textId="77777777" w:rsidR="009605F3" w:rsidRPr="00BB1F3C" w:rsidRDefault="005A68B6" w:rsidP="00A35A33">
            <w:r>
              <w:t>header.php</w:t>
            </w:r>
          </w:p>
        </w:tc>
        <w:tc>
          <w:tcPr>
            <w:tcW w:w="6391" w:type="dxa"/>
          </w:tcPr>
          <w:p w14:paraId="6EF61983" w14:textId="77777777" w:rsidR="009605F3" w:rsidRPr="00BB1F3C" w:rsidRDefault="005A68B6" w:rsidP="00A35A33">
            <w:pPr>
              <w:cnfStyle w:val="000000100000" w:firstRow="0" w:lastRow="0" w:firstColumn="0" w:lastColumn="0" w:oddVBand="0" w:evenVBand="0" w:oddHBand="1" w:evenHBand="0" w:firstRowFirstColumn="0" w:firstRowLastColumn="0" w:lastRowFirstColumn="0" w:lastRowLastColumn="0"/>
            </w:pPr>
            <w:r>
              <w:t>Cabecera.</w:t>
            </w:r>
          </w:p>
        </w:tc>
      </w:tr>
      <w:tr w:rsidR="009605F3" w:rsidRPr="00BB1F3C" w14:paraId="1A563719" w14:textId="77777777" w:rsidTr="005A6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00E2FF2" w14:textId="77777777" w:rsidR="009605F3" w:rsidRPr="00BB1F3C" w:rsidRDefault="005A68B6" w:rsidP="00A35A33">
            <w:r>
              <w:t>nav.php</w:t>
            </w:r>
          </w:p>
        </w:tc>
        <w:tc>
          <w:tcPr>
            <w:tcW w:w="6391" w:type="dxa"/>
          </w:tcPr>
          <w:p w14:paraId="7B522B5B" w14:textId="77777777" w:rsidR="009605F3" w:rsidRPr="00BB1F3C" w:rsidRDefault="005A68B6" w:rsidP="00A35A33">
            <w:pPr>
              <w:cnfStyle w:val="000000010000" w:firstRow="0" w:lastRow="0" w:firstColumn="0" w:lastColumn="0" w:oddVBand="0" w:evenVBand="0" w:oddHBand="0" w:evenHBand="1" w:firstRowFirstColumn="0" w:firstRowLastColumn="0" w:lastRowFirstColumn="0" w:lastRowLastColumn="0"/>
            </w:pPr>
            <w:r>
              <w:t>Barra de navegación.</w:t>
            </w:r>
          </w:p>
        </w:tc>
      </w:tr>
      <w:tr w:rsidR="009605F3" w:rsidRPr="00BB1F3C" w14:paraId="6FFC04A0" w14:textId="77777777" w:rsidTr="005A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8C896E" w14:textId="77777777" w:rsidR="009605F3" w:rsidRPr="00BB1F3C" w:rsidRDefault="005A68B6" w:rsidP="00A35A33">
            <w:r>
              <w:t>footer.php</w:t>
            </w:r>
          </w:p>
        </w:tc>
        <w:tc>
          <w:tcPr>
            <w:tcW w:w="6391" w:type="dxa"/>
          </w:tcPr>
          <w:p w14:paraId="42812883" w14:textId="77777777" w:rsidR="009605F3" w:rsidRPr="00BB1F3C" w:rsidRDefault="005A68B6" w:rsidP="00A35A33">
            <w:pPr>
              <w:cnfStyle w:val="000000100000" w:firstRow="0" w:lastRow="0" w:firstColumn="0" w:lastColumn="0" w:oddVBand="0" w:evenVBand="0" w:oddHBand="1" w:evenHBand="0" w:firstRowFirstColumn="0" w:firstRowLastColumn="0" w:lastRowFirstColumn="0" w:lastRowLastColumn="0"/>
            </w:pPr>
            <w:r>
              <w:t>Pie de página</w:t>
            </w:r>
          </w:p>
        </w:tc>
      </w:tr>
      <w:tr w:rsidR="009605F3" w:rsidRPr="00BB1F3C" w14:paraId="193BFFBD" w14:textId="77777777" w:rsidTr="005A6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24A6291" w14:textId="77777777" w:rsidR="009605F3" w:rsidRPr="00BB1F3C" w:rsidRDefault="005A68B6" w:rsidP="00A35A33">
            <w:r>
              <w:t>productos.php</w:t>
            </w:r>
          </w:p>
        </w:tc>
        <w:tc>
          <w:tcPr>
            <w:tcW w:w="6391" w:type="dxa"/>
          </w:tcPr>
          <w:p w14:paraId="6AB412A4" w14:textId="77777777" w:rsidR="009605F3" w:rsidRPr="00BB1F3C" w:rsidRDefault="005A68B6" w:rsidP="00A35A33">
            <w:pPr>
              <w:cnfStyle w:val="000000010000" w:firstRow="0" w:lastRow="0" w:firstColumn="0" w:lastColumn="0" w:oddVBand="0" w:evenVBand="0" w:oddHBand="0" w:evenHBand="1" w:firstRowFirstColumn="0" w:firstRowLastColumn="0" w:lastRowFirstColumn="0" w:lastRowLastColumn="0"/>
            </w:pPr>
            <w:r>
              <w:t>Productos de la tienda.</w:t>
            </w:r>
          </w:p>
        </w:tc>
      </w:tr>
      <w:tr w:rsidR="005A68B6" w:rsidRPr="00BB1F3C" w14:paraId="0CEC6F33" w14:textId="77777777" w:rsidTr="005A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DCEA730" w14:textId="77777777" w:rsidR="005A68B6" w:rsidRPr="00BB1F3C" w:rsidRDefault="005A68B6" w:rsidP="00A35A33">
            <w:r>
              <w:t>servicios.php</w:t>
            </w:r>
          </w:p>
        </w:tc>
        <w:tc>
          <w:tcPr>
            <w:tcW w:w="6391" w:type="dxa"/>
          </w:tcPr>
          <w:p w14:paraId="6BF0B8BF" w14:textId="77777777" w:rsidR="005A68B6" w:rsidRPr="00BB1F3C" w:rsidRDefault="005A68B6" w:rsidP="00A35A33">
            <w:pPr>
              <w:cnfStyle w:val="000000100000" w:firstRow="0" w:lastRow="0" w:firstColumn="0" w:lastColumn="0" w:oddVBand="0" w:evenVBand="0" w:oddHBand="1" w:evenHBand="0" w:firstRowFirstColumn="0" w:firstRowLastColumn="0" w:lastRowFirstColumn="0" w:lastRowLastColumn="0"/>
            </w:pPr>
            <w:r>
              <w:t>Servicios de la tienda.</w:t>
            </w:r>
          </w:p>
        </w:tc>
      </w:tr>
      <w:tr w:rsidR="005A68B6" w:rsidRPr="00BB1F3C" w14:paraId="7691DCBA" w14:textId="77777777" w:rsidTr="005A6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572BC16" w14:textId="77777777" w:rsidR="005A68B6" w:rsidRPr="00BB1F3C" w:rsidRDefault="005A68B6" w:rsidP="00A35A33">
            <w:r>
              <w:t>contacto.php</w:t>
            </w:r>
          </w:p>
        </w:tc>
        <w:tc>
          <w:tcPr>
            <w:tcW w:w="6391" w:type="dxa"/>
          </w:tcPr>
          <w:p w14:paraId="7DA6798C" w14:textId="77777777" w:rsidR="005A68B6" w:rsidRPr="00BB1F3C" w:rsidRDefault="005A68B6" w:rsidP="00A35A33">
            <w:pPr>
              <w:cnfStyle w:val="000000010000" w:firstRow="0" w:lastRow="0" w:firstColumn="0" w:lastColumn="0" w:oddVBand="0" w:evenVBand="0" w:oddHBand="0" w:evenHBand="1" w:firstRowFirstColumn="0" w:firstRowLastColumn="0" w:lastRowFirstColumn="0" w:lastRowLastColumn="0"/>
            </w:pPr>
            <w:r>
              <w:t>Datos de contacto.</w:t>
            </w:r>
          </w:p>
        </w:tc>
      </w:tr>
    </w:tbl>
    <w:p w14:paraId="54CDC8ED" w14:textId="77777777" w:rsidR="009605F3" w:rsidRDefault="009605F3" w:rsidP="00B2292B"/>
    <w:p w14:paraId="75A20196" w14:textId="77777777" w:rsidR="001758F0" w:rsidRDefault="001758F0" w:rsidP="00B2292B">
      <w:r>
        <w:t>En esta sección también deberéis definir las carpetas del sitio (</w:t>
      </w:r>
      <w:r w:rsidR="00832F94">
        <w:t xml:space="preserve">scss, </w:t>
      </w:r>
      <w:r>
        <w:t>css, images…).</w:t>
      </w:r>
    </w:p>
    <w:p w14:paraId="6323E15C" w14:textId="77777777" w:rsidR="0004267C" w:rsidRDefault="0004267C">
      <w:pPr>
        <w:rPr>
          <w:rFonts w:asciiTheme="majorHAnsi" w:eastAsiaTheme="majorEastAsia" w:hAnsiTheme="majorHAnsi" w:cstheme="majorBidi"/>
          <w:b/>
          <w:bCs/>
          <w:color w:val="6E9400" w:themeColor="accent1" w:themeShade="BF"/>
          <w:sz w:val="28"/>
          <w:szCs w:val="28"/>
        </w:rPr>
      </w:pPr>
      <w:r>
        <w:br w:type="page"/>
      </w:r>
    </w:p>
    <w:sdt>
      <w:sdtPr>
        <w:id w:val="391476302"/>
        <w:docPartObj>
          <w:docPartGallery w:val="Cover Pages"/>
          <w:docPartUnique/>
        </w:docPartObj>
      </w:sdtPr>
      <w:sdtEndPr>
        <w:rPr>
          <w:b/>
          <w:bCs/>
          <w:sz w:val="32"/>
        </w:rPr>
      </w:sdtEndPr>
      <w:sdtContent>
        <w:p w14:paraId="728968A6" w14:textId="77777777" w:rsidR="00B2292B" w:rsidRPr="0004267C" w:rsidRDefault="0004267C" w:rsidP="0004267C">
          <w:pPr>
            <w:pStyle w:val="Ttulo"/>
            <w:numPr>
              <w:ilvl w:val="0"/>
              <w:numId w:val="14"/>
            </w:numPr>
            <w:jc w:val="center"/>
            <w:rPr>
              <w:sz w:val="32"/>
            </w:rPr>
          </w:pPr>
          <w:r>
            <w:rPr>
              <w:sz w:val="32"/>
            </w:rPr>
            <w:t>Uso de estilos</w:t>
          </w:r>
          <w:r w:rsidRPr="000F007D">
            <w:rPr>
              <w:sz w:val="32"/>
            </w:rPr>
            <w:t xml:space="preserve"> </w:t>
          </w:r>
        </w:p>
      </w:sdtContent>
    </w:sdt>
    <w:p w14:paraId="1C80AD88" w14:textId="77777777" w:rsidR="00B2292B" w:rsidRDefault="00B2292B" w:rsidP="00B2292B"/>
    <w:p w14:paraId="0F8DEC63" w14:textId="77777777" w:rsidR="00BE30C1" w:rsidRDefault="005A68B6" w:rsidP="00BE30C1">
      <w:r>
        <w:t xml:space="preserve">Es hora de refinar el diseño de las páginas, aplicando estilos CSS a los diferentes elementos. </w:t>
      </w:r>
      <w:r w:rsidR="001758F0">
        <w:t xml:space="preserve"> Para ello utilizaremos un framework CSS como Bootstrap o W3C. También podéis añadir vuestras propias librerías CSS al proyecto para personalizar los estilos en aquellos elementos que consideréis oportuno. Para ello el equipo al completo debe dominar:</w:t>
      </w:r>
    </w:p>
    <w:p w14:paraId="52B24B5C" w14:textId="77777777" w:rsidR="001758F0" w:rsidRDefault="001758F0" w:rsidP="001758F0">
      <w:pPr>
        <w:pStyle w:val="Prrafodelista"/>
        <w:numPr>
          <w:ilvl w:val="0"/>
          <w:numId w:val="27"/>
        </w:numPr>
      </w:pPr>
      <w:r>
        <w:t>Los elementos HTML5.</w:t>
      </w:r>
    </w:p>
    <w:p w14:paraId="1D01E782" w14:textId="77777777" w:rsidR="001758F0" w:rsidRDefault="001758F0" w:rsidP="001758F0">
      <w:pPr>
        <w:pStyle w:val="Prrafodelista"/>
        <w:numPr>
          <w:ilvl w:val="0"/>
          <w:numId w:val="27"/>
        </w:numPr>
      </w:pPr>
      <w:r>
        <w:t>Los estilos CSS3.</w:t>
      </w:r>
    </w:p>
    <w:p w14:paraId="6D1B2CF5" w14:textId="77777777" w:rsidR="001758F0" w:rsidRDefault="001758F0" w:rsidP="001758F0">
      <w:pPr>
        <w:pStyle w:val="Prrafodelista"/>
        <w:numPr>
          <w:ilvl w:val="0"/>
          <w:numId w:val="27"/>
        </w:numPr>
      </w:pPr>
      <w:r>
        <w:t xml:space="preserve">SASS. </w:t>
      </w:r>
    </w:p>
    <w:p w14:paraId="46989ED3" w14:textId="77777777" w:rsidR="001758F0" w:rsidRDefault="001758F0" w:rsidP="001758F0">
      <w:r>
        <w:t>Como fase previa al uso de un framework, el profesor propondrá una serie de actividades para el entrenamiento previo en estas tecnologías</w:t>
      </w:r>
      <w:r w:rsidR="00F55728">
        <w:t xml:space="preserve"> (Ver documento “Entrenamiento Fase II”)</w:t>
      </w:r>
      <w:r>
        <w:t>, que deberéis resolver haciendo uso de los recursos disponibles en la plataforma.</w:t>
      </w:r>
    </w:p>
    <w:p w14:paraId="6811ED2D" w14:textId="77777777" w:rsidR="001758F0" w:rsidRDefault="001758F0" w:rsidP="001758F0">
      <w:pPr>
        <w:rPr>
          <w:b/>
        </w:rPr>
      </w:pPr>
      <w:r>
        <w:rPr>
          <w:b/>
        </w:rPr>
        <w:t xml:space="preserve">En esta fase el equipo deberá resolver las actividades propuestas y seguidamente utilizar el framework elegido para desarrollar las páginas del proyecto. </w:t>
      </w:r>
    </w:p>
    <w:p w14:paraId="12C4C01A" w14:textId="77777777" w:rsidR="007F3B46" w:rsidRDefault="007F3B46" w:rsidP="001758F0">
      <w:r>
        <w:t>Es importante que en el desarrollo de las páginas, se observe:</w:t>
      </w:r>
    </w:p>
    <w:p w14:paraId="210A5660" w14:textId="77777777" w:rsidR="007F3B46" w:rsidRDefault="007F3B46" w:rsidP="007F3B46">
      <w:pPr>
        <w:pStyle w:val="Prrafodelista"/>
        <w:numPr>
          <w:ilvl w:val="0"/>
          <w:numId w:val="27"/>
        </w:numPr>
      </w:pPr>
      <w:r>
        <w:t>Uniformidad en el estilo de codificación (identación, nombre de clases…).</w:t>
      </w:r>
    </w:p>
    <w:p w14:paraId="24A06BCE" w14:textId="77777777" w:rsidR="007F3B46" w:rsidRDefault="007F3B46" w:rsidP="007F3B46">
      <w:pPr>
        <w:pStyle w:val="Prrafodelista"/>
        <w:numPr>
          <w:ilvl w:val="0"/>
          <w:numId w:val="27"/>
        </w:numPr>
      </w:pPr>
      <w:r>
        <w:t>Introducir comentarios en el código HTML y CSS.</w:t>
      </w:r>
    </w:p>
    <w:p w14:paraId="395489E4" w14:textId="77777777" w:rsidR="00F55728" w:rsidRDefault="00F55728" w:rsidP="00F55728">
      <w:pPr>
        <w:pStyle w:val="Prrafodelista"/>
        <w:numPr>
          <w:ilvl w:val="0"/>
          <w:numId w:val="27"/>
        </w:numPr>
      </w:pPr>
      <w:r>
        <w:t>El diseño debe ser responsivo para todas las páginas del sitio.</w:t>
      </w:r>
    </w:p>
    <w:p w14:paraId="7B3AB150" w14:textId="77777777" w:rsidR="00F55728" w:rsidRDefault="00F55728" w:rsidP="00F55728">
      <w:pPr>
        <w:pStyle w:val="Prrafodelista"/>
        <w:numPr>
          <w:ilvl w:val="0"/>
          <w:numId w:val="27"/>
        </w:numPr>
      </w:pPr>
      <w:r>
        <w:t>Ha de visualizarse correctamente en diferentes navegadores.</w:t>
      </w:r>
    </w:p>
    <w:p w14:paraId="15B140D4" w14:textId="77777777" w:rsidR="00F55728" w:rsidRDefault="00F55728" w:rsidP="00F55728">
      <w:pPr>
        <w:pStyle w:val="Prrafodelista"/>
        <w:numPr>
          <w:ilvl w:val="0"/>
          <w:numId w:val="27"/>
        </w:numPr>
      </w:pPr>
      <w:r>
        <w:t>Se han de desarrollar todas las páginas correspondientes al árbol de navegación.</w:t>
      </w:r>
    </w:p>
    <w:p w14:paraId="4C10B4BF" w14:textId="77777777" w:rsidR="00F55728" w:rsidRDefault="00F55728" w:rsidP="00F55728">
      <w:pPr>
        <w:pStyle w:val="Prrafodelista"/>
      </w:pPr>
    </w:p>
    <w:p w14:paraId="37F2D1EA" w14:textId="77777777" w:rsidR="00F55728" w:rsidRDefault="00F55728" w:rsidP="00F55728">
      <w:pPr>
        <w:pStyle w:val="Prrafodelista"/>
      </w:pPr>
    </w:p>
    <w:p w14:paraId="796BBF44" w14:textId="77777777" w:rsidR="0004267C" w:rsidRDefault="0004267C">
      <w:r>
        <w:br w:type="page"/>
      </w:r>
    </w:p>
    <w:sdt>
      <w:sdtPr>
        <w:id w:val="-1329512116"/>
        <w:docPartObj>
          <w:docPartGallery w:val="Cover Pages"/>
          <w:docPartUnique/>
        </w:docPartObj>
      </w:sdtPr>
      <w:sdtEndPr>
        <w:rPr>
          <w:b/>
          <w:bCs/>
          <w:sz w:val="32"/>
        </w:rPr>
      </w:sdtEndPr>
      <w:sdtContent>
        <w:p w14:paraId="35959BEC" w14:textId="77777777" w:rsidR="0004267C" w:rsidRPr="00591F1B" w:rsidRDefault="0004267C" w:rsidP="0004267C">
          <w:pPr>
            <w:pStyle w:val="Ttulo"/>
            <w:numPr>
              <w:ilvl w:val="0"/>
              <w:numId w:val="14"/>
            </w:numPr>
            <w:jc w:val="center"/>
            <w:rPr>
              <w:sz w:val="32"/>
            </w:rPr>
          </w:pPr>
          <w:r>
            <w:rPr>
              <w:sz w:val="32"/>
            </w:rPr>
            <w:t>Validación y verificación</w:t>
          </w:r>
          <w:r w:rsidRPr="000F007D">
            <w:rPr>
              <w:sz w:val="32"/>
            </w:rPr>
            <w:t xml:space="preserve"> </w:t>
          </w:r>
        </w:p>
      </w:sdtContent>
    </w:sdt>
    <w:p w14:paraId="478B8F44" w14:textId="77777777" w:rsidR="00BE30C1" w:rsidRDefault="007F3B46" w:rsidP="00BE30C1">
      <w:r>
        <w:t>Durante el desarrollo de las páginas, y en su finalización, deberéis validar su correcto funcionamiento, en los siguientes puntos:</w:t>
      </w:r>
    </w:p>
    <w:p w14:paraId="5003F812" w14:textId="77777777" w:rsidR="007F3B46" w:rsidRDefault="007F3B46" w:rsidP="007F3B46">
      <w:pPr>
        <w:pStyle w:val="Prrafodelista"/>
        <w:numPr>
          <w:ilvl w:val="0"/>
          <w:numId w:val="27"/>
        </w:numPr>
      </w:pPr>
      <w:r>
        <w:t>Los ficheros HTML y las hojas de estilos n</w:t>
      </w:r>
      <w:r w:rsidR="0007326F">
        <w:t>o contienen errores sintácticos, usando las herramientas de validación disponibles.</w:t>
      </w:r>
    </w:p>
    <w:p w14:paraId="4350B89C" w14:textId="77777777" w:rsidR="007F3B46" w:rsidRDefault="007F3B46" w:rsidP="007F3B46">
      <w:pPr>
        <w:pStyle w:val="Prrafodelista"/>
        <w:numPr>
          <w:ilvl w:val="0"/>
          <w:numId w:val="27"/>
        </w:numPr>
      </w:pPr>
      <w:r>
        <w:t>Todas las páginas se visualizan correctamente en diferentes tamaños de pantalla (móvil, Tablet, Escritorio).</w:t>
      </w:r>
    </w:p>
    <w:p w14:paraId="0AC70BFF" w14:textId="77777777" w:rsidR="007F3B46" w:rsidRDefault="007F3B46" w:rsidP="007F3B46">
      <w:pPr>
        <w:pStyle w:val="Prrafodelista"/>
        <w:numPr>
          <w:ilvl w:val="0"/>
          <w:numId w:val="27"/>
        </w:numPr>
      </w:pPr>
      <w:r>
        <w:t>Todas las páginas se visualizan correctamente en diferentes navegadores (Chrome, Firefox, IE).</w:t>
      </w:r>
    </w:p>
    <w:p w14:paraId="1123E884" w14:textId="77777777" w:rsidR="007F3B46" w:rsidRDefault="007F3B46" w:rsidP="007F3B46">
      <w:pPr>
        <w:pStyle w:val="Prrafodelista"/>
        <w:numPr>
          <w:ilvl w:val="0"/>
          <w:numId w:val="27"/>
        </w:numPr>
      </w:pPr>
      <w:r>
        <w:t>Todo el texto y las imágenes son legibles y visibles.</w:t>
      </w:r>
    </w:p>
    <w:p w14:paraId="299BD03E" w14:textId="77777777" w:rsidR="007F3B46" w:rsidRDefault="007F3B46" w:rsidP="007F3B46">
      <w:pPr>
        <w:pStyle w:val="Prrafodelista"/>
        <w:numPr>
          <w:ilvl w:val="0"/>
          <w:numId w:val="27"/>
        </w:numPr>
      </w:pPr>
      <w:r>
        <w:t>Los menús están enlazados correctamente con las páginas.</w:t>
      </w:r>
    </w:p>
    <w:p w14:paraId="5990AE84" w14:textId="77777777" w:rsidR="007F3B46" w:rsidRPr="00BE30C1" w:rsidRDefault="007F3B46" w:rsidP="007F3B46">
      <w:r>
        <w:t xml:space="preserve">Como resultado de esta fase, se deberán generar hojas </w:t>
      </w:r>
      <w:r w:rsidR="00591F1B">
        <w:t xml:space="preserve">de registro </w:t>
      </w:r>
      <w:r>
        <w:t>con los casos de prueba ejecutados.</w:t>
      </w:r>
      <w:r w:rsidR="00591F1B">
        <w:t xml:space="preserve"> A continuación se muestra un ejemplo de caso de prueba. El equipo es libre para diseñar sus propios casos de prueba</w:t>
      </w:r>
      <w:r w:rsidR="0007326F">
        <w:t>, siempre que se realicen todas las pruebas anteriormente mencionadas</w:t>
      </w:r>
      <w:r w:rsidR="00591F1B">
        <w:t>.</w:t>
      </w:r>
    </w:p>
    <w:tbl>
      <w:tblPr>
        <w:tblStyle w:val="Tablaconcuadrcula"/>
        <w:tblW w:w="0" w:type="auto"/>
        <w:tblLook w:val="04A0" w:firstRow="1" w:lastRow="0" w:firstColumn="1" w:lastColumn="0" w:noHBand="0" w:noVBand="1"/>
      </w:tblPr>
      <w:tblGrid>
        <w:gridCol w:w="1944"/>
        <w:gridCol w:w="2452"/>
        <w:gridCol w:w="4324"/>
      </w:tblGrid>
      <w:tr w:rsidR="00F302F9" w14:paraId="46898F6C" w14:textId="77777777" w:rsidTr="009303B6">
        <w:tc>
          <w:tcPr>
            <w:tcW w:w="8720" w:type="dxa"/>
            <w:gridSpan w:val="3"/>
          </w:tcPr>
          <w:p w14:paraId="1E83EF8C" w14:textId="77777777" w:rsidR="00F302F9" w:rsidRPr="00F302F9" w:rsidRDefault="007F3B46" w:rsidP="009303B6">
            <w:pPr>
              <w:jc w:val="center"/>
              <w:rPr>
                <w:b/>
              </w:rPr>
            </w:pPr>
            <w:r>
              <w:rPr>
                <w:b/>
              </w:rPr>
              <w:t>Página: index.php</w:t>
            </w:r>
          </w:p>
        </w:tc>
      </w:tr>
      <w:tr w:rsidR="00591F1B" w14:paraId="31D4D867" w14:textId="77777777" w:rsidTr="0004267C">
        <w:tc>
          <w:tcPr>
            <w:tcW w:w="1951" w:type="dxa"/>
          </w:tcPr>
          <w:p w14:paraId="264FF99A" w14:textId="77777777" w:rsidR="00591F1B" w:rsidRPr="00591F1B" w:rsidRDefault="00591F1B" w:rsidP="009303B6">
            <w:pPr>
              <w:rPr>
                <w:b/>
              </w:rPr>
            </w:pPr>
            <w:r>
              <w:rPr>
                <w:b/>
              </w:rPr>
              <w:t>Plataformas</w:t>
            </w:r>
          </w:p>
        </w:tc>
        <w:tc>
          <w:tcPr>
            <w:tcW w:w="6769" w:type="dxa"/>
            <w:gridSpan w:val="2"/>
          </w:tcPr>
          <w:p w14:paraId="65275AD7" w14:textId="77777777" w:rsidR="00591F1B" w:rsidRPr="00591F1B" w:rsidRDefault="00591F1B" w:rsidP="009303B6">
            <w:pPr>
              <w:rPr>
                <w:b/>
              </w:rPr>
            </w:pPr>
            <w:r w:rsidRPr="00591F1B">
              <w:rPr>
                <w:b/>
              </w:rPr>
              <w:t>Pruebas</w:t>
            </w:r>
          </w:p>
        </w:tc>
      </w:tr>
      <w:tr w:rsidR="00F302F9" w14:paraId="45FEE25D" w14:textId="77777777" w:rsidTr="0004267C">
        <w:tc>
          <w:tcPr>
            <w:tcW w:w="1951" w:type="dxa"/>
          </w:tcPr>
          <w:p w14:paraId="4D7EA948" w14:textId="77777777" w:rsidR="00F302F9" w:rsidRDefault="007F3B46" w:rsidP="009303B6">
            <w:r>
              <w:t>Escritorio</w:t>
            </w:r>
            <w:r w:rsidR="0004267C">
              <w:t xml:space="preserve"> (E)</w:t>
            </w:r>
            <w:r w:rsidR="00591F1B">
              <w:t>.</w:t>
            </w:r>
          </w:p>
          <w:p w14:paraId="0F30FC09" w14:textId="77777777" w:rsidR="00591F1B" w:rsidRDefault="00591F1B" w:rsidP="009303B6">
            <w:r>
              <w:t>Tablet</w:t>
            </w:r>
            <w:r w:rsidR="0004267C">
              <w:t xml:space="preserve"> (T)</w:t>
            </w:r>
            <w:r>
              <w:t>.</w:t>
            </w:r>
          </w:p>
          <w:p w14:paraId="6541A6AE" w14:textId="77777777" w:rsidR="00591F1B" w:rsidRDefault="00591F1B" w:rsidP="009303B6">
            <w:r>
              <w:t>Móvil</w:t>
            </w:r>
            <w:r w:rsidR="0004267C">
              <w:t xml:space="preserve"> (M)</w:t>
            </w:r>
            <w:r>
              <w:t>.</w:t>
            </w:r>
          </w:p>
        </w:tc>
        <w:tc>
          <w:tcPr>
            <w:tcW w:w="6769" w:type="dxa"/>
            <w:gridSpan w:val="2"/>
          </w:tcPr>
          <w:p w14:paraId="22A45102" w14:textId="77777777" w:rsidR="00591F1B" w:rsidRDefault="00591F1B" w:rsidP="009303B6"/>
          <w:p w14:paraId="14C46D81" w14:textId="77777777" w:rsidR="00F302F9" w:rsidRDefault="00591F1B" w:rsidP="00591F1B">
            <w:pPr>
              <w:pStyle w:val="Prrafodelista"/>
              <w:numPr>
                <w:ilvl w:val="0"/>
                <w:numId w:val="27"/>
              </w:numPr>
            </w:pPr>
            <w:r>
              <w:t>Visualización correcta de todos los elementos.</w:t>
            </w:r>
          </w:p>
          <w:p w14:paraId="4EA9B50B" w14:textId="77777777" w:rsidR="00591F1B" w:rsidRDefault="00591F1B" w:rsidP="00591F1B">
            <w:pPr>
              <w:pStyle w:val="Prrafodelista"/>
              <w:numPr>
                <w:ilvl w:val="0"/>
                <w:numId w:val="27"/>
              </w:numPr>
            </w:pPr>
            <w:r>
              <w:t>Legibilidad del texto.</w:t>
            </w:r>
          </w:p>
          <w:p w14:paraId="5F935643" w14:textId="77777777" w:rsidR="00591F1B" w:rsidRDefault="00591F1B" w:rsidP="00591F1B">
            <w:pPr>
              <w:pStyle w:val="Prrafodelista"/>
              <w:numPr>
                <w:ilvl w:val="0"/>
                <w:numId w:val="27"/>
              </w:numPr>
            </w:pPr>
            <w:r>
              <w:t>Navegabilidad de los enlaces.</w:t>
            </w:r>
          </w:p>
          <w:p w14:paraId="32613E6E" w14:textId="77777777" w:rsidR="00F302F9" w:rsidRDefault="00F302F9" w:rsidP="009303B6"/>
          <w:p w14:paraId="57A4BFA0" w14:textId="77777777" w:rsidR="00F302F9" w:rsidRDefault="00F302F9" w:rsidP="009303B6"/>
          <w:p w14:paraId="665849C5" w14:textId="77777777" w:rsidR="00F302F9" w:rsidRDefault="00F302F9" w:rsidP="009303B6"/>
          <w:p w14:paraId="6412F2F1" w14:textId="77777777" w:rsidR="00F302F9" w:rsidRDefault="00F302F9" w:rsidP="009303B6"/>
        </w:tc>
      </w:tr>
      <w:tr w:rsidR="00F302F9" w14:paraId="66C47D22" w14:textId="77777777" w:rsidTr="0004267C">
        <w:tc>
          <w:tcPr>
            <w:tcW w:w="1951" w:type="dxa"/>
          </w:tcPr>
          <w:p w14:paraId="5E3EE951" w14:textId="77777777" w:rsidR="00F302F9" w:rsidRPr="00591F1B" w:rsidRDefault="00591F1B" w:rsidP="009303B6">
            <w:pPr>
              <w:rPr>
                <w:b/>
              </w:rPr>
            </w:pPr>
            <w:r w:rsidRPr="00591F1B">
              <w:rPr>
                <w:b/>
              </w:rPr>
              <w:t>Navegador</w:t>
            </w:r>
          </w:p>
        </w:tc>
        <w:tc>
          <w:tcPr>
            <w:tcW w:w="2410" w:type="dxa"/>
          </w:tcPr>
          <w:p w14:paraId="2E89B8F8" w14:textId="77777777" w:rsidR="00F302F9" w:rsidRPr="00591F1B" w:rsidRDefault="00591F1B" w:rsidP="009303B6">
            <w:pPr>
              <w:rPr>
                <w:b/>
              </w:rPr>
            </w:pPr>
            <w:r w:rsidRPr="00591F1B">
              <w:rPr>
                <w:b/>
              </w:rPr>
              <w:t>Resultado (Correcto/incorecto)</w:t>
            </w:r>
          </w:p>
        </w:tc>
        <w:tc>
          <w:tcPr>
            <w:tcW w:w="4359" w:type="dxa"/>
          </w:tcPr>
          <w:p w14:paraId="7489D530" w14:textId="77777777" w:rsidR="00F302F9" w:rsidRPr="00591F1B" w:rsidRDefault="00591F1B" w:rsidP="009303B6">
            <w:pPr>
              <w:rPr>
                <w:b/>
              </w:rPr>
            </w:pPr>
            <w:r w:rsidRPr="00591F1B">
              <w:rPr>
                <w:b/>
              </w:rPr>
              <w:t>Observaciones.</w:t>
            </w:r>
          </w:p>
        </w:tc>
      </w:tr>
      <w:tr w:rsidR="00F302F9" w14:paraId="35FE8FB0" w14:textId="77777777" w:rsidTr="0004267C">
        <w:tc>
          <w:tcPr>
            <w:tcW w:w="1951" w:type="dxa"/>
          </w:tcPr>
          <w:p w14:paraId="1B01745E" w14:textId="77777777" w:rsidR="00F302F9" w:rsidRDefault="00591F1B" w:rsidP="009303B6">
            <w:r>
              <w:t>Chrome</w:t>
            </w:r>
            <w:r w:rsidR="0004267C">
              <w:t xml:space="preserve"> (E)</w:t>
            </w:r>
          </w:p>
        </w:tc>
        <w:tc>
          <w:tcPr>
            <w:tcW w:w="2410" w:type="dxa"/>
          </w:tcPr>
          <w:p w14:paraId="21DA0D05" w14:textId="77777777" w:rsidR="00F302F9" w:rsidRDefault="00F302F9" w:rsidP="009303B6"/>
        </w:tc>
        <w:tc>
          <w:tcPr>
            <w:tcW w:w="4359" w:type="dxa"/>
          </w:tcPr>
          <w:p w14:paraId="45324E9C" w14:textId="77777777" w:rsidR="00F302F9" w:rsidRDefault="00F302F9" w:rsidP="009303B6"/>
        </w:tc>
      </w:tr>
      <w:tr w:rsidR="00F302F9" w14:paraId="7243D497" w14:textId="77777777" w:rsidTr="0004267C">
        <w:tc>
          <w:tcPr>
            <w:tcW w:w="1951" w:type="dxa"/>
          </w:tcPr>
          <w:p w14:paraId="01DB24B0" w14:textId="77777777" w:rsidR="00F302F9" w:rsidRDefault="00591F1B" w:rsidP="009303B6">
            <w:r>
              <w:t>Firefox</w:t>
            </w:r>
            <w:r w:rsidR="0004267C">
              <w:t xml:space="preserve"> (E)</w:t>
            </w:r>
          </w:p>
        </w:tc>
        <w:tc>
          <w:tcPr>
            <w:tcW w:w="2410" w:type="dxa"/>
          </w:tcPr>
          <w:p w14:paraId="4F1B2DEE" w14:textId="77777777" w:rsidR="00F302F9" w:rsidRDefault="00F302F9" w:rsidP="009303B6"/>
        </w:tc>
        <w:tc>
          <w:tcPr>
            <w:tcW w:w="4359" w:type="dxa"/>
          </w:tcPr>
          <w:p w14:paraId="60BDF3EE" w14:textId="77777777" w:rsidR="00F302F9" w:rsidRDefault="00F302F9" w:rsidP="009303B6"/>
        </w:tc>
      </w:tr>
      <w:tr w:rsidR="00F302F9" w14:paraId="0B0E691A" w14:textId="77777777" w:rsidTr="0004267C">
        <w:tc>
          <w:tcPr>
            <w:tcW w:w="1951" w:type="dxa"/>
          </w:tcPr>
          <w:p w14:paraId="2F3F8A9C" w14:textId="77777777" w:rsidR="00F302F9" w:rsidRDefault="00591F1B" w:rsidP="009303B6">
            <w:r>
              <w:t>IE</w:t>
            </w:r>
            <w:r w:rsidR="0004267C">
              <w:t xml:space="preserve"> (E)</w:t>
            </w:r>
          </w:p>
        </w:tc>
        <w:tc>
          <w:tcPr>
            <w:tcW w:w="2410" w:type="dxa"/>
          </w:tcPr>
          <w:p w14:paraId="33B54FED" w14:textId="77777777" w:rsidR="00F302F9" w:rsidRDefault="00F302F9" w:rsidP="009303B6"/>
        </w:tc>
        <w:tc>
          <w:tcPr>
            <w:tcW w:w="4359" w:type="dxa"/>
          </w:tcPr>
          <w:p w14:paraId="4DC7F4FD" w14:textId="77777777" w:rsidR="00F302F9" w:rsidRDefault="00F302F9" w:rsidP="009303B6"/>
        </w:tc>
      </w:tr>
      <w:tr w:rsidR="0004267C" w14:paraId="42246717" w14:textId="77777777" w:rsidTr="0004267C">
        <w:tc>
          <w:tcPr>
            <w:tcW w:w="1951" w:type="dxa"/>
          </w:tcPr>
          <w:p w14:paraId="42E2C018" w14:textId="77777777" w:rsidR="0004267C" w:rsidRDefault="0004267C" w:rsidP="009303B6">
            <w:r>
              <w:t>Chorme(M)</w:t>
            </w:r>
          </w:p>
        </w:tc>
        <w:tc>
          <w:tcPr>
            <w:tcW w:w="2410" w:type="dxa"/>
          </w:tcPr>
          <w:p w14:paraId="0FF034A9" w14:textId="77777777" w:rsidR="0004267C" w:rsidRDefault="0004267C" w:rsidP="009303B6"/>
        </w:tc>
        <w:tc>
          <w:tcPr>
            <w:tcW w:w="4359" w:type="dxa"/>
          </w:tcPr>
          <w:p w14:paraId="0D20E601" w14:textId="77777777" w:rsidR="0004267C" w:rsidRDefault="0004267C" w:rsidP="009303B6"/>
        </w:tc>
      </w:tr>
      <w:tr w:rsidR="0004267C" w14:paraId="11EC2C8A" w14:textId="77777777" w:rsidTr="0004267C">
        <w:tc>
          <w:tcPr>
            <w:tcW w:w="1951" w:type="dxa"/>
          </w:tcPr>
          <w:p w14:paraId="0993B613" w14:textId="77777777" w:rsidR="0004267C" w:rsidRDefault="0004267C" w:rsidP="009303B6">
            <w:r>
              <w:t>Firefox (T)</w:t>
            </w:r>
          </w:p>
        </w:tc>
        <w:tc>
          <w:tcPr>
            <w:tcW w:w="2410" w:type="dxa"/>
          </w:tcPr>
          <w:p w14:paraId="02BCACC8" w14:textId="77777777" w:rsidR="0004267C" w:rsidRDefault="0004267C" w:rsidP="009303B6"/>
        </w:tc>
        <w:tc>
          <w:tcPr>
            <w:tcW w:w="4359" w:type="dxa"/>
          </w:tcPr>
          <w:p w14:paraId="1B3D18C6" w14:textId="77777777" w:rsidR="0004267C" w:rsidRDefault="0004267C" w:rsidP="009303B6"/>
        </w:tc>
      </w:tr>
      <w:tr w:rsidR="0004267C" w14:paraId="622FAEE9" w14:textId="77777777" w:rsidTr="0004267C">
        <w:tc>
          <w:tcPr>
            <w:tcW w:w="1951" w:type="dxa"/>
          </w:tcPr>
          <w:p w14:paraId="2C7574FD" w14:textId="77777777" w:rsidR="0004267C" w:rsidRDefault="0004267C" w:rsidP="009303B6">
            <w:r>
              <w:t>…</w:t>
            </w:r>
          </w:p>
        </w:tc>
        <w:tc>
          <w:tcPr>
            <w:tcW w:w="2410" w:type="dxa"/>
          </w:tcPr>
          <w:p w14:paraId="3115D2FF" w14:textId="77777777" w:rsidR="0004267C" w:rsidRDefault="0004267C" w:rsidP="009303B6"/>
        </w:tc>
        <w:tc>
          <w:tcPr>
            <w:tcW w:w="4359" w:type="dxa"/>
          </w:tcPr>
          <w:p w14:paraId="2D4C463F" w14:textId="77777777" w:rsidR="0004267C" w:rsidRDefault="0004267C" w:rsidP="009303B6"/>
        </w:tc>
      </w:tr>
    </w:tbl>
    <w:p w14:paraId="5A55FA2F" w14:textId="77777777" w:rsidR="006533CF" w:rsidRDefault="006533CF" w:rsidP="006533CF"/>
    <w:p w14:paraId="2F6BB93D" w14:textId="77777777" w:rsidR="00591F1B" w:rsidRDefault="00591F1B" w:rsidP="006533CF">
      <w:r>
        <w:t>En fases posteriores, una vez cargados los contenidos definitivos, se realizarán pruebas adicionales sobre la accesibilidad y usabilidad del sitio.</w:t>
      </w:r>
    </w:p>
    <w:p w14:paraId="52AE1CAB" w14:textId="77777777" w:rsidR="00183ABC" w:rsidRDefault="00183ABC" w:rsidP="006533CF"/>
    <w:p w14:paraId="7C8EBF35" w14:textId="77777777" w:rsidR="00183ABC" w:rsidRDefault="00183ABC" w:rsidP="006533CF"/>
    <w:p w14:paraId="0B4A5476" w14:textId="77777777" w:rsidR="00183ABC" w:rsidRDefault="00183ABC" w:rsidP="006533CF"/>
    <w:p w14:paraId="3D96DE40" w14:textId="77777777" w:rsidR="00E5067C" w:rsidRDefault="00E5067C"/>
    <w:p w14:paraId="5FD91D9B" w14:textId="77777777" w:rsidR="0004267C" w:rsidRDefault="0004267C">
      <w:r>
        <w:lastRenderedPageBreak/>
        <w:br w:type="page"/>
      </w:r>
    </w:p>
    <w:p w14:paraId="2751B3C7" w14:textId="77777777" w:rsidR="0004267C" w:rsidRDefault="0004267C"/>
    <w:sdt>
      <w:sdtPr>
        <w:id w:val="-1122843436"/>
        <w:docPartObj>
          <w:docPartGallery w:val="Cover Pages"/>
          <w:docPartUnique/>
        </w:docPartObj>
      </w:sdtPr>
      <w:sdtEndPr>
        <w:rPr>
          <w:b/>
          <w:bCs/>
          <w:sz w:val="32"/>
        </w:rPr>
      </w:sdtEndPr>
      <w:sdtContent>
        <w:p w14:paraId="046AA56D" w14:textId="77777777" w:rsidR="00E5067C" w:rsidRPr="000F007D" w:rsidRDefault="00E5067C" w:rsidP="0004267C">
          <w:pPr>
            <w:pStyle w:val="Ttulo"/>
            <w:numPr>
              <w:ilvl w:val="0"/>
              <w:numId w:val="14"/>
            </w:numPr>
            <w:jc w:val="center"/>
            <w:rPr>
              <w:sz w:val="32"/>
            </w:rPr>
          </w:pPr>
          <w:r w:rsidRPr="000F007D">
            <w:rPr>
              <w:sz w:val="32"/>
            </w:rPr>
            <w:t xml:space="preserve"> </w:t>
          </w:r>
          <w:r>
            <w:rPr>
              <w:sz w:val="32"/>
            </w:rPr>
            <w:t>Evaluación</w:t>
          </w:r>
        </w:p>
      </w:sdtContent>
    </w:sdt>
    <w:p w14:paraId="0A58E8B2" w14:textId="77777777" w:rsidR="00EB3CEA" w:rsidRDefault="00E5067C" w:rsidP="0004267C">
      <w:pPr>
        <w:pStyle w:val="Ttulo1"/>
        <w:numPr>
          <w:ilvl w:val="0"/>
          <w:numId w:val="0"/>
        </w:numPr>
        <w:ind w:left="432" w:hanging="432"/>
      </w:pPr>
      <w:r>
        <w:t>Criterios</w:t>
      </w:r>
      <w:r w:rsidR="00183ABC">
        <w:t xml:space="preserve"> y estándares</w:t>
      </w:r>
      <w:r>
        <w:t xml:space="preserve"> de evaluación </w:t>
      </w:r>
    </w:p>
    <w:p w14:paraId="0FE39A95" w14:textId="77777777" w:rsidR="00E5067C" w:rsidRDefault="00E5067C" w:rsidP="00E5067C"/>
    <w:p w14:paraId="29ADF629" w14:textId="77777777" w:rsidR="00E5067C" w:rsidRDefault="00E5067C" w:rsidP="00E5067C">
      <w:r>
        <w:t xml:space="preserve">Esta fase del proyecto será evaluada de acuerdo a los criterios de evaluación relacionados con </w:t>
      </w:r>
      <w:r w:rsidR="00D36712">
        <w:t>el resultado de aprendizaje nº 2</w:t>
      </w:r>
      <w:r>
        <w:t xml:space="preserve"> del módulo: “</w:t>
      </w:r>
      <w:r w:rsidR="00D36712" w:rsidRPr="00D36712">
        <w:t>Crea interfaces Web homogéneos definiendo y aplicando estilos.</w:t>
      </w:r>
      <w:r>
        <w:t xml:space="preserve">”.  </w:t>
      </w:r>
    </w:p>
    <w:p w14:paraId="11C946EF" w14:textId="77777777" w:rsidR="00ED51B4" w:rsidRPr="00D36712" w:rsidRDefault="00E5067C" w:rsidP="00D36712">
      <w:r>
        <w:t>Cada criterio será evaluado mediante unos estándares, que definirán el grado de consecución del criterio. Esta “rúbrica” estará disponible en la plataforma Moodle para el grupo.</w:t>
      </w:r>
    </w:p>
    <w:tbl>
      <w:tblPr>
        <w:tblStyle w:val="Tablaconcuadrcula"/>
        <w:tblW w:w="0" w:type="auto"/>
        <w:tblLook w:val="04A0" w:firstRow="1" w:lastRow="0" w:firstColumn="1" w:lastColumn="0" w:noHBand="0" w:noVBand="1"/>
      </w:tblPr>
      <w:tblGrid>
        <w:gridCol w:w="2254"/>
        <w:gridCol w:w="2863"/>
        <w:gridCol w:w="3603"/>
      </w:tblGrid>
      <w:tr w:rsidR="000D2838" w:rsidRPr="00183ABC" w14:paraId="36B9979F" w14:textId="77777777" w:rsidTr="000D2838">
        <w:tc>
          <w:tcPr>
            <w:tcW w:w="2254" w:type="dxa"/>
          </w:tcPr>
          <w:p w14:paraId="71B2EF9A" w14:textId="77777777" w:rsidR="000D2838" w:rsidRPr="00C25CB3" w:rsidRDefault="000D2838" w:rsidP="00451A9E">
            <w:pPr>
              <w:rPr>
                <w:b/>
                <w:sz w:val="20"/>
              </w:rPr>
            </w:pPr>
            <w:r w:rsidRPr="00C25CB3">
              <w:rPr>
                <w:b/>
                <w:sz w:val="20"/>
              </w:rPr>
              <w:t>Criterios</w:t>
            </w:r>
          </w:p>
        </w:tc>
        <w:tc>
          <w:tcPr>
            <w:tcW w:w="2863" w:type="dxa"/>
          </w:tcPr>
          <w:p w14:paraId="789ECA4C" w14:textId="77777777" w:rsidR="000D2838" w:rsidRPr="00C25CB3" w:rsidRDefault="000D2838" w:rsidP="00451A9E">
            <w:pPr>
              <w:rPr>
                <w:b/>
                <w:sz w:val="20"/>
              </w:rPr>
            </w:pPr>
            <w:r>
              <w:rPr>
                <w:b/>
                <w:sz w:val="20"/>
              </w:rPr>
              <w:t>Estándares (grupal)</w:t>
            </w:r>
          </w:p>
        </w:tc>
        <w:tc>
          <w:tcPr>
            <w:tcW w:w="3603" w:type="dxa"/>
          </w:tcPr>
          <w:p w14:paraId="7EC3C06A" w14:textId="77777777" w:rsidR="000D2838" w:rsidRPr="00C25CB3" w:rsidRDefault="000D2838" w:rsidP="00451A9E">
            <w:pPr>
              <w:rPr>
                <w:b/>
                <w:sz w:val="20"/>
              </w:rPr>
            </w:pPr>
            <w:r w:rsidRPr="00C25CB3">
              <w:rPr>
                <w:b/>
                <w:sz w:val="20"/>
              </w:rPr>
              <w:t>Estándares</w:t>
            </w:r>
            <w:r>
              <w:rPr>
                <w:b/>
                <w:sz w:val="20"/>
              </w:rPr>
              <w:t xml:space="preserve"> (individual)</w:t>
            </w:r>
          </w:p>
        </w:tc>
      </w:tr>
      <w:tr w:rsidR="000D2838" w14:paraId="091CF825" w14:textId="77777777" w:rsidTr="000D2838">
        <w:tc>
          <w:tcPr>
            <w:tcW w:w="2254" w:type="dxa"/>
            <w:vAlign w:val="center"/>
          </w:tcPr>
          <w:p w14:paraId="08FA8502" w14:textId="77777777" w:rsidR="000D2838" w:rsidRPr="00C25CB3" w:rsidRDefault="000D2838" w:rsidP="00451A9E">
            <w:pPr>
              <w:rPr>
                <w:sz w:val="20"/>
                <w:lang w:eastAsia="es-ES"/>
              </w:rPr>
            </w:pPr>
            <w:r w:rsidRPr="00D36712">
              <w:t>Se han reconocido las posibilidades de modificar las etiquetas HTML.</w:t>
            </w:r>
          </w:p>
        </w:tc>
        <w:tc>
          <w:tcPr>
            <w:tcW w:w="2863" w:type="dxa"/>
          </w:tcPr>
          <w:p w14:paraId="0DCD53D4" w14:textId="77777777" w:rsidR="000D2838" w:rsidRDefault="000D2838" w:rsidP="00183ABC">
            <w:pPr>
              <w:pStyle w:val="Prrafodelista"/>
              <w:numPr>
                <w:ilvl w:val="0"/>
                <w:numId w:val="16"/>
              </w:numPr>
              <w:ind w:left="380"/>
              <w:rPr>
                <w:sz w:val="20"/>
              </w:rPr>
            </w:pPr>
            <w:r>
              <w:rPr>
                <w:sz w:val="20"/>
              </w:rPr>
              <w:t>Todos los documentos siguen la misma estructura HTML5.</w:t>
            </w:r>
          </w:p>
          <w:p w14:paraId="1915A50A" w14:textId="77777777" w:rsidR="00B40ABD" w:rsidRDefault="00B40ABD" w:rsidP="00183ABC">
            <w:pPr>
              <w:pStyle w:val="Prrafodelista"/>
              <w:numPr>
                <w:ilvl w:val="0"/>
                <w:numId w:val="16"/>
              </w:numPr>
              <w:ind w:left="380"/>
              <w:rPr>
                <w:sz w:val="20"/>
              </w:rPr>
            </w:pPr>
            <w:r>
              <w:rPr>
                <w:sz w:val="20"/>
              </w:rPr>
              <w:t>El árbol definido en la fase I ha sido desarrollado por completo.</w:t>
            </w:r>
          </w:p>
        </w:tc>
        <w:tc>
          <w:tcPr>
            <w:tcW w:w="3603" w:type="dxa"/>
          </w:tcPr>
          <w:p w14:paraId="6E692CDF" w14:textId="77777777" w:rsidR="000D2838" w:rsidRDefault="000D2838" w:rsidP="00183ABC">
            <w:pPr>
              <w:pStyle w:val="Prrafodelista"/>
              <w:numPr>
                <w:ilvl w:val="0"/>
                <w:numId w:val="16"/>
              </w:numPr>
              <w:ind w:left="380"/>
              <w:rPr>
                <w:sz w:val="20"/>
              </w:rPr>
            </w:pPr>
            <w:r>
              <w:rPr>
                <w:sz w:val="20"/>
              </w:rPr>
              <w:t>Utiliza las etiquetas HTML5 de forma correcta.</w:t>
            </w:r>
          </w:p>
          <w:p w14:paraId="53EB68B6" w14:textId="77777777" w:rsidR="000D2838" w:rsidRPr="00C25CB3" w:rsidRDefault="000D2838" w:rsidP="00183ABC">
            <w:pPr>
              <w:pStyle w:val="Prrafodelista"/>
              <w:numPr>
                <w:ilvl w:val="0"/>
                <w:numId w:val="16"/>
              </w:numPr>
              <w:ind w:left="380"/>
              <w:rPr>
                <w:sz w:val="20"/>
              </w:rPr>
            </w:pPr>
            <w:r>
              <w:rPr>
                <w:sz w:val="20"/>
              </w:rPr>
              <w:t>La estructura de los documentos HTML5 es correcta.</w:t>
            </w:r>
          </w:p>
        </w:tc>
      </w:tr>
      <w:tr w:rsidR="000D2838" w14:paraId="23E7E089" w14:textId="77777777" w:rsidTr="000D2838">
        <w:tc>
          <w:tcPr>
            <w:tcW w:w="2254" w:type="dxa"/>
            <w:vAlign w:val="center"/>
          </w:tcPr>
          <w:p w14:paraId="376857BE" w14:textId="77777777" w:rsidR="000D2838" w:rsidRPr="00D36712" w:rsidRDefault="000D2838" w:rsidP="00D36712">
            <w:r w:rsidRPr="00D36712">
              <w:t>Se han definido estilos de forma directa.</w:t>
            </w:r>
          </w:p>
          <w:p w14:paraId="38FAE59F" w14:textId="77777777" w:rsidR="000D2838" w:rsidRPr="00C25CB3" w:rsidRDefault="000D2838" w:rsidP="00451A9E">
            <w:pPr>
              <w:rPr>
                <w:sz w:val="20"/>
                <w:lang w:eastAsia="es-ES"/>
              </w:rPr>
            </w:pPr>
          </w:p>
        </w:tc>
        <w:tc>
          <w:tcPr>
            <w:tcW w:w="2863" w:type="dxa"/>
          </w:tcPr>
          <w:p w14:paraId="0C47D730" w14:textId="77777777" w:rsidR="000D2838" w:rsidRDefault="000D2838" w:rsidP="00183ABC">
            <w:pPr>
              <w:pStyle w:val="Prrafodelista"/>
              <w:numPr>
                <w:ilvl w:val="0"/>
                <w:numId w:val="16"/>
              </w:numPr>
              <w:ind w:left="380"/>
              <w:rPr>
                <w:sz w:val="20"/>
              </w:rPr>
            </w:pPr>
            <w:r>
              <w:rPr>
                <w:sz w:val="20"/>
              </w:rPr>
              <w:t>Hay una hoja de estilos es compartida para todo el sitio web.</w:t>
            </w:r>
          </w:p>
        </w:tc>
        <w:tc>
          <w:tcPr>
            <w:tcW w:w="3603" w:type="dxa"/>
          </w:tcPr>
          <w:p w14:paraId="3B16F86C" w14:textId="77777777" w:rsidR="000D2838" w:rsidRDefault="000D2838" w:rsidP="00183ABC">
            <w:pPr>
              <w:pStyle w:val="Prrafodelista"/>
              <w:numPr>
                <w:ilvl w:val="0"/>
                <w:numId w:val="16"/>
              </w:numPr>
              <w:ind w:left="380"/>
              <w:rPr>
                <w:sz w:val="20"/>
              </w:rPr>
            </w:pPr>
            <w:r>
              <w:rPr>
                <w:sz w:val="20"/>
              </w:rPr>
              <w:t>Se han definido los estilos para los diferentes elementos HTML5.</w:t>
            </w:r>
          </w:p>
          <w:p w14:paraId="7B45129C" w14:textId="77777777" w:rsidR="000D2838" w:rsidRPr="00C25CB3" w:rsidRDefault="000D2838" w:rsidP="00D36712">
            <w:pPr>
              <w:pStyle w:val="Prrafodelista"/>
              <w:ind w:left="380"/>
              <w:rPr>
                <w:sz w:val="20"/>
              </w:rPr>
            </w:pPr>
          </w:p>
        </w:tc>
      </w:tr>
      <w:tr w:rsidR="000D2838" w14:paraId="0EA2CE47" w14:textId="77777777" w:rsidTr="000D2838">
        <w:tc>
          <w:tcPr>
            <w:tcW w:w="2254" w:type="dxa"/>
            <w:vAlign w:val="center"/>
          </w:tcPr>
          <w:p w14:paraId="119DB6F9" w14:textId="77777777" w:rsidR="000D2838" w:rsidRPr="00C25CB3" w:rsidRDefault="000D2838" w:rsidP="00451A9E">
            <w:pPr>
              <w:rPr>
                <w:sz w:val="20"/>
                <w:lang w:eastAsia="es-ES"/>
              </w:rPr>
            </w:pPr>
            <w:r w:rsidRPr="00D36712">
              <w:t>Se han definido y asociado estilos globales en hojas externas.</w:t>
            </w:r>
          </w:p>
        </w:tc>
        <w:tc>
          <w:tcPr>
            <w:tcW w:w="2863" w:type="dxa"/>
            <w:vMerge w:val="restart"/>
          </w:tcPr>
          <w:p w14:paraId="6A8121B5" w14:textId="77777777" w:rsidR="000D2838" w:rsidRDefault="000D2838" w:rsidP="000D2838">
            <w:pPr>
              <w:pStyle w:val="Prrafodelista"/>
              <w:numPr>
                <w:ilvl w:val="0"/>
                <w:numId w:val="16"/>
              </w:numPr>
              <w:ind w:left="380"/>
              <w:rPr>
                <w:sz w:val="20"/>
              </w:rPr>
            </w:pPr>
            <w:r>
              <w:rPr>
                <w:sz w:val="20"/>
              </w:rPr>
              <w:t>Los ficheros CSS están organizados en carpetas.</w:t>
            </w:r>
          </w:p>
          <w:p w14:paraId="76F6FFE2" w14:textId="77777777" w:rsidR="000D2838" w:rsidRDefault="000D2838" w:rsidP="000D2838">
            <w:pPr>
              <w:pStyle w:val="Prrafodelista"/>
              <w:ind w:left="380"/>
              <w:rPr>
                <w:sz w:val="20"/>
              </w:rPr>
            </w:pPr>
          </w:p>
        </w:tc>
        <w:tc>
          <w:tcPr>
            <w:tcW w:w="3603" w:type="dxa"/>
            <w:vMerge w:val="restart"/>
          </w:tcPr>
          <w:p w14:paraId="7CC366DA" w14:textId="77777777" w:rsidR="000D2838" w:rsidRDefault="000D2838" w:rsidP="00183ABC">
            <w:pPr>
              <w:pStyle w:val="Prrafodelista"/>
              <w:numPr>
                <w:ilvl w:val="0"/>
                <w:numId w:val="16"/>
              </w:numPr>
              <w:ind w:left="380"/>
              <w:rPr>
                <w:sz w:val="20"/>
              </w:rPr>
            </w:pPr>
            <w:r>
              <w:rPr>
                <w:sz w:val="20"/>
              </w:rPr>
              <w:t>Los estilos residen en CSS externos.</w:t>
            </w:r>
          </w:p>
          <w:p w14:paraId="6F4DACCF" w14:textId="77777777" w:rsidR="000D2838" w:rsidRDefault="000D2838" w:rsidP="00183ABC">
            <w:pPr>
              <w:pStyle w:val="Prrafodelista"/>
              <w:numPr>
                <w:ilvl w:val="0"/>
                <w:numId w:val="16"/>
              </w:numPr>
              <w:ind w:left="380"/>
              <w:rPr>
                <w:sz w:val="20"/>
              </w:rPr>
            </w:pPr>
            <w:r>
              <w:rPr>
                <w:sz w:val="20"/>
              </w:rPr>
              <w:t>Se utilizan correctamente los estilos de un framework CSS (Bootstrap).</w:t>
            </w:r>
          </w:p>
          <w:p w14:paraId="11EB6588" w14:textId="77777777" w:rsidR="000D2838" w:rsidRPr="00C97395" w:rsidRDefault="000D2838" w:rsidP="00436404">
            <w:pPr>
              <w:pStyle w:val="Prrafodelista"/>
              <w:ind w:left="380"/>
              <w:rPr>
                <w:sz w:val="20"/>
              </w:rPr>
            </w:pPr>
          </w:p>
        </w:tc>
      </w:tr>
      <w:tr w:rsidR="000D2838" w14:paraId="54740388" w14:textId="77777777" w:rsidTr="000D2838">
        <w:tc>
          <w:tcPr>
            <w:tcW w:w="2254" w:type="dxa"/>
            <w:vAlign w:val="center"/>
          </w:tcPr>
          <w:p w14:paraId="16D0324B" w14:textId="77777777" w:rsidR="000D2838" w:rsidRPr="00C25CB3" w:rsidRDefault="000D2838" w:rsidP="00451A9E">
            <w:pPr>
              <w:rPr>
                <w:sz w:val="20"/>
                <w:lang w:eastAsia="es-ES"/>
              </w:rPr>
            </w:pPr>
            <w:r w:rsidRPr="00D36712">
              <w:t>Se han definido hojas de estilos alternativas.</w:t>
            </w:r>
          </w:p>
        </w:tc>
        <w:tc>
          <w:tcPr>
            <w:tcW w:w="2863" w:type="dxa"/>
            <w:vMerge/>
          </w:tcPr>
          <w:p w14:paraId="4C261913" w14:textId="77777777" w:rsidR="000D2838" w:rsidRPr="00C25CB3" w:rsidRDefault="000D2838" w:rsidP="000D2838">
            <w:pPr>
              <w:pStyle w:val="Prrafodelista"/>
              <w:ind w:left="380"/>
              <w:rPr>
                <w:sz w:val="20"/>
              </w:rPr>
            </w:pPr>
          </w:p>
        </w:tc>
        <w:tc>
          <w:tcPr>
            <w:tcW w:w="3603" w:type="dxa"/>
            <w:vMerge/>
          </w:tcPr>
          <w:p w14:paraId="6C9CBFB9" w14:textId="77777777" w:rsidR="000D2838" w:rsidRPr="00C25CB3" w:rsidRDefault="000D2838" w:rsidP="00183ABC">
            <w:pPr>
              <w:pStyle w:val="Prrafodelista"/>
              <w:numPr>
                <w:ilvl w:val="0"/>
                <w:numId w:val="16"/>
              </w:numPr>
              <w:ind w:left="380"/>
              <w:rPr>
                <w:sz w:val="20"/>
              </w:rPr>
            </w:pPr>
          </w:p>
        </w:tc>
      </w:tr>
      <w:tr w:rsidR="000D2838" w14:paraId="6F89E8F0" w14:textId="77777777" w:rsidTr="000D2838">
        <w:tc>
          <w:tcPr>
            <w:tcW w:w="2254" w:type="dxa"/>
            <w:vAlign w:val="center"/>
          </w:tcPr>
          <w:p w14:paraId="01B864D5" w14:textId="77777777" w:rsidR="000D2838" w:rsidRPr="00C25CB3" w:rsidRDefault="000D2838" w:rsidP="00451A9E">
            <w:pPr>
              <w:rPr>
                <w:sz w:val="20"/>
                <w:lang w:eastAsia="es-ES"/>
              </w:rPr>
            </w:pPr>
            <w:r w:rsidRPr="00D36712">
              <w:t>Se han redefinido estilos.</w:t>
            </w:r>
          </w:p>
        </w:tc>
        <w:tc>
          <w:tcPr>
            <w:tcW w:w="2863" w:type="dxa"/>
          </w:tcPr>
          <w:p w14:paraId="1A00EC7D" w14:textId="77777777" w:rsidR="000D2838" w:rsidRDefault="000D2838" w:rsidP="00183ABC">
            <w:pPr>
              <w:pStyle w:val="Prrafodelista"/>
              <w:numPr>
                <w:ilvl w:val="0"/>
                <w:numId w:val="16"/>
              </w:numPr>
              <w:ind w:left="380"/>
              <w:rPr>
                <w:sz w:val="20"/>
              </w:rPr>
            </w:pPr>
            <w:r>
              <w:rPr>
                <w:sz w:val="20"/>
              </w:rPr>
              <w:t>Se personalizan los estilos Bootstrap usando SASS.</w:t>
            </w:r>
          </w:p>
        </w:tc>
        <w:tc>
          <w:tcPr>
            <w:tcW w:w="3603" w:type="dxa"/>
          </w:tcPr>
          <w:p w14:paraId="307D383A" w14:textId="77777777" w:rsidR="000D2838" w:rsidRDefault="000D2838" w:rsidP="00183ABC">
            <w:pPr>
              <w:pStyle w:val="Prrafodelista"/>
              <w:numPr>
                <w:ilvl w:val="0"/>
                <w:numId w:val="16"/>
              </w:numPr>
              <w:ind w:left="380"/>
              <w:rPr>
                <w:sz w:val="20"/>
              </w:rPr>
            </w:pPr>
            <w:r>
              <w:rPr>
                <w:sz w:val="20"/>
              </w:rPr>
              <w:t>Se personalizan los estilos del framework utilizados para adaptarlos a directrices de la guía de estilos.</w:t>
            </w:r>
          </w:p>
          <w:p w14:paraId="4EE2D81E" w14:textId="77777777" w:rsidR="000D2838" w:rsidRPr="00C25CB3" w:rsidRDefault="000D2838" w:rsidP="000D2838">
            <w:pPr>
              <w:pStyle w:val="Prrafodelista"/>
              <w:ind w:left="380"/>
              <w:rPr>
                <w:sz w:val="20"/>
              </w:rPr>
            </w:pPr>
          </w:p>
        </w:tc>
      </w:tr>
      <w:tr w:rsidR="000D2838" w14:paraId="69E243F6" w14:textId="77777777" w:rsidTr="000D2838">
        <w:tc>
          <w:tcPr>
            <w:tcW w:w="2254" w:type="dxa"/>
            <w:vAlign w:val="center"/>
          </w:tcPr>
          <w:p w14:paraId="18BA2A90" w14:textId="77777777" w:rsidR="000D2838" w:rsidRPr="00C25CB3" w:rsidRDefault="000D2838" w:rsidP="00451A9E">
            <w:pPr>
              <w:rPr>
                <w:sz w:val="20"/>
                <w:lang w:eastAsia="es-ES"/>
              </w:rPr>
            </w:pPr>
            <w:r w:rsidRPr="00D36712">
              <w:t>Se han identificado las distintas propiedades de cada elemento.</w:t>
            </w:r>
          </w:p>
        </w:tc>
        <w:tc>
          <w:tcPr>
            <w:tcW w:w="2863" w:type="dxa"/>
          </w:tcPr>
          <w:p w14:paraId="38FF9507" w14:textId="77777777" w:rsidR="000D2838" w:rsidRDefault="000D2838" w:rsidP="00A34E3E">
            <w:pPr>
              <w:pStyle w:val="Prrafodelista"/>
              <w:ind w:left="380"/>
              <w:rPr>
                <w:sz w:val="20"/>
              </w:rPr>
            </w:pPr>
          </w:p>
        </w:tc>
        <w:tc>
          <w:tcPr>
            <w:tcW w:w="3603" w:type="dxa"/>
            <w:vMerge w:val="restart"/>
          </w:tcPr>
          <w:p w14:paraId="400508A8" w14:textId="77777777" w:rsidR="000D2838" w:rsidRDefault="000D2838" w:rsidP="00183ABC">
            <w:pPr>
              <w:pStyle w:val="Prrafodelista"/>
              <w:numPr>
                <w:ilvl w:val="0"/>
                <w:numId w:val="16"/>
              </w:numPr>
              <w:ind w:left="380"/>
              <w:rPr>
                <w:sz w:val="20"/>
              </w:rPr>
            </w:pPr>
            <w:r>
              <w:rPr>
                <w:sz w:val="20"/>
              </w:rPr>
              <w:t>Se crean clases de estilos personalizas aplicables a algún elemento HTML.</w:t>
            </w:r>
          </w:p>
          <w:p w14:paraId="1C29EA14" w14:textId="77777777" w:rsidR="000D2838" w:rsidRDefault="000D2838" w:rsidP="0007326F">
            <w:pPr>
              <w:pStyle w:val="Prrafodelista"/>
              <w:numPr>
                <w:ilvl w:val="0"/>
                <w:numId w:val="16"/>
              </w:numPr>
              <w:ind w:left="380"/>
              <w:rPr>
                <w:sz w:val="20"/>
              </w:rPr>
            </w:pPr>
            <w:r>
              <w:rPr>
                <w:sz w:val="20"/>
              </w:rPr>
              <w:t>Se documentan con comentarios las clases creadas.</w:t>
            </w:r>
          </w:p>
          <w:p w14:paraId="0F05BAF7" w14:textId="77777777" w:rsidR="000D2838" w:rsidRPr="00C97395" w:rsidRDefault="000D2838" w:rsidP="00C97395">
            <w:pPr>
              <w:rPr>
                <w:sz w:val="20"/>
              </w:rPr>
            </w:pPr>
          </w:p>
        </w:tc>
      </w:tr>
      <w:tr w:rsidR="000D2838" w14:paraId="06AB8224" w14:textId="77777777" w:rsidTr="000D2838">
        <w:tc>
          <w:tcPr>
            <w:tcW w:w="2254" w:type="dxa"/>
            <w:vAlign w:val="center"/>
          </w:tcPr>
          <w:p w14:paraId="285610FB" w14:textId="77777777" w:rsidR="000D2838" w:rsidRPr="00C25CB3" w:rsidRDefault="000D2838" w:rsidP="00451A9E">
            <w:pPr>
              <w:rPr>
                <w:sz w:val="20"/>
                <w:lang w:eastAsia="es-ES"/>
              </w:rPr>
            </w:pPr>
            <w:r w:rsidRPr="00D36712">
              <w:t>Se han creado clases de estilos.</w:t>
            </w:r>
          </w:p>
        </w:tc>
        <w:tc>
          <w:tcPr>
            <w:tcW w:w="2863" w:type="dxa"/>
          </w:tcPr>
          <w:p w14:paraId="08D63425" w14:textId="77777777" w:rsidR="000D2838" w:rsidRPr="00C25CB3" w:rsidRDefault="000D2838" w:rsidP="00A34E3E">
            <w:pPr>
              <w:pStyle w:val="Prrafodelista"/>
              <w:ind w:left="380"/>
              <w:rPr>
                <w:sz w:val="20"/>
              </w:rPr>
            </w:pPr>
          </w:p>
        </w:tc>
        <w:tc>
          <w:tcPr>
            <w:tcW w:w="3603" w:type="dxa"/>
            <w:vMerge/>
          </w:tcPr>
          <w:p w14:paraId="1C9B2372" w14:textId="77777777" w:rsidR="000D2838" w:rsidRPr="00C25CB3" w:rsidRDefault="000D2838" w:rsidP="00183ABC">
            <w:pPr>
              <w:pStyle w:val="Prrafodelista"/>
              <w:numPr>
                <w:ilvl w:val="0"/>
                <w:numId w:val="16"/>
              </w:numPr>
              <w:ind w:left="380"/>
              <w:rPr>
                <w:sz w:val="20"/>
              </w:rPr>
            </w:pPr>
          </w:p>
        </w:tc>
      </w:tr>
      <w:tr w:rsidR="000D2838" w14:paraId="3749EC1D" w14:textId="77777777" w:rsidTr="000D2838">
        <w:tc>
          <w:tcPr>
            <w:tcW w:w="2254" w:type="dxa"/>
            <w:vAlign w:val="center"/>
          </w:tcPr>
          <w:p w14:paraId="7CAC5B9E" w14:textId="77777777" w:rsidR="000D2838" w:rsidRPr="00D36712" w:rsidRDefault="000D2838" w:rsidP="00451A9E">
            <w:r w:rsidRPr="00D36712">
              <w:t>Se han utilizado herramientas de validación de hojas de estilos.</w:t>
            </w:r>
          </w:p>
        </w:tc>
        <w:tc>
          <w:tcPr>
            <w:tcW w:w="2863" w:type="dxa"/>
          </w:tcPr>
          <w:p w14:paraId="7B43B39B" w14:textId="77777777" w:rsidR="000D2838" w:rsidRDefault="000D2838" w:rsidP="00A34E3E">
            <w:pPr>
              <w:pStyle w:val="Prrafodelista"/>
              <w:ind w:left="380"/>
              <w:rPr>
                <w:sz w:val="20"/>
              </w:rPr>
            </w:pPr>
          </w:p>
        </w:tc>
        <w:tc>
          <w:tcPr>
            <w:tcW w:w="3603" w:type="dxa"/>
          </w:tcPr>
          <w:p w14:paraId="6F4E4135" w14:textId="77777777" w:rsidR="000D2838" w:rsidRDefault="000D2838" w:rsidP="00183ABC">
            <w:pPr>
              <w:pStyle w:val="Prrafodelista"/>
              <w:numPr>
                <w:ilvl w:val="0"/>
                <w:numId w:val="16"/>
              </w:numPr>
              <w:ind w:left="380"/>
              <w:rPr>
                <w:sz w:val="20"/>
              </w:rPr>
            </w:pPr>
            <w:r>
              <w:rPr>
                <w:sz w:val="20"/>
              </w:rPr>
              <w:t>Las hojas de estilos no contienen errores sintácticos.</w:t>
            </w:r>
          </w:p>
          <w:p w14:paraId="282890DB" w14:textId="77777777" w:rsidR="000D2838" w:rsidRPr="00C25CB3" w:rsidRDefault="000D2838" w:rsidP="00183ABC">
            <w:pPr>
              <w:pStyle w:val="Prrafodelista"/>
              <w:numPr>
                <w:ilvl w:val="0"/>
                <w:numId w:val="16"/>
              </w:numPr>
              <w:ind w:left="380"/>
              <w:rPr>
                <w:sz w:val="20"/>
              </w:rPr>
            </w:pPr>
            <w:r>
              <w:rPr>
                <w:sz w:val="20"/>
              </w:rPr>
              <w:t>Se han realiz</w:t>
            </w:r>
            <w:r w:rsidR="00B40ABD">
              <w:rPr>
                <w:sz w:val="20"/>
              </w:rPr>
              <w:t xml:space="preserve">ado y documentado pruebas de </w:t>
            </w:r>
            <w:r w:rsidR="00B40ABD">
              <w:rPr>
                <w:sz w:val="20"/>
              </w:rPr>
              <w:lastRenderedPageBreak/>
              <w:t>validación en</w:t>
            </w:r>
            <w:r>
              <w:rPr>
                <w:sz w:val="20"/>
              </w:rPr>
              <w:t xml:space="preserve"> diferentes páginas.</w:t>
            </w:r>
          </w:p>
        </w:tc>
      </w:tr>
      <w:tr w:rsidR="000D2838" w14:paraId="6F74F7B2" w14:textId="77777777" w:rsidTr="000D2838">
        <w:tc>
          <w:tcPr>
            <w:tcW w:w="2254" w:type="dxa"/>
            <w:vAlign w:val="center"/>
          </w:tcPr>
          <w:p w14:paraId="29F3E41C" w14:textId="77777777" w:rsidR="000D2838" w:rsidRPr="00D36712" w:rsidRDefault="000D2838" w:rsidP="00451A9E">
            <w:r w:rsidRPr="00D36712">
              <w:lastRenderedPageBreak/>
              <w:t>Se ha utilizado y actualizado la guía de estilo.</w:t>
            </w:r>
          </w:p>
        </w:tc>
        <w:tc>
          <w:tcPr>
            <w:tcW w:w="2863" w:type="dxa"/>
          </w:tcPr>
          <w:p w14:paraId="0C82DC45" w14:textId="77777777" w:rsidR="000D2838" w:rsidRDefault="00B40ABD" w:rsidP="0007326F">
            <w:pPr>
              <w:pStyle w:val="Prrafodelista"/>
              <w:numPr>
                <w:ilvl w:val="0"/>
                <w:numId w:val="16"/>
              </w:numPr>
              <w:ind w:left="380"/>
              <w:rPr>
                <w:sz w:val="20"/>
              </w:rPr>
            </w:pPr>
            <w:r>
              <w:rPr>
                <w:sz w:val="20"/>
              </w:rPr>
              <w:t>El estilo de la web es coherente con la guía de estilos diseñada en la fase I.</w:t>
            </w:r>
          </w:p>
        </w:tc>
        <w:tc>
          <w:tcPr>
            <w:tcW w:w="3603" w:type="dxa"/>
          </w:tcPr>
          <w:p w14:paraId="1348EB3B" w14:textId="77777777" w:rsidR="000D2838" w:rsidRPr="00C25CB3" w:rsidRDefault="000D2838" w:rsidP="0007326F">
            <w:pPr>
              <w:pStyle w:val="Prrafodelista"/>
              <w:numPr>
                <w:ilvl w:val="0"/>
                <w:numId w:val="16"/>
              </w:numPr>
              <w:ind w:left="380"/>
              <w:rPr>
                <w:sz w:val="20"/>
              </w:rPr>
            </w:pPr>
          </w:p>
        </w:tc>
      </w:tr>
    </w:tbl>
    <w:p w14:paraId="754F4984" w14:textId="77777777" w:rsidR="00451A9E" w:rsidRDefault="00451A9E" w:rsidP="00183ABC"/>
    <w:p w14:paraId="7DC455D8" w14:textId="77777777" w:rsidR="00183ABC" w:rsidRPr="00E5067C" w:rsidRDefault="00ED51B4" w:rsidP="00183ABC">
      <w:r>
        <w:t>También se valorará el compromiso y esfuerzo individual de cada integrante del equipo. Se evaluará el grado de consecución e importancia de las tareas asignadas dentro del grupo, así como los criterios de evaluación anteriormente expuestos para el trabajo realizado.</w:t>
      </w:r>
    </w:p>
    <w:sectPr w:rsidR="00183ABC" w:rsidRPr="00E5067C" w:rsidSect="00B91D9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38647" w14:textId="77777777" w:rsidR="00FB7232" w:rsidRDefault="00FB7232" w:rsidP="00B91D97">
      <w:pPr>
        <w:spacing w:after="0" w:line="240" w:lineRule="auto"/>
      </w:pPr>
      <w:r>
        <w:separator/>
      </w:r>
    </w:p>
  </w:endnote>
  <w:endnote w:type="continuationSeparator" w:id="0">
    <w:p w14:paraId="381414C0" w14:textId="77777777" w:rsidR="00FB7232" w:rsidRDefault="00FB7232" w:rsidP="00B9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7EF52" w14:textId="77777777" w:rsidR="00514410" w:rsidRDefault="005144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514410" w14:paraId="10FF1BF9" w14:textId="77777777">
      <w:tc>
        <w:tcPr>
          <w:tcW w:w="918" w:type="dxa"/>
        </w:tcPr>
        <w:p w14:paraId="0AA17460" w14:textId="77777777" w:rsidR="00514410" w:rsidRDefault="00514410">
          <w:pPr>
            <w:pStyle w:val="Piedepgina"/>
            <w:jc w:val="right"/>
            <w:rPr>
              <w:b/>
              <w:bCs/>
              <w:color w:val="94C600"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A34E3E" w:rsidRPr="00A34E3E">
            <w:rPr>
              <w:b/>
              <w:bCs/>
              <w:noProof/>
              <w:color w:val="94C600" w:themeColor="accent1"/>
              <w:sz w:val="32"/>
              <w:szCs w:val="32"/>
              <w14:shadow w14:blurRad="50800" w14:dist="38100" w14:dir="2700000" w14:sx="100000" w14:sy="100000" w14:kx="0" w14:ky="0" w14:algn="tl">
                <w14:srgbClr w14:val="000000">
                  <w14:alpha w14:val="60000"/>
                </w14:srgbClr>
              </w14:shadow>
              <w14:numForm w14:val="oldStyle"/>
            </w:rPr>
            <w:t>8</w:t>
          </w:r>
          <w:r>
            <w:rPr>
              <w:b/>
              <w:bCs/>
              <w:color w:val="94C600"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EFA3CE5" w14:textId="77777777" w:rsidR="00514410" w:rsidRDefault="00514410">
          <w:pPr>
            <w:pStyle w:val="Piedepgina"/>
          </w:pPr>
        </w:p>
      </w:tc>
    </w:tr>
  </w:tbl>
  <w:p w14:paraId="25E0DFD3" w14:textId="77777777" w:rsidR="00514410" w:rsidRDefault="0051441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F604A" w14:textId="77777777" w:rsidR="00514410" w:rsidRDefault="005144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6B353" w14:textId="77777777" w:rsidR="00FB7232" w:rsidRDefault="00FB7232" w:rsidP="00B91D97">
      <w:pPr>
        <w:spacing w:after="0" w:line="240" w:lineRule="auto"/>
      </w:pPr>
      <w:r>
        <w:separator/>
      </w:r>
    </w:p>
  </w:footnote>
  <w:footnote w:type="continuationSeparator" w:id="0">
    <w:p w14:paraId="25A899E5" w14:textId="77777777" w:rsidR="00FB7232" w:rsidRDefault="00FB7232" w:rsidP="00B9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9C99B" w14:textId="77777777" w:rsidR="00514410" w:rsidRDefault="005144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Ind w:w="1152" w:type="dxa"/>
      <w:tblLook w:val="01E0" w:firstRow="1" w:lastRow="1" w:firstColumn="1" w:lastColumn="1" w:noHBand="0" w:noVBand="0"/>
    </w:tblPr>
    <w:tblGrid>
      <w:gridCol w:w="7568"/>
      <w:gridCol w:w="1152"/>
    </w:tblGrid>
    <w:tr w:rsidR="00B91D97" w14:paraId="60FEF8FB" w14:textId="77777777">
      <w:tc>
        <w:tcPr>
          <w:tcW w:w="0" w:type="auto"/>
          <w:tcBorders>
            <w:right w:val="single" w:sz="6" w:space="0" w:color="000000" w:themeColor="text1"/>
          </w:tcBorders>
        </w:tcPr>
        <w:p w14:paraId="2E6BBFE8" w14:textId="77777777" w:rsidR="00B91D97" w:rsidRDefault="00FB7232">
          <w:pPr>
            <w:pStyle w:val="Encabezado"/>
            <w:jc w:val="right"/>
          </w:pPr>
          <w:sdt>
            <w:sdtPr>
              <w:alias w:val="Compañía"/>
              <w:id w:val="78735422"/>
              <w:dataBinding w:prefixMappings="xmlns:ns0='http://schemas.openxmlformats.org/officeDocument/2006/extended-properties'" w:xpath="/ns0:Properties[1]/ns0:Company[1]" w:storeItemID="{6668398D-A668-4E3E-A5EB-62B293D839F1}"/>
              <w:text/>
            </w:sdtPr>
            <w:sdtEndPr/>
            <w:sdtContent>
              <w:r w:rsidR="00B91D97">
                <w:t>Diseño de Interfaces Web</w:t>
              </w:r>
            </w:sdtContent>
          </w:sdt>
        </w:p>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EndPr/>
          <w:sdtContent>
            <w:p w14:paraId="76ADF0EF" w14:textId="77777777" w:rsidR="00B91D97" w:rsidRDefault="00797794" w:rsidP="00B91D97">
              <w:pPr>
                <w:pStyle w:val="Encabezado"/>
                <w:jc w:val="right"/>
                <w:rPr>
                  <w:b/>
                  <w:bCs/>
                </w:rPr>
              </w:pPr>
              <w:r>
                <w:rPr>
                  <w:b/>
                  <w:bCs/>
                </w:rPr>
                <w:t>Proyecto Fase 2</w:t>
              </w:r>
            </w:p>
          </w:sdtContent>
        </w:sdt>
      </w:tc>
      <w:tc>
        <w:tcPr>
          <w:tcW w:w="1152" w:type="dxa"/>
          <w:tcBorders>
            <w:left w:val="single" w:sz="6" w:space="0" w:color="000000" w:themeColor="text1"/>
          </w:tcBorders>
        </w:tcPr>
        <w:p w14:paraId="0A00EFDF" w14:textId="77777777" w:rsidR="00B91D97" w:rsidRDefault="00B91D97">
          <w:pPr>
            <w:pStyle w:val="Encabezado"/>
            <w:rPr>
              <w:b/>
              <w:bCs/>
            </w:rPr>
          </w:pPr>
          <w:r>
            <w:fldChar w:fldCharType="begin"/>
          </w:r>
          <w:r>
            <w:instrText>PAGE   \* MERGEFORMAT</w:instrText>
          </w:r>
          <w:r>
            <w:fldChar w:fldCharType="separate"/>
          </w:r>
          <w:r w:rsidR="00A34E3E">
            <w:rPr>
              <w:noProof/>
            </w:rPr>
            <w:t>8</w:t>
          </w:r>
          <w:r>
            <w:fldChar w:fldCharType="end"/>
          </w:r>
        </w:p>
      </w:tc>
    </w:tr>
  </w:tbl>
  <w:p w14:paraId="30A28D27" w14:textId="77777777" w:rsidR="00B91D97" w:rsidRDefault="00B91D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4C2B9" w14:textId="77777777" w:rsidR="00514410" w:rsidRDefault="005144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C37"/>
    <w:multiLevelType w:val="hybridMultilevel"/>
    <w:tmpl w:val="71B48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130FC"/>
    <w:multiLevelType w:val="hybridMultilevel"/>
    <w:tmpl w:val="D44A9E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341170"/>
    <w:multiLevelType w:val="hybridMultilevel"/>
    <w:tmpl w:val="DBE2FA36"/>
    <w:lvl w:ilvl="0" w:tplc="EA927C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FC29F6"/>
    <w:multiLevelType w:val="hybridMultilevel"/>
    <w:tmpl w:val="030E9638"/>
    <w:lvl w:ilvl="0" w:tplc="BE069EEA">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69214A"/>
    <w:multiLevelType w:val="hybridMultilevel"/>
    <w:tmpl w:val="07A0D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2C517D"/>
    <w:multiLevelType w:val="hybridMultilevel"/>
    <w:tmpl w:val="E2BA8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B14419"/>
    <w:multiLevelType w:val="hybridMultilevel"/>
    <w:tmpl w:val="F6246142"/>
    <w:lvl w:ilvl="0" w:tplc="AE20974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2D555E"/>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E57E8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A743E37"/>
    <w:multiLevelType w:val="hybridMultilevel"/>
    <w:tmpl w:val="E2A43E70"/>
    <w:lvl w:ilvl="0" w:tplc="631CB58A">
      <w:start w:val="2"/>
      <w:numFmt w:val="bullet"/>
      <w:lvlText w:val="-"/>
      <w:lvlJc w:val="left"/>
      <w:pPr>
        <w:ind w:left="1800" w:hanging="360"/>
      </w:pPr>
      <w:rPr>
        <w:rFonts w:ascii="Century Gothic" w:eastAsiaTheme="minorHAnsi" w:hAnsi="Century Gothic"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3B1C5EB6"/>
    <w:multiLevelType w:val="hybridMultilevel"/>
    <w:tmpl w:val="2006073A"/>
    <w:lvl w:ilvl="0" w:tplc="D12CFD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D8A1A4F"/>
    <w:multiLevelType w:val="hybridMultilevel"/>
    <w:tmpl w:val="E1062F16"/>
    <w:lvl w:ilvl="0" w:tplc="3D4CFD5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AA22DB"/>
    <w:multiLevelType w:val="hybridMultilevel"/>
    <w:tmpl w:val="B9BC1572"/>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5F7EFA"/>
    <w:multiLevelType w:val="hybridMultilevel"/>
    <w:tmpl w:val="3C04EE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5D008E6"/>
    <w:multiLevelType w:val="hybridMultilevel"/>
    <w:tmpl w:val="A01607E6"/>
    <w:lvl w:ilvl="0" w:tplc="E8C67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C341C82"/>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FA7F53"/>
    <w:multiLevelType w:val="hybridMultilevel"/>
    <w:tmpl w:val="DBE2FA36"/>
    <w:lvl w:ilvl="0" w:tplc="EA927C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8003E18"/>
    <w:multiLevelType w:val="hybridMultilevel"/>
    <w:tmpl w:val="A510F3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81D7F0A"/>
    <w:multiLevelType w:val="hybridMultilevel"/>
    <w:tmpl w:val="75C0B8DC"/>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485DCC"/>
    <w:multiLevelType w:val="hybridMultilevel"/>
    <w:tmpl w:val="5672BECE"/>
    <w:lvl w:ilvl="0" w:tplc="631CB58A">
      <w:start w:val="2"/>
      <w:numFmt w:val="bullet"/>
      <w:lvlText w:val="-"/>
      <w:lvlJc w:val="left"/>
      <w:pPr>
        <w:ind w:left="1068" w:hanging="360"/>
      </w:pPr>
      <w:rPr>
        <w:rFonts w:ascii="Century Gothic" w:eastAsiaTheme="minorHAnsi" w:hAnsi="Century Gothic" w:cstheme="minorBidi" w:hint="default"/>
      </w:rPr>
    </w:lvl>
    <w:lvl w:ilvl="1" w:tplc="0C0A0003">
      <w:start w:val="1"/>
      <w:numFmt w:val="bullet"/>
      <w:lvlText w:val="o"/>
      <w:lvlJc w:val="left"/>
      <w:pPr>
        <w:ind w:left="708" w:hanging="360"/>
      </w:pPr>
      <w:rPr>
        <w:rFonts w:ascii="Courier New" w:hAnsi="Courier New" w:cs="Courier New" w:hint="default"/>
      </w:rPr>
    </w:lvl>
    <w:lvl w:ilvl="2" w:tplc="0C0A0005">
      <w:start w:val="1"/>
      <w:numFmt w:val="bullet"/>
      <w:lvlText w:val=""/>
      <w:lvlJc w:val="left"/>
      <w:pPr>
        <w:ind w:left="1428" w:hanging="360"/>
      </w:pPr>
      <w:rPr>
        <w:rFonts w:ascii="Wingdings" w:hAnsi="Wingdings" w:hint="default"/>
      </w:rPr>
    </w:lvl>
    <w:lvl w:ilvl="3" w:tplc="0C0A0001">
      <w:start w:val="1"/>
      <w:numFmt w:val="bullet"/>
      <w:lvlText w:val=""/>
      <w:lvlJc w:val="left"/>
      <w:pPr>
        <w:ind w:left="2148" w:hanging="360"/>
      </w:pPr>
      <w:rPr>
        <w:rFonts w:ascii="Symbol" w:hAnsi="Symbol" w:hint="default"/>
      </w:rPr>
    </w:lvl>
    <w:lvl w:ilvl="4" w:tplc="0C0A0003" w:tentative="1">
      <w:start w:val="1"/>
      <w:numFmt w:val="bullet"/>
      <w:lvlText w:val="o"/>
      <w:lvlJc w:val="left"/>
      <w:pPr>
        <w:ind w:left="2868" w:hanging="360"/>
      </w:pPr>
      <w:rPr>
        <w:rFonts w:ascii="Courier New" w:hAnsi="Courier New" w:cs="Courier New" w:hint="default"/>
      </w:rPr>
    </w:lvl>
    <w:lvl w:ilvl="5" w:tplc="0C0A0005" w:tentative="1">
      <w:start w:val="1"/>
      <w:numFmt w:val="bullet"/>
      <w:lvlText w:val=""/>
      <w:lvlJc w:val="left"/>
      <w:pPr>
        <w:ind w:left="3588" w:hanging="360"/>
      </w:pPr>
      <w:rPr>
        <w:rFonts w:ascii="Wingdings" w:hAnsi="Wingdings" w:hint="default"/>
      </w:rPr>
    </w:lvl>
    <w:lvl w:ilvl="6" w:tplc="0C0A0001" w:tentative="1">
      <w:start w:val="1"/>
      <w:numFmt w:val="bullet"/>
      <w:lvlText w:val=""/>
      <w:lvlJc w:val="left"/>
      <w:pPr>
        <w:ind w:left="4308" w:hanging="360"/>
      </w:pPr>
      <w:rPr>
        <w:rFonts w:ascii="Symbol" w:hAnsi="Symbol" w:hint="default"/>
      </w:rPr>
    </w:lvl>
    <w:lvl w:ilvl="7" w:tplc="0C0A0003" w:tentative="1">
      <w:start w:val="1"/>
      <w:numFmt w:val="bullet"/>
      <w:lvlText w:val="o"/>
      <w:lvlJc w:val="left"/>
      <w:pPr>
        <w:ind w:left="5028" w:hanging="360"/>
      </w:pPr>
      <w:rPr>
        <w:rFonts w:ascii="Courier New" w:hAnsi="Courier New" w:cs="Courier New" w:hint="default"/>
      </w:rPr>
    </w:lvl>
    <w:lvl w:ilvl="8" w:tplc="0C0A0005" w:tentative="1">
      <w:start w:val="1"/>
      <w:numFmt w:val="bullet"/>
      <w:lvlText w:val=""/>
      <w:lvlJc w:val="left"/>
      <w:pPr>
        <w:ind w:left="5748" w:hanging="360"/>
      </w:pPr>
      <w:rPr>
        <w:rFonts w:ascii="Wingdings" w:hAnsi="Wingdings" w:hint="default"/>
      </w:rPr>
    </w:lvl>
  </w:abstractNum>
  <w:abstractNum w:abstractNumId="20" w15:restartNumberingAfterBreak="0">
    <w:nsid w:val="6B0F6813"/>
    <w:multiLevelType w:val="hybridMultilevel"/>
    <w:tmpl w:val="DB6C3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DDF4862"/>
    <w:multiLevelType w:val="hybridMultilevel"/>
    <w:tmpl w:val="6AA47BC6"/>
    <w:lvl w:ilvl="0" w:tplc="8E361BEA">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421C4E"/>
    <w:multiLevelType w:val="hybridMultilevel"/>
    <w:tmpl w:val="07F81E18"/>
    <w:lvl w:ilvl="0" w:tplc="875AE92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AF54964"/>
    <w:multiLevelType w:val="hybridMultilevel"/>
    <w:tmpl w:val="9E106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CB86293"/>
    <w:multiLevelType w:val="hybridMultilevel"/>
    <w:tmpl w:val="86B20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F052605"/>
    <w:multiLevelType w:val="hybridMultilevel"/>
    <w:tmpl w:val="FBC08564"/>
    <w:lvl w:ilvl="0" w:tplc="6608CAF0">
      <w:start w:val="1"/>
      <w:numFmt w:val="bullet"/>
      <w:lvlText w:val="-"/>
      <w:lvlJc w:val="left"/>
      <w:pPr>
        <w:ind w:left="792" w:hanging="360"/>
      </w:pPr>
      <w:rPr>
        <w:rFonts w:ascii="Century Gothic" w:eastAsiaTheme="minorHAnsi" w:hAnsi="Century Gothic" w:cstheme="minorBidi"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4"/>
  </w:num>
  <w:num w:numId="2">
    <w:abstractNumId w:val="18"/>
  </w:num>
  <w:num w:numId="3">
    <w:abstractNumId w:val="12"/>
  </w:num>
  <w:num w:numId="4">
    <w:abstractNumId w:val="23"/>
  </w:num>
  <w:num w:numId="5">
    <w:abstractNumId w:val="1"/>
  </w:num>
  <w:num w:numId="6">
    <w:abstractNumId w:val="9"/>
  </w:num>
  <w:num w:numId="7">
    <w:abstractNumId w:val="14"/>
  </w:num>
  <w:num w:numId="8">
    <w:abstractNumId w:val="13"/>
  </w:num>
  <w:num w:numId="9">
    <w:abstractNumId w:val="17"/>
  </w:num>
  <w:num w:numId="10">
    <w:abstractNumId w:val="19"/>
  </w:num>
  <w:num w:numId="11">
    <w:abstractNumId w:val="5"/>
  </w:num>
  <w:num w:numId="12">
    <w:abstractNumId w:val="8"/>
  </w:num>
  <w:num w:numId="13">
    <w:abstractNumId w:val="24"/>
  </w:num>
  <w:num w:numId="14">
    <w:abstractNumId w:val="6"/>
  </w:num>
  <w:num w:numId="15">
    <w:abstractNumId w:val="8"/>
  </w:num>
  <w:num w:numId="16">
    <w:abstractNumId w:val="25"/>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2"/>
  </w:num>
  <w:num w:numId="20">
    <w:abstractNumId w:val="15"/>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3"/>
  </w:num>
  <w:num w:numId="26">
    <w:abstractNumId w:val="11"/>
  </w:num>
  <w:num w:numId="27">
    <w:abstractNumId w:val="21"/>
  </w:num>
  <w:num w:numId="28">
    <w:abstractNumId w:val="8"/>
    <w:lvlOverride w:ilvl="0">
      <w:startOverride w:val="5"/>
    </w:lvlOverride>
  </w:num>
  <w:num w:numId="29">
    <w:abstractNumId w:val="16"/>
  </w:num>
  <w:num w:numId="30">
    <w:abstractNumId w:val="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874"/>
    <w:rsid w:val="00007A29"/>
    <w:rsid w:val="000241C1"/>
    <w:rsid w:val="0004230E"/>
    <w:rsid w:val="0004267C"/>
    <w:rsid w:val="00043C6F"/>
    <w:rsid w:val="0007174B"/>
    <w:rsid w:val="0007326F"/>
    <w:rsid w:val="000879D7"/>
    <w:rsid w:val="000D1874"/>
    <w:rsid w:val="000D2838"/>
    <w:rsid w:val="001758F0"/>
    <w:rsid w:val="00183ABC"/>
    <w:rsid w:val="00212BC1"/>
    <w:rsid w:val="0022756F"/>
    <w:rsid w:val="0025507D"/>
    <w:rsid w:val="00287CA2"/>
    <w:rsid w:val="00297190"/>
    <w:rsid w:val="003268A9"/>
    <w:rsid w:val="003F177C"/>
    <w:rsid w:val="003F2B4F"/>
    <w:rsid w:val="00400C1E"/>
    <w:rsid w:val="00436404"/>
    <w:rsid w:val="0044467A"/>
    <w:rsid w:val="00451A9E"/>
    <w:rsid w:val="00490B0D"/>
    <w:rsid w:val="00514410"/>
    <w:rsid w:val="00522947"/>
    <w:rsid w:val="00562510"/>
    <w:rsid w:val="005853AC"/>
    <w:rsid w:val="00591F1B"/>
    <w:rsid w:val="005A37AF"/>
    <w:rsid w:val="005A68B6"/>
    <w:rsid w:val="006533CF"/>
    <w:rsid w:val="00655E85"/>
    <w:rsid w:val="00656B83"/>
    <w:rsid w:val="0069474C"/>
    <w:rsid w:val="00744BC3"/>
    <w:rsid w:val="00751844"/>
    <w:rsid w:val="00797794"/>
    <w:rsid w:val="007F3B46"/>
    <w:rsid w:val="00827AC6"/>
    <w:rsid w:val="00832F94"/>
    <w:rsid w:val="0085096C"/>
    <w:rsid w:val="008B01FE"/>
    <w:rsid w:val="008E4D54"/>
    <w:rsid w:val="00916B9F"/>
    <w:rsid w:val="009605F3"/>
    <w:rsid w:val="00974D88"/>
    <w:rsid w:val="009967F3"/>
    <w:rsid w:val="009F3D7E"/>
    <w:rsid w:val="00A12C26"/>
    <w:rsid w:val="00A34E3E"/>
    <w:rsid w:val="00B01614"/>
    <w:rsid w:val="00B128B8"/>
    <w:rsid w:val="00B2292B"/>
    <w:rsid w:val="00B40ABD"/>
    <w:rsid w:val="00B467E2"/>
    <w:rsid w:val="00B71379"/>
    <w:rsid w:val="00B73D84"/>
    <w:rsid w:val="00B91D97"/>
    <w:rsid w:val="00BB1F3C"/>
    <w:rsid w:val="00BE30C1"/>
    <w:rsid w:val="00C25CB3"/>
    <w:rsid w:val="00C276FF"/>
    <w:rsid w:val="00C3015E"/>
    <w:rsid w:val="00C4685E"/>
    <w:rsid w:val="00C97395"/>
    <w:rsid w:val="00CE1DB8"/>
    <w:rsid w:val="00D012D3"/>
    <w:rsid w:val="00D21F52"/>
    <w:rsid w:val="00D36712"/>
    <w:rsid w:val="00D775E7"/>
    <w:rsid w:val="00DE6191"/>
    <w:rsid w:val="00E5067C"/>
    <w:rsid w:val="00EB3CEA"/>
    <w:rsid w:val="00ED51B4"/>
    <w:rsid w:val="00F302F9"/>
    <w:rsid w:val="00F55728"/>
    <w:rsid w:val="00F77053"/>
    <w:rsid w:val="00FA698B"/>
    <w:rsid w:val="00FB7232"/>
    <w:rsid w:val="00FC1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CA2A"/>
  <w15:docId w15:val="{B435DA7C-A6B2-4DD1-B7DD-4E552974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1874"/>
    <w:pPr>
      <w:keepNext/>
      <w:keepLines/>
      <w:numPr>
        <w:numId w:val="12"/>
      </w:numPr>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tulo2">
    <w:name w:val="heading 2"/>
    <w:basedOn w:val="Normal"/>
    <w:next w:val="Normal"/>
    <w:link w:val="Ttulo2Car"/>
    <w:uiPriority w:val="9"/>
    <w:unhideWhenUsed/>
    <w:qFormat/>
    <w:rsid w:val="0069474C"/>
    <w:pPr>
      <w:keepNext/>
      <w:keepLines/>
      <w:numPr>
        <w:ilvl w:val="1"/>
        <w:numId w:val="12"/>
      </w:numPr>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semiHidden/>
    <w:unhideWhenUsed/>
    <w:qFormat/>
    <w:rsid w:val="00B91D97"/>
    <w:pPr>
      <w:keepNext/>
      <w:keepLines/>
      <w:numPr>
        <w:ilvl w:val="2"/>
        <w:numId w:val="12"/>
      </w:numPr>
      <w:spacing w:before="200" w:after="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semiHidden/>
    <w:unhideWhenUsed/>
    <w:qFormat/>
    <w:rsid w:val="00B91D97"/>
    <w:pPr>
      <w:keepNext/>
      <w:keepLines/>
      <w:numPr>
        <w:ilvl w:val="3"/>
        <w:numId w:val="12"/>
      </w:numPr>
      <w:spacing w:before="200" w:after="0"/>
      <w:outlineLvl w:val="3"/>
    </w:pPr>
    <w:rPr>
      <w:rFonts w:asciiTheme="majorHAnsi" w:eastAsiaTheme="majorEastAsia" w:hAnsiTheme="majorHAnsi" w:cstheme="majorBidi"/>
      <w:b/>
      <w:bCs/>
      <w:i/>
      <w:iCs/>
      <w:color w:val="94C600" w:themeColor="accent1"/>
    </w:rPr>
  </w:style>
  <w:style w:type="paragraph" w:styleId="Ttulo5">
    <w:name w:val="heading 5"/>
    <w:basedOn w:val="Normal"/>
    <w:next w:val="Normal"/>
    <w:link w:val="Ttulo5Car"/>
    <w:uiPriority w:val="9"/>
    <w:semiHidden/>
    <w:unhideWhenUsed/>
    <w:qFormat/>
    <w:rsid w:val="00B91D97"/>
    <w:pPr>
      <w:keepNext/>
      <w:keepLines/>
      <w:numPr>
        <w:ilvl w:val="4"/>
        <w:numId w:val="12"/>
      </w:numPr>
      <w:spacing w:before="200" w:after="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semiHidden/>
    <w:unhideWhenUsed/>
    <w:qFormat/>
    <w:rsid w:val="00B91D97"/>
    <w:pPr>
      <w:keepNext/>
      <w:keepLines/>
      <w:numPr>
        <w:ilvl w:val="5"/>
        <w:numId w:val="12"/>
      </w:numPr>
      <w:spacing w:before="200" w:after="0"/>
      <w:outlineLvl w:val="5"/>
    </w:pPr>
    <w:rPr>
      <w:rFonts w:asciiTheme="majorHAnsi" w:eastAsiaTheme="majorEastAsia" w:hAnsiTheme="majorHAnsi" w:cstheme="majorBidi"/>
      <w:i/>
      <w:iCs/>
      <w:color w:val="496200" w:themeColor="accent1" w:themeShade="7F"/>
    </w:rPr>
  </w:style>
  <w:style w:type="paragraph" w:styleId="Ttulo7">
    <w:name w:val="heading 7"/>
    <w:basedOn w:val="Normal"/>
    <w:next w:val="Normal"/>
    <w:link w:val="Ttulo7Car"/>
    <w:uiPriority w:val="9"/>
    <w:semiHidden/>
    <w:unhideWhenUsed/>
    <w:qFormat/>
    <w:rsid w:val="00B91D9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91D9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91D9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874"/>
    <w:rPr>
      <w:rFonts w:asciiTheme="majorHAnsi" w:eastAsiaTheme="majorEastAsia" w:hAnsiTheme="majorHAnsi" w:cstheme="majorBidi"/>
      <w:b/>
      <w:bCs/>
      <w:color w:val="6E9400" w:themeColor="accent1" w:themeShade="BF"/>
      <w:sz w:val="28"/>
      <w:szCs w:val="28"/>
    </w:rPr>
  </w:style>
  <w:style w:type="paragraph" w:styleId="Prrafodelista">
    <w:name w:val="List Paragraph"/>
    <w:basedOn w:val="Normal"/>
    <w:uiPriority w:val="34"/>
    <w:qFormat/>
    <w:rsid w:val="00744BC3"/>
    <w:pPr>
      <w:ind w:left="720"/>
      <w:contextualSpacing/>
    </w:pPr>
  </w:style>
  <w:style w:type="character" w:customStyle="1" w:styleId="Ttulo2Car">
    <w:name w:val="Título 2 Car"/>
    <w:basedOn w:val="Fuentedeprrafopredeter"/>
    <w:link w:val="Ttulo2"/>
    <w:uiPriority w:val="9"/>
    <w:rsid w:val="0069474C"/>
    <w:rPr>
      <w:rFonts w:asciiTheme="majorHAnsi" w:eastAsiaTheme="majorEastAsia" w:hAnsiTheme="majorHAnsi" w:cstheme="majorBidi"/>
      <w:b/>
      <w:bCs/>
      <w:color w:val="94C600" w:themeColor="accent1"/>
      <w:sz w:val="26"/>
      <w:szCs w:val="26"/>
    </w:rPr>
  </w:style>
  <w:style w:type="paragraph" w:styleId="Encabezado">
    <w:name w:val="header"/>
    <w:basedOn w:val="Normal"/>
    <w:link w:val="EncabezadoCar"/>
    <w:uiPriority w:val="99"/>
    <w:unhideWhenUsed/>
    <w:rsid w:val="00B91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D97"/>
  </w:style>
  <w:style w:type="paragraph" w:styleId="Piedepgina">
    <w:name w:val="footer"/>
    <w:basedOn w:val="Normal"/>
    <w:link w:val="PiedepginaCar"/>
    <w:uiPriority w:val="99"/>
    <w:unhideWhenUsed/>
    <w:rsid w:val="00B91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D97"/>
  </w:style>
  <w:style w:type="paragraph" w:styleId="Textodeglobo">
    <w:name w:val="Balloon Text"/>
    <w:basedOn w:val="Normal"/>
    <w:link w:val="TextodegloboCar"/>
    <w:uiPriority w:val="99"/>
    <w:semiHidden/>
    <w:unhideWhenUsed/>
    <w:rsid w:val="00B91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1D97"/>
    <w:rPr>
      <w:rFonts w:ascii="Tahoma" w:hAnsi="Tahoma" w:cs="Tahoma"/>
      <w:sz w:val="16"/>
      <w:szCs w:val="16"/>
    </w:rPr>
  </w:style>
  <w:style w:type="paragraph" w:styleId="Sinespaciado">
    <w:name w:val="No Spacing"/>
    <w:link w:val="SinespaciadoCar"/>
    <w:uiPriority w:val="1"/>
    <w:qFormat/>
    <w:rsid w:val="00B91D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1D97"/>
    <w:rPr>
      <w:rFonts w:eastAsiaTheme="minorEastAsia"/>
      <w:lang w:eastAsia="es-ES"/>
    </w:rPr>
  </w:style>
  <w:style w:type="paragraph" w:styleId="TtuloTDC">
    <w:name w:val="TOC Heading"/>
    <w:basedOn w:val="Ttulo1"/>
    <w:next w:val="Normal"/>
    <w:uiPriority w:val="39"/>
    <w:semiHidden/>
    <w:unhideWhenUsed/>
    <w:qFormat/>
    <w:rsid w:val="00B91D97"/>
    <w:pPr>
      <w:outlineLvl w:val="9"/>
    </w:pPr>
    <w:rPr>
      <w:lang w:eastAsia="es-ES"/>
    </w:rPr>
  </w:style>
  <w:style w:type="paragraph" w:styleId="TDC1">
    <w:name w:val="toc 1"/>
    <w:basedOn w:val="Normal"/>
    <w:next w:val="Normal"/>
    <w:autoRedefine/>
    <w:uiPriority w:val="39"/>
    <w:unhideWhenUsed/>
    <w:rsid w:val="00B91D97"/>
    <w:pPr>
      <w:spacing w:after="100"/>
    </w:pPr>
  </w:style>
  <w:style w:type="paragraph" w:styleId="TDC2">
    <w:name w:val="toc 2"/>
    <w:basedOn w:val="Normal"/>
    <w:next w:val="Normal"/>
    <w:autoRedefine/>
    <w:uiPriority w:val="39"/>
    <w:unhideWhenUsed/>
    <w:rsid w:val="00B91D97"/>
    <w:pPr>
      <w:spacing w:after="100"/>
      <w:ind w:left="220"/>
    </w:pPr>
  </w:style>
  <w:style w:type="character" w:styleId="Hipervnculo">
    <w:name w:val="Hyperlink"/>
    <w:basedOn w:val="Fuentedeprrafopredeter"/>
    <w:uiPriority w:val="99"/>
    <w:unhideWhenUsed/>
    <w:rsid w:val="00B91D97"/>
    <w:rPr>
      <w:color w:val="E68200" w:themeColor="hyperlink"/>
      <w:u w:val="single"/>
    </w:rPr>
  </w:style>
  <w:style w:type="character" w:customStyle="1" w:styleId="Ttulo3Car">
    <w:name w:val="Título 3 Car"/>
    <w:basedOn w:val="Fuentedeprrafopredeter"/>
    <w:link w:val="Ttulo3"/>
    <w:uiPriority w:val="9"/>
    <w:semiHidden/>
    <w:rsid w:val="00B91D97"/>
    <w:rPr>
      <w:rFonts w:asciiTheme="majorHAnsi" w:eastAsiaTheme="majorEastAsia" w:hAnsiTheme="majorHAnsi" w:cstheme="majorBidi"/>
      <w:b/>
      <w:bCs/>
      <w:color w:val="94C600" w:themeColor="accent1"/>
    </w:rPr>
  </w:style>
  <w:style w:type="character" w:customStyle="1" w:styleId="Ttulo4Car">
    <w:name w:val="Título 4 Car"/>
    <w:basedOn w:val="Fuentedeprrafopredeter"/>
    <w:link w:val="Ttulo4"/>
    <w:uiPriority w:val="9"/>
    <w:semiHidden/>
    <w:rsid w:val="00B91D97"/>
    <w:rPr>
      <w:rFonts w:asciiTheme="majorHAnsi" w:eastAsiaTheme="majorEastAsia" w:hAnsiTheme="majorHAnsi" w:cstheme="majorBidi"/>
      <w:b/>
      <w:bCs/>
      <w:i/>
      <w:iCs/>
      <w:color w:val="94C600" w:themeColor="accent1"/>
    </w:rPr>
  </w:style>
  <w:style w:type="character" w:customStyle="1" w:styleId="Ttulo5Car">
    <w:name w:val="Título 5 Car"/>
    <w:basedOn w:val="Fuentedeprrafopredeter"/>
    <w:link w:val="Ttulo5"/>
    <w:uiPriority w:val="9"/>
    <w:semiHidden/>
    <w:rsid w:val="00B91D97"/>
    <w:rPr>
      <w:rFonts w:asciiTheme="majorHAnsi" w:eastAsiaTheme="majorEastAsia" w:hAnsiTheme="majorHAnsi" w:cstheme="majorBidi"/>
      <w:color w:val="496200" w:themeColor="accent1" w:themeShade="7F"/>
    </w:rPr>
  </w:style>
  <w:style w:type="character" w:customStyle="1" w:styleId="Ttulo6Car">
    <w:name w:val="Título 6 Car"/>
    <w:basedOn w:val="Fuentedeprrafopredeter"/>
    <w:link w:val="Ttulo6"/>
    <w:uiPriority w:val="9"/>
    <w:semiHidden/>
    <w:rsid w:val="00B91D97"/>
    <w:rPr>
      <w:rFonts w:asciiTheme="majorHAnsi" w:eastAsiaTheme="majorEastAsia" w:hAnsiTheme="majorHAnsi" w:cstheme="majorBidi"/>
      <w:i/>
      <w:iCs/>
      <w:color w:val="496200" w:themeColor="accent1" w:themeShade="7F"/>
    </w:rPr>
  </w:style>
  <w:style w:type="character" w:customStyle="1" w:styleId="Ttulo7Car">
    <w:name w:val="Título 7 Car"/>
    <w:basedOn w:val="Fuentedeprrafopredeter"/>
    <w:link w:val="Ttulo7"/>
    <w:uiPriority w:val="9"/>
    <w:semiHidden/>
    <w:rsid w:val="00B91D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91D9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91D97"/>
    <w:rPr>
      <w:rFonts w:asciiTheme="majorHAnsi" w:eastAsiaTheme="majorEastAsia" w:hAnsiTheme="majorHAnsi" w:cstheme="majorBidi"/>
      <w:i/>
      <w:iCs/>
      <w:color w:val="404040" w:themeColor="text1" w:themeTint="BF"/>
      <w:sz w:val="20"/>
      <w:szCs w:val="20"/>
    </w:rPr>
  </w:style>
  <w:style w:type="character" w:styleId="Hipervnculovisitado">
    <w:name w:val="FollowedHyperlink"/>
    <w:basedOn w:val="Fuentedeprrafopredeter"/>
    <w:uiPriority w:val="99"/>
    <w:semiHidden/>
    <w:unhideWhenUsed/>
    <w:rsid w:val="0007174B"/>
    <w:rPr>
      <w:color w:val="FFA94A" w:themeColor="followedHyperlink"/>
      <w:u w:val="single"/>
    </w:rPr>
  </w:style>
  <w:style w:type="paragraph" w:styleId="Ttulo">
    <w:name w:val="Title"/>
    <w:basedOn w:val="Normal"/>
    <w:next w:val="Normal"/>
    <w:link w:val="TtuloCar"/>
    <w:uiPriority w:val="10"/>
    <w:qFormat/>
    <w:rsid w:val="00B2292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tuloCar">
    <w:name w:val="Título Car"/>
    <w:basedOn w:val="Fuentedeprrafopredeter"/>
    <w:link w:val="Ttulo"/>
    <w:uiPriority w:val="10"/>
    <w:rsid w:val="00B2292B"/>
    <w:rPr>
      <w:rFonts w:asciiTheme="majorHAnsi" w:eastAsiaTheme="majorEastAsia" w:hAnsiTheme="majorHAnsi" w:cstheme="majorBidi"/>
      <w:color w:val="2E2D21" w:themeColor="text2" w:themeShade="BF"/>
      <w:spacing w:val="5"/>
      <w:kern w:val="28"/>
      <w:sz w:val="52"/>
      <w:szCs w:val="52"/>
    </w:rPr>
  </w:style>
  <w:style w:type="table" w:styleId="Tablaconcuadrcula">
    <w:name w:val="Table Grid"/>
    <w:basedOn w:val="Tablanormal"/>
    <w:uiPriority w:val="59"/>
    <w:rsid w:val="00B2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04230E"/>
    <w:pPr>
      <w:spacing w:after="0" w:line="240" w:lineRule="auto"/>
    </w:pPr>
    <w:tblPr>
      <w:tblStyleRowBandSize w:val="1"/>
      <w:tblStyleColBandSize w:val="1"/>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75481">
      <w:bodyDiv w:val="1"/>
      <w:marLeft w:val="0"/>
      <w:marRight w:val="0"/>
      <w:marTop w:val="0"/>
      <w:marBottom w:val="0"/>
      <w:divBdr>
        <w:top w:val="none" w:sz="0" w:space="0" w:color="auto"/>
        <w:left w:val="none" w:sz="0" w:space="0" w:color="auto"/>
        <w:bottom w:val="none" w:sz="0" w:space="0" w:color="auto"/>
        <w:right w:val="none" w:sz="0" w:space="0" w:color="auto"/>
      </w:divBdr>
    </w:div>
    <w:div w:id="1013724099">
      <w:bodyDiv w:val="1"/>
      <w:marLeft w:val="0"/>
      <w:marRight w:val="0"/>
      <w:marTop w:val="0"/>
      <w:marBottom w:val="0"/>
      <w:divBdr>
        <w:top w:val="none" w:sz="0" w:space="0" w:color="auto"/>
        <w:left w:val="none" w:sz="0" w:space="0" w:color="auto"/>
        <w:bottom w:val="none" w:sz="0" w:space="0" w:color="auto"/>
        <w:right w:val="none" w:sz="0" w:space="0" w:color="auto"/>
      </w:divBdr>
    </w:div>
    <w:div w:id="1600062050">
      <w:bodyDiv w:val="1"/>
      <w:marLeft w:val="0"/>
      <w:marRight w:val="0"/>
      <w:marTop w:val="0"/>
      <w:marBottom w:val="0"/>
      <w:divBdr>
        <w:top w:val="none" w:sz="0" w:space="0" w:color="auto"/>
        <w:left w:val="none" w:sz="0" w:space="0" w:color="auto"/>
        <w:bottom w:val="none" w:sz="0" w:space="0" w:color="auto"/>
        <w:right w:val="none" w:sz="0" w:space="0" w:color="auto"/>
      </w:divBdr>
    </w:div>
    <w:div w:id="1656840120">
      <w:bodyDiv w:val="1"/>
      <w:marLeft w:val="0"/>
      <w:marRight w:val="0"/>
      <w:marTop w:val="0"/>
      <w:marBottom w:val="0"/>
      <w:divBdr>
        <w:top w:val="none" w:sz="0" w:space="0" w:color="auto"/>
        <w:left w:val="none" w:sz="0" w:space="0" w:color="auto"/>
        <w:bottom w:val="none" w:sz="0" w:space="0" w:color="auto"/>
        <w:right w:val="none" w:sz="0" w:space="0" w:color="auto"/>
      </w:divBdr>
    </w:div>
    <w:div w:id="20996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0F9DC-B98B-4260-A1F2-F44A669A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1232</Words>
  <Characters>6777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Proyecto Fase 2</vt:lpstr>
    </vt:vector>
  </TitlesOfParts>
  <Company>Diseño de Interfaces Web</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2</dc:title>
  <dc:subject>Diseño de Interfaces Web</dc:subject>
  <dc:creator>Curso 2020-2021</dc:creator>
  <cp:lastModifiedBy>aas19</cp:lastModifiedBy>
  <cp:revision>23</cp:revision>
  <dcterms:created xsi:type="dcterms:W3CDTF">2018-09-16T10:07:00Z</dcterms:created>
  <dcterms:modified xsi:type="dcterms:W3CDTF">2020-10-21T07:33:00Z</dcterms:modified>
</cp:coreProperties>
</file>