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20"/>
        <w:jc w:val="center"/>
      </w:pPr>
      <w:r>
        <w:rPr>
          <w:rFonts w:ascii="NanumSquare" w:hAnsi="NanumSquare" w:eastAsia="NanumSquare"/>
          <w:b/>
          <w:color w:val="17365D"/>
          <w:sz w:val="50"/>
        </w:rPr>
        <w:t>NeX Coworker Agent</w:t>
      </w:r>
    </w:p>
    <w:p>
      <w:pPr>
        <w:jc w:val="center"/>
      </w:pPr>
      <w:r>
        <w:rPr>
          <w:rFonts w:ascii="NanumSquare" w:hAnsi="NanumSquare" w:eastAsia="NanumSquare"/>
          <w:b/>
          <w:color w:val="2F5597"/>
          <w:sz w:val="32"/>
        </w:rPr>
        <w:t>Semi-autonomous Detailed Design v2.0</w:t>
      </w:r>
    </w:p>
    <w:p>
      <w:pPr>
        <w:spacing w:before="400"/>
        <w:jc w:val="center"/>
      </w:pPr>
      <w:r>
        <w:rPr>
          <w:rFonts w:ascii="NanumSquare" w:hAnsi="NanumSquare" w:eastAsia="NanumSquare"/>
          <w:b/>
          <w:color w:val="0F6B78"/>
          <w:sz w:val="23"/>
        </w:rPr>
        <w:t>ExecutablePlan · Router · Validator · Compiler · JobQueue · Checkpoint / Resume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c>
          <w:tcPr>
            <w:tcW w:type="dxa" w:w="10353"/>
            <w:shd w:fill="E2F0D9"/>
            <w:tcMar>
              <w:top w:w="72" w:type="dxa"/>
              <w:start w:w="92" w:type="dxa"/>
              <w:bottom w:w="72" w:type="dxa"/>
              <w:end w:w="92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48235"/>
                <w:sz w:val="18"/>
              </w:rPr>
              <w:t>Implementation Blueprint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11 Runtime SRS를 Python/FastAPI/PostgreSQL 구현 수준으로 내려간다. LLM이 만든 Logical Plan은 직접 실행하지 않고 Schema/Semantic Validator와 deterministic Compiler를 거쳐 immutable ExecutablePlan으로 고정한 뒤에만 실행한다.</w:t>
            </w:r>
          </w:p>
        </w:tc>
      </w:tr>
    </w:tbl>
    <w:p>
      <w:pPr>
        <w:spacing w:before="400" w:after="8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8"/>
        </w:rPr>
        <w:t>Reference contracts: JSON Schema + Python Protocol skeleton + PostgreSQL DDL   |   2026.08.31</w:t>
      </w:r>
    </w:p>
    <w:p>
      <w:pPr/>
      <w:r>
        <w:rPr>
          <w:b/>
        </w:rPr>
        <w:t>Status: HISTORICAL / SUPERSEDED FOR PLATFORM v2.1</w:t>
      </w:r>
    </w:p>
    <w:p>
      <w:pPr/>
      <w:r>
        <w:rPr>
          <w:b w:val="0"/>
        </w:rPr>
        <w:t>Document 12는 Platform v2.0 시점의 historical Agent baseline이다. Platform v2.1의 normative Agent semantic/runtime authority는 NeX Agent v2.1 Final Frozen 12-document set이다. 본문은 migration/reference 목적으로 유지하며 신규 구현의 normative source로 사용하지 않는다.</w:t>
      </w:r>
    </w:p>
    <w:p>
      <w:r>
        <w:t xml:space="preserve">Historical Baseline Notice — 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Executive Summary</w:t>
      </w:r>
    </w:p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333333"/>
          <w:sz w:val="20"/>
        </w:rPr>
        <w:t>본 문서는 11 Coworker Agent Runtime SRS의 구현 Blueprint다. Unified Runtime을 planning/execution/persistence/adapters로 분리하고, PostgreSQL durable JobQueue/Lease와 Checkpoint/Event Resume를 사용해 장기 Background 업무를 Worker 점유 없이 처리한다. Cross-service write는 distributed transaction으로 묶지 않고 Canonical idempotency + explicit commit state + reconciliation으로 안전하게 연결한다.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c>
          <w:tcPr>
            <w:tcW w:type="dxa" w:w="10353"/>
            <w:shd w:fill="FFF2CC"/>
            <w:tcMar>
              <w:top w:w="72" w:type="dxa"/>
              <w:start w:w="92" w:type="dxa"/>
              <w:bottom w:w="72" w:type="dxa"/>
              <w:end w:w="92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E87500"/>
                <w:sz w:val="18"/>
              </w:rPr>
              <w:t>Most Important Rule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Worker Lease는 누가 Job을 처리하는지 정하고, Business Idempotency는 실제 기업 데이터가 중복 변경되지 않도록 한다. Lease가 만료됐다는 이유만으로 Side Effect를 다시 실행해서는 안 된다.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1. Detailed Design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</w:trPr>
        <w:tc>
          <w:tcPr>
            <w:tcW w:type="dxa" w:w="1296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ID</w:t>
            </w:r>
          </w:p>
        </w:tc>
        <w:tc>
          <w:tcPr>
            <w:tcW w:type="dxa" w:w="3024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Decision</w:t>
            </w:r>
          </w:p>
        </w:tc>
        <w:tc>
          <w:tcPr>
            <w:tcW w:type="dxa" w:w="6048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Implementation Meaning</w:t>
            </w:r>
          </w:p>
        </w:tc>
      </w:tr>
      <w:tr>
        <w:tc>
          <w:tcPr>
            <w:tcW w:type="dxa" w:w="129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DD-01</w:t>
            </w:r>
          </w:p>
        </w:tc>
        <w:tc>
          <w:tcPr>
            <w:tcW w:type="dxa" w:w="3024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Protocol-first dependency inversion</w:t>
            </w:r>
          </w:p>
        </w:tc>
        <w:tc>
          <w:tcPr>
            <w:tcW w:type="dxa" w:w="604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planning/execution code depends on Python Protocol interfaces; HTTP/DB/vendor details remain adapters.</w:t>
            </w:r>
          </w:p>
        </w:tc>
      </w:tr>
      <w:tr>
        <w:tc>
          <w:tcPr>
            <w:tcW w:type="dxa" w:w="129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DD-02</w:t>
            </w:r>
          </w:p>
        </w:tc>
        <w:tc>
          <w:tcPr>
            <w:tcW w:type="dxa" w:w="3024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Immutable definitions, mutable runtime</w:t>
            </w:r>
          </w:p>
        </w:tc>
        <w:tc>
          <w:tcPr>
            <w:tcW w:type="dxa" w:w="604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WorkIntent/AgentPlan/ExecutablePlan/Checkpoint snapshots are immutable; execution/step/job states are versioned mutable records.</w:t>
            </w:r>
          </w:p>
        </w:tc>
      </w:tr>
      <w:tr>
        <w:tc>
          <w:tcPr>
            <w:tcW w:type="dxa" w:w="129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DD-03</w:t>
            </w:r>
          </w:p>
        </w:tc>
        <w:tc>
          <w:tcPr>
            <w:tcW w:type="dxa" w:w="3024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PostgreSQL-first durability</w:t>
            </w:r>
          </w:p>
        </w:tc>
        <w:tc>
          <w:tcPr>
            <w:tcW w:type="dxa" w:w="604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Agent state, JobQueue, Event Inbox/Outbox and checkpoints use PostgreSQL; Kafka/Redis are not mandatory for v1.</w:t>
            </w:r>
          </w:p>
        </w:tc>
      </w:tr>
      <w:tr>
        <w:tc>
          <w:tcPr>
            <w:tcW w:type="dxa" w:w="129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DD-04</w:t>
            </w:r>
          </w:p>
        </w:tc>
        <w:tc>
          <w:tcPr>
            <w:tcW w:type="dxa" w:w="3024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 network transaction illusion</w:t>
            </w:r>
          </w:p>
        </w:tc>
        <w:tc>
          <w:tcPr>
            <w:tcW w:type="dxa" w:w="604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Cross-service API call and AE DB transaction are not treated as one distributed transaction; idempotency + reconciliation closes the gap.</w:t>
            </w:r>
          </w:p>
        </w:tc>
      </w:tr>
      <w:tr>
        <w:tc>
          <w:tcPr>
            <w:tcW w:type="dxa" w:w="129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DD-05</w:t>
            </w:r>
          </w:p>
        </w:tc>
        <w:tc>
          <w:tcPr>
            <w:tcW w:type="dxa" w:w="3024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LLM boundedness</w:t>
            </w:r>
          </w:p>
        </w:tc>
        <w:tc>
          <w:tcPr>
            <w:tcW w:type="dxa" w:w="604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LLM produces structured intent/plan/selector output only; validator/compiler/PDP control execution.</w:t>
            </w:r>
          </w:p>
        </w:tc>
      </w:tr>
      <w:tr>
        <w:tc>
          <w:tcPr>
            <w:tcW w:type="dxa" w:w="129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DD-06</w:t>
            </w:r>
          </w:p>
        </w:tc>
        <w:tc>
          <w:tcPr>
            <w:tcW w:type="dxa" w:w="3024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Side-effect checkpoint</w:t>
            </w:r>
          </w:p>
        </w:tc>
        <w:tc>
          <w:tcPr>
            <w:tcW w:type="dxa" w:w="604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R3+ command rechecks authority, gate, kill switch, contract and idempotency immediately before invocation.</w:t>
            </w:r>
          </w:p>
        </w:tc>
      </w:tr>
      <w:tr>
        <w:tc>
          <w:tcPr>
            <w:tcW w:type="dxa" w:w="129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DD-07</w:t>
            </w:r>
          </w:p>
        </w:tc>
        <w:tc>
          <w:tcPr>
            <w:tcW w:type="dxa" w:w="3024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Resume reauthorization</w:t>
            </w:r>
          </w:p>
        </w:tc>
        <w:tc>
          <w:tcPr>
            <w:tcW w:type="dxa" w:w="604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Checkpoint preserves context but never permanently freezes old authority.</w:t>
            </w:r>
          </w:p>
        </w:tc>
      </w:tr>
      <w:tr>
        <w:tc>
          <w:tcPr>
            <w:tcW w:type="dxa" w:w="129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DD-08</w:t>
            </w:r>
          </w:p>
        </w:tc>
        <w:tc>
          <w:tcPr>
            <w:tcW w:type="dxa" w:w="3024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Trace every boundary</w:t>
            </w:r>
          </w:p>
        </w:tc>
        <w:tc>
          <w:tcPr>
            <w:tcW w:type="dxa" w:w="604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request/correlation/causation/execution/work/plan/step references propagate through jobs/events/API/audit.</w:t>
            </w:r>
          </w:p>
        </w:tc>
      </w:tr>
    </w:tbl>
    <w:p>
      <w:pPr>
        <w:sectPr>
          <w:footerReference w:type="default" r:id="rId9"/>
          <w:headerReference w:type="default" r:id="rId14"/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2. Python Package &amp; Component Boundary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ython_package_boundar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1. Domain/planning/execution이 Protocol에 의존하고 adapter/persistence가 구현하는 Python package boundary.</w:t>
      </w:r>
    </w:p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3. Recommended Package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c>
          <w:tcPr>
            <w:tcW w:type="dxa" w:w="10353"/>
            <w:shd w:fill="F4F6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anumGothic"/>
                <w:color w:val="333333"/>
                <w:sz w:val="12"/>
              </w:rPr>
              <w:t>src/nex_ae/</w:t>
              <w:br/>
              <w:t>├── api/</w:t>
              <w:br/>
              <w:t>│   ├── http.py</w:t>
              <w:br/>
              <w:t>│   └── dependencies.py</w:t>
              <w:br/>
              <w:t>├── application/</w:t>
              <w:br/>
              <w:t>│   ├── runtime_service.py</w:t>
              <w:br/>
              <w:t>│   ├── execution_facade.py</w:t>
              <w:br/>
              <w:t>│   └── result_facade.py</w:t>
              <w:br/>
              <w:t>├── contracts/</w:t>
              <w:br/>
              <w:t>│   ├── intent.py</w:t>
              <w:br/>
              <w:t>│   ├── plan.py</w:t>
              <w:br/>
              <w:t>│   ├── executable_plan.py</w:t>
              <w:br/>
              <w:t>│   ├── checkpoint.py</w:t>
              <w:br/>
              <w:t>│   └── errors.py</w:t>
              <w:br/>
              <w:t>├── domain/</w:t>
              <w:br/>
              <w:t>│   ├── enums.py</w:t>
              <w:br/>
              <w:t>│   ├── value_objects.py</w:t>
              <w:br/>
              <w:t>│   └── state_machine.py</w:t>
              <w:br/>
              <w:t>├── planning/</w:t>
              <w:br/>
              <w:t>│   ├── router.py</w:t>
              <w:br/>
              <w:t>│   ├── retrieval.py</w:t>
              <w:br/>
              <w:t>│   ├── selector.py</w:t>
              <w:br/>
              <w:t>│   ├── builder.py</w:t>
              <w:br/>
              <w:t>│   ├── validator.py</w:t>
              <w:br/>
              <w:t>│   ├── compiler.py</w:t>
              <w:br/>
              <w:t>│   └── template_binder.py</w:t>
              <w:br/>
              <w:t>├── execution/</w:t>
              <w:br/>
              <w:t>│   ├── executor.py</w:t>
              <w:br/>
              <w:t>│   ├── checkpoint.py</w:t>
              <w:br/>
              <w:t>│   ├── reconciliation.py</w:t>
              <w:br/>
              <w:t>│   └── step_executors/</w:t>
              <w:br/>
              <w:t>│       ├── local.py</w:t>
              <w:br/>
              <w:t>│       ├── delegate.py</w:t>
              <w:br/>
              <w:t>│       ├── human_gate.py</w:t>
              <w:br/>
              <w:t>│       ├── aggregate.py</w:t>
              <w:br/>
              <w:t>│       └── report.py</w:t>
              <w:br/>
              <w:t>├── workers/</w:t>
              <w:br/>
              <w:t>│   ├── worker.py</w:t>
              <w:br/>
              <w:t>│   ├── dispatcher.py</w:t>
              <w:br/>
              <w:t>│   ├── event_consumer.py</w:t>
              <w:br/>
              <w:t>│   └── outbox_publisher.py</w:t>
              <w:br/>
              <w:t>├── adapters/</w:t>
              <w:br/>
              <w:t>│   ├── mo.py</w:t>
              <w:br/>
              <w:t>│   ├── wc.py</w:t>
              <w:br/>
              <w:t>│   ├── oa.py</w:t>
              <w:br/>
              <w:t>│   ├── ag.py</w:t>
              <w:br/>
              <w:t>│   ├── cx.py</w:t>
              <w:br/>
              <w:t>│   ├── eos.py</w:t>
              <w:br/>
              <w:t>│   ├── skill.py</w:t>
              <w:br/>
              <w:t>│   └── artifact.py</w:t>
              <w:br/>
              <w:t>├── persistence/</w:t>
              <w:br/>
              <w:t>│   ├── models.py</w:t>
              <w:br/>
              <w:t>│   ├── repositories.py</w:t>
              <w:br/>
              <w:t>│   └── jobqueue.py</w:t>
              <w:br/>
              <w:t>├── governance/</w:t>
              <w:br/>
              <w:t>│   ├── policy.py</w:t>
              <w:br/>
              <w:t>│   └── audit.py</w:t>
              <w:br/>
              <w:t>└── observability/</w:t>
              <w:br/>
              <w:t xml:space="preserve">    ├── metrics.py</w:t>
              <w:br/>
              <w:t xml:space="preserve">    └── tracing.py</w:t>
            </w:r>
          </w:p>
        </w:tc>
      </w:tr>
    </w:tbl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666666"/>
          <w:sz w:val="17"/>
        </w:rPr>
        <w:t>권장 방향은 초기부터 Microservice codebase를 여러 Repository로 쪼개기보다 AE-API 내부를 package boundary로 먼저 강제하는 것이다. 실제 Repository 구조는 Source Inventory v1.1 확인 후 조정한다.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4. Core Python Protocol 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</w:trPr>
        <w:tc>
          <w:tcPr>
            <w:tcW w:type="dxa" w:w="2448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Protocol</w:t>
            </w:r>
          </w:p>
        </w:tc>
        <w:tc>
          <w:tcPr>
            <w:tcW w:type="dxa" w:w="3240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4680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Responsibility</w:t>
            </w:r>
          </w:p>
        </w:tc>
      </w:tr>
      <w:tr>
        <w:tc>
          <w:tcPr>
            <w:tcW w:type="dxa" w:w="244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ModelGateway</w:t>
            </w:r>
          </w:p>
        </w:tc>
        <w:tc>
          <w:tcPr>
            <w:tcW w:type="dxa" w:w="324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generate_structured(request)</w:t>
            </w:r>
          </w:p>
        </w:tc>
        <w:tc>
          <w:tcPr>
            <w:tcW w:type="dxa" w:w="468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MO structured generation; no business prompt ownership</w:t>
            </w:r>
          </w:p>
        </w:tc>
      </w:tr>
      <w:tr>
        <w:tc>
          <w:tcPr>
            <w:tcW w:type="dxa" w:w="244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CapabilityRegistry</w:t>
            </w:r>
          </w:p>
        </w:tc>
        <w:tc>
          <w:tcPr>
            <w:tcW w:type="dxa" w:w="324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get/search</w:t>
            </w:r>
          </w:p>
        </w:tc>
        <w:tc>
          <w:tcPr>
            <w:tcW w:type="dxa" w:w="468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Capability contract/risk/exposure/input/output</w:t>
            </w:r>
          </w:p>
        </w:tc>
      </w:tr>
      <w:tr>
        <w:tc>
          <w:tcPr>
            <w:tcW w:type="dxa" w:w="244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SkillRegistry</w:t>
            </w:r>
          </w:p>
        </w:tc>
        <w:tc>
          <w:tcPr>
            <w:tcW w:type="dxa" w:w="324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resolve_certified</w:t>
            </w:r>
          </w:p>
        </w:tc>
        <w:tc>
          <w:tcPr>
            <w:tcW w:type="dxa" w:w="468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Capability→Certified Skill/Version</w:t>
            </w:r>
          </w:p>
        </w:tc>
      </w:tr>
      <w:tr>
        <w:tc>
          <w:tcPr>
            <w:tcW w:type="dxa" w:w="244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AuthorizationPDP</w:t>
            </w:r>
          </w:p>
        </w:tc>
        <w:tc>
          <w:tcPr>
            <w:tcW w:type="dxa" w:w="324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authorize</w:t>
            </w:r>
          </w:p>
        </w:tc>
        <w:tc>
          <w:tcPr>
            <w:tcW w:type="dxa" w:w="468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Principal/actor/role/scope/risk policy decision</w:t>
            </w:r>
          </w:p>
        </w:tc>
      </w:tr>
      <w:tr>
        <w:tc>
          <w:tcPr>
            <w:tcW w:type="dxa" w:w="244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CanonicalResolver</w:t>
            </w:r>
          </w:p>
        </w:tc>
        <w:tc>
          <w:tcPr>
            <w:tcW w:type="dxa" w:w="324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resolve</w:t>
            </w:r>
          </w:p>
        </w:tc>
        <w:tc>
          <w:tcPr>
            <w:tcW w:type="dxa" w:w="468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Selector→stable EntityRef or ambiguity</w:t>
            </w:r>
          </w:p>
        </w:tc>
      </w:tr>
      <w:tr>
        <w:tc>
          <w:tcPr>
            <w:tcW w:type="dxa" w:w="244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WorkCoordinator</w:t>
            </w:r>
          </w:p>
        </w:tc>
        <w:tc>
          <w:tcPr>
            <w:tcW w:type="dxa" w:w="324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create_child_work/report_result</w:t>
            </w:r>
          </w:p>
        </w:tc>
        <w:tc>
          <w:tcPr>
            <w:tcW w:type="dxa" w:w="468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WC WorkItem/Result canonical API</w:t>
            </w:r>
          </w:p>
        </w:tc>
      </w:tr>
      <w:tr>
        <w:tc>
          <w:tcPr>
            <w:tcW w:type="dxa" w:w="244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CanonicalInvoker</w:t>
            </w:r>
          </w:p>
        </w:tc>
        <w:tc>
          <w:tcPr>
            <w:tcW w:type="dxa" w:w="324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query/command</w:t>
            </w:r>
          </w:p>
        </w:tc>
        <w:tc>
          <w:tcPr>
            <w:tcW w:type="dxa" w:w="468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EOS/OA/WA/etc canonical capability invocation</w:t>
            </w:r>
          </w:p>
        </w:tc>
      </w:tr>
      <w:tr>
        <w:tc>
          <w:tcPr>
            <w:tcW w:type="dxa" w:w="244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PlanRepository</w:t>
            </w:r>
          </w:p>
        </w:tc>
        <w:tc>
          <w:tcPr>
            <w:tcW w:type="dxa" w:w="324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save/load logical/executable plan</w:t>
            </w:r>
          </w:p>
        </w:tc>
        <w:tc>
          <w:tcPr>
            <w:tcW w:type="dxa" w:w="468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Immutable plan persistence</w:t>
            </w:r>
          </w:p>
        </w:tc>
      </w:tr>
      <w:tr>
        <w:tc>
          <w:tcPr>
            <w:tcW w:type="dxa" w:w="244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ExecutionRepository</w:t>
            </w:r>
          </w:p>
        </w:tc>
        <w:tc>
          <w:tcPr>
            <w:tcW w:type="dxa" w:w="324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load/update execution</w:t>
            </w:r>
          </w:p>
        </w:tc>
        <w:tc>
          <w:tcPr>
            <w:tcW w:type="dxa" w:w="468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Optimistic runtime state transition</w:t>
            </w:r>
          </w:p>
        </w:tc>
      </w:tr>
      <w:tr>
        <w:tc>
          <w:tcPr>
            <w:tcW w:type="dxa" w:w="244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JobQueue</w:t>
            </w:r>
          </w:p>
        </w:tc>
        <w:tc>
          <w:tcPr>
            <w:tcW w:type="dxa" w:w="324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enqueue/claim/heartbeat/complete/fail</w:t>
            </w:r>
          </w:p>
        </w:tc>
        <w:tc>
          <w:tcPr>
            <w:tcW w:type="dxa" w:w="468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Durable PostgreSQL worker coordination</w:t>
            </w:r>
          </w:p>
        </w:tc>
      </w:tr>
      <w:tr>
        <w:tc>
          <w:tcPr>
            <w:tcW w:type="dxa" w:w="244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EventPublisher</w:t>
            </w:r>
          </w:p>
        </w:tc>
        <w:tc>
          <w:tcPr>
            <w:tcW w:type="dxa" w:w="324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append_outbox</w:t>
            </w:r>
          </w:p>
        </w:tc>
        <w:tc>
          <w:tcPr>
            <w:tcW w:type="dxa" w:w="468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Transactional domain event publication</w:t>
            </w:r>
          </w:p>
        </w:tc>
      </w:tr>
    </w:tbl>
    <w:p>
      <w:pPr>
        <w:sectPr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5. Plan Routing → ExecutablePlan Pipeline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lan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2. WorkIntent에서 Direct/Certified/Known/Dynamic 경로를 선택하고 Semantic Validation/Compilation을 통해 ExecutablePlan으로 고정.</w:t>
      </w:r>
    </w:p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6. ExecutablePlan v1</w:t>
      </w:r>
    </w:p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333333"/>
          <w:sz w:val="20"/>
        </w:rPr>
        <w:t>ExecutablePlan은 `실행 가능한 계획 정의`이며 mutable 실행상태가 아니다. Compiler가 Stable ID, Capability/Skill version, Human Gate, Routing, Retry/Idempotency/Commit 정책을 고정한다. Current permission token이나 Secret은 포함하지 않는다.</w:t>
      </w:r>
    </w:p>
    <w:p>
      <w:pPr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6.1 Top-level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3528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6840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Meaning</w:t>
            </w:r>
          </w:p>
        </w:tc>
      </w:tr>
      <w:tr>
        <w:tc>
          <w:tcPr>
            <w:tcW w:type="dxa" w:w="352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schema_version / executable_plan_id</w:t>
            </w:r>
          </w:p>
        </w:tc>
        <w:tc>
          <w:tcPr>
            <w:tcW w:type="dxa" w:w="684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Contract identity</w:t>
            </w:r>
          </w:p>
        </w:tc>
      </w:tr>
      <w:tr>
        <w:tc>
          <w:tcPr>
            <w:tcW w:type="dxa" w:w="352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execution_id / work_item_id / work_intent_id</w:t>
            </w:r>
          </w:p>
        </w:tc>
        <w:tc>
          <w:tcPr>
            <w:tcW w:type="dxa" w:w="684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Runtime/Work trace</w:t>
            </w:r>
          </w:p>
        </w:tc>
      </w:tr>
      <w:tr>
        <w:tc>
          <w:tcPr>
            <w:tcW w:type="dxa" w:w="352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agent_plan_id / agent_plan_version / plan_kind</w:t>
            </w:r>
          </w:p>
        </w:tc>
        <w:tc>
          <w:tcPr>
            <w:tcW w:type="dxa" w:w="684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Logical source definition</w:t>
            </w:r>
          </w:p>
        </w:tc>
      </w:tr>
      <w:tr>
        <w:tc>
          <w:tcPr>
            <w:tcW w:type="dxa" w:w="352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compiler_provenance</w:t>
            </w:r>
          </w:p>
        </w:tc>
        <w:tc>
          <w:tcPr>
            <w:tcW w:type="dxa" w:w="684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compiler + policy/capability/skill/resolver snapshot refs</w:t>
            </w:r>
          </w:p>
        </w:tc>
      </w:tr>
      <w:tr>
        <w:tc>
          <w:tcPr>
            <w:tcW w:type="dxa" w:w="352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resolved_context_refs</w:t>
            </w:r>
          </w:p>
        </w:tc>
        <w:tc>
          <w:tcPr>
            <w:tcW w:type="dxa" w:w="684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Stable EntityRef collection; foreign SoR data copy 금지</w:t>
            </w:r>
          </w:p>
        </w:tc>
      </w:tr>
      <w:tr>
        <w:tc>
          <w:tcPr>
            <w:tcW w:type="dxa" w:w="352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steps[]</w:t>
            </w:r>
          </w:p>
        </w:tc>
        <w:tc>
          <w:tcPr>
            <w:tcW w:type="dxa" w:w="684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Resolved executable steps</w:t>
            </w:r>
          </w:p>
        </w:tc>
      </w:tr>
      <w:tr>
        <w:tc>
          <w:tcPr>
            <w:tcW w:type="dxa" w:w="352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completion_criteria</w:t>
            </w:r>
          </w:p>
        </w:tc>
        <w:tc>
          <w:tcPr>
            <w:tcW w:type="dxa" w:w="684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Execution completion contract</w:t>
            </w:r>
          </w:p>
        </w:tc>
      </w:tr>
      <w:tr>
        <w:tc>
          <w:tcPr>
            <w:tcW w:type="dxa" w:w="352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source_plan_template</w:t>
            </w:r>
          </w:p>
        </w:tc>
        <w:tc>
          <w:tcPr>
            <w:tcW w:type="dxa" w:w="684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Template/binding provenance if known plan</w:t>
            </w:r>
          </w:p>
        </w:tc>
      </w:tr>
      <w:tr>
        <w:tc>
          <w:tcPr>
            <w:tcW w:type="dxa" w:w="352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supersedes_executable_plan_id</w:t>
            </w:r>
          </w:p>
        </w:tc>
        <w:tc>
          <w:tcPr>
            <w:tcW w:type="dxa" w:w="684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Recompile/Replan lineage</w:t>
            </w:r>
          </w:p>
        </w:tc>
      </w:tr>
      <w:tr>
        <w:tc>
          <w:tcPr>
            <w:tcW w:type="dxa" w:w="352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plan_hash</w:t>
            </w:r>
          </w:p>
        </w:tc>
        <w:tc>
          <w:tcPr>
            <w:tcW w:type="dxa" w:w="684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Canonical JSON SHA-256</w:t>
            </w:r>
          </w:p>
        </w:tc>
      </w:tr>
    </w:tbl>
    <w:p>
      <w:pPr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6.2 Executable Step Kinds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</w:trPr>
        <w:tc>
          <w:tcPr>
            <w:tcW w:type="dxa" w:w="2376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Kind</w:t>
            </w:r>
          </w:p>
        </w:tc>
        <w:tc>
          <w:tcPr>
            <w:tcW w:type="dxa" w:w="3600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Responsibility</w:t>
            </w:r>
          </w:p>
        </w:tc>
        <w:tc>
          <w:tcPr>
            <w:tcW w:type="dxa" w:w="4392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Rule</w:t>
            </w:r>
          </w:p>
        </w:tc>
      </w:tr>
      <w:tr>
        <w:tc>
          <w:tcPr>
            <w:tcW w:type="dxa" w:w="237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LOCAL_SKILL</w:t>
            </w:r>
          </w:p>
        </w:tc>
        <w:tc>
          <w:tcPr>
            <w:tcW w:type="dxa" w:w="360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Certified NSL skill execution</w:t>
            </w:r>
          </w:p>
        </w:tc>
        <w:tc>
          <w:tcPr>
            <w:tcW w:type="dxa" w:w="4392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Capability+Skill binding required; canonical command/query underneath.</w:t>
            </w:r>
          </w:p>
        </w:tc>
      </w:tr>
      <w:tr>
        <w:tc>
          <w:tcPr>
            <w:tcW w:type="dxa" w:w="237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CANONICAL_CAPABILITY</w:t>
            </w:r>
          </w:p>
        </w:tc>
        <w:tc>
          <w:tcPr>
            <w:tcW w:type="dxa" w:w="360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Direct canonical API invocation</w:t>
            </w:r>
          </w:p>
        </w:tc>
        <w:tc>
          <w:tcPr>
            <w:tcW w:type="dxa" w:w="4392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Useful for read/simple capability without NSL artifact.</w:t>
            </w:r>
          </w:p>
        </w:tc>
      </w:tr>
      <w:tr>
        <w:tc>
          <w:tcPr>
            <w:tcW w:type="dxa" w:w="237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DELEGATE_WORK</w:t>
            </w:r>
          </w:p>
        </w:tc>
        <w:tc>
          <w:tcPr>
            <w:tcW w:type="dxa" w:w="360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Create/await WC Child WorkItem</w:t>
            </w:r>
          </w:p>
        </w:tc>
        <w:tc>
          <w:tcPr>
            <w:tcW w:type="dxa" w:w="4392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Idempotent child creation; transition WAITING_DEPENDENCY.</w:t>
            </w:r>
          </w:p>
        </w:tc>
      </w:tr>
      <w:tr>
        <w:tc>
          <w:tcPr>
            <w:tcW w:type="dxa" w:w="237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HUMAN_CONFIRMATION</w:t>
            </w:r>
          </w:p>
        </w:tc>
        <w:tc>
          <w:tcPr>
            <w:tcW w:type="dxa" w:w="360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Structured user/requester confirmation</w:t>
            </w:r>
          </w:p>
        </w:tc>
        <w:tc>
          <w:tcPr>
            <w:tcW w:type="dxa" w:w="4392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 business write; waiting state.</w:t>
            </w:r>
          </w:p>
        </w:tc>
      </w:tr>
      <w:tr>
        <w:tc>
          <w:tcPr>
            <w:tcW w:type="dxa" w:w="237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FORMAL_APPROVAL</w:t>
            </w:r>
          </w:p>
        </w:tc>
        <w:tc>
          <w:tcPr>
            <w:tcW w:type="dxa" w:w="360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Enterprise Approval Engine gate</w:t>
            </w:r>
          </w:p>
        </w:tc>
        <w:tc>
          <w:tcPr>
            <w:tcW w:type="dxa" w:w="4392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Approval result comes from EOS; never model-generated.</w:t>
            </w:r>
          </w:p>
        </w:tc>
      </w:tr>
      <w:tr>
        <w:tc>
          <w:tcPr>
            <w:tcW w:type="dxa" w:w="237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AGGREGATE</w:t>
            </w:r>
          </w:p>
        </w:tc>
        <w:tc>
          <w:tcPr>
            <w:tcW w:type="dxa" w:w="360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Combine step outputs</w:t>
            </w:r>
          </w:p>
        </w:tc>
        <w:tc>
          <w:tcPr>
            <w:tcW w:type="dxa" w:w="4392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Deterministic or schema-bounded MO synthesis.</w:t>
            </w:r>
          </w:p>
        </w:tc>
      </w:tr>
      <w:tr>
        <w:tc>
          <w:tcPr>
            <w:tcW w:type="dxa" w:w="237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REPORT</w:t>
            </w:r>
          </w:p>
        </w:tc>
        <w:tc>
          <w:tcPr>
            <w:tcW w:type="dxa" w:w="360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Build interactive/WC result</w:t>
            </w:r>
          </w:p>
        </w:tc>
        <w:tc>
          <w:tcPr>
            <w:tcW w:type="dxa" w:w="4392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 new business transaction unless separate capability step.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c>
          <w:tcPr>
            <w:tcW w:type="dxa" w:w="10353"/>
            <w:shd w:fill="EEF4FA"/>
            <w:tcMar>
              <w:top w:w="72" w:type="dxa"/>
              <w:start w:w="92" w:type="dxa"/>
              <w:bottom w:w="72" w:type="dxa"/>
              <w:end w:w="92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2F5597"/>
                <w:sz w:val="18"/>
              </w:rPr>
              <w:t>Schema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`executable-plan-v1.schema.json`은 JSON Schema Draft 2020-12로 작성했으며 machine-readable reference package에 포함했다. Step type별 deeper conditional validation은 Schema + Python semantic validation을 함께 사용한다.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7. Plan Router Algorithm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</w:trPr>
        <w:tc>
          <w:tcPr>
            <w:tcW w:type="dxa" w:w="1008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Step</w:t>
            </w:r>
          </w:p>
        </w:tc>
        <w:tc>
          <w:tcPr>
            <w:tcW w:type="dxa" w:w="2520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6840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Rule</w:t>
            </w:r>
          </w:p>
        </w:tc>
      </w:tr>
      <w:tr>
        <w:tc>
          <w:tcPr>
            <w:tcW w:type="dxa" w:w="100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R1</w:t>
            </w:r>
          </w:p>
        </w:tc>
        <w:tc>
          <w:tcPr>
            <w:tcW w:type="dxa" w:w="252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Normalize WorkIntent</w:t>
            </w:r>
          </w:p>
        </w:tc>
        <w:tc>
          <w:tcPr>
            <w:tcW w:type="dxa" w:w="684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Reject invalid/missing mandatory fields before routing.</w:t>
            </w:r>
          </w:p>
        </w:tc>
      </w:tr>
      <w:tr>
        <w:tc>
          <w:tcPr>
            <w:tcW w:type="dxa" w:w="100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R2</w:t>
            </w:r>
          </w:p>
        </w:tc>
        <w:tc>
          <w:tcPr>
            <w:tcW w:type="dxa" w:w="252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Direct Binding</w:t>
            </w:r>
          </w:p>
        </w:tc>
        <w:tc>
          <w:tcPr>
            <w:tcW w:type="dxa" w:w="684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Check exact certified capability binding matching work class/role/scope. If valid → ONE_STEP.</w:t>
            </w:r>
          </w:p>
        </w:tc>
      </w:tr>
      <w:tr>
        <w:tc>
          <w:tcPr>
            <w:tcW w:type="dxa" w:w="100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R3</w:t>
            </w:r>
          </w:p>
        </w:tc>
        <w:tc>
          <w:tcPr>
            <w:tcW w:type="dxa" w:w="252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Certified Routing Binding</w:t>
            </w:r>
          </w:p>
        </w:tc>
        <w:tc>
          <w:tcPr>
            <w:tcW w:type="dxa" w:w="684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Deterministically match certified intent/condition/role/scope→PlanTemplate version.</w:t>
            </w:r>
          </w:p>
        </w:tc>
      </w:tr>
      <w:tr>
        <w:tc>
          <w:tcPr>
            <w:tcW w:type="dxa" w:w="100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R4</w:t>
            </w:r>
          </w:p>
        </w:tc>
        <w:tc>
          <w:tcPr>
            <w:tcW w:type="dxa" w:w="252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Eligibility Filter</w:t>
            </w:r>
          </w:p>
        </w:tc>
        <w:tc>
          <w:tcPr>
            <w:tcW w:type="dxa" w:w="684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Only CERTIFIED/allowed templates satisfying domain/work_class/role/risk/required parameters/capabilities.</w:t>
            </w:r>
          </w:p>
        </w:tc>
      </w:tr>
      <w:tr>
        <w:tc>
          <w:tcPr>
            <w:tcW w:type="dxa" w:w="100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R5</w:t>
            </w:r>
          </w:p>
        </w:tc>
        <w:tc>
          <w:tcPr>
            <w:tcW w:type="dxa" w:w="252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Hybrid Retrieval</w:t>
            </w:r>
          </w:p>
        </w:tc>
        <w:tc>
          <w:tcPr>
            <w:tcW w:type="dxa" w:w="684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Score eligible manifests with lexical + semantic + capability overlap. Produce Top-K.</w:t>
            </w:r>
          </w:p>
        </w:tc>
      </w:tr>
      <w:tr>
        <w:tc>
          <w:tcPr>
            <w:tcW w:type="dxa" w:w="100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R6</w:t>
            </w:r>
          </w:p>
        </w:tc>
        <w:tc>
          <w:tcPr>
            <w:tcW w:type="dxa" w:w="252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Bounded LLM Selector</w:t>
            </w:r>
          </w:p>
        </w:tc>
        <w:tc>
          <w:tcPr>
            <w:tcW w:type="dxa" w:w="684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MO PLAN_SELECTOR sees only Top-K manifests and may output candidate ID or NONE.</w:t>
            </w:r>
          </w:p>
        </w:tc>
      </w:tr>
      <w:tr>
        <w:tc>
          <w:tcPr>
            <w:tcW w:type="dxa" w:w="100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R7</w:t>
            </w:r>
          </w:p>
        </w:tc>
        <w:tc>
          <w:tcPr>
            <w:tcW w:type="dxa" w:w="252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Selection Validation</w:t>
            </w:r>
          </w:p>
        </w:tc>
        <w:tc>
          <w:tcPr>
            <w:tcW w:type="dxa" w:w="684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Reject any ID not in candidate set, disabled template, stale version, risk/scope mismatch.</w:t>
            </w:r>
          </w:p>
        </w:tc>
      </w:tr>
      <w:tr>
        <w:tc>
          <w:tcPr>
            <w:tcW w:type="dxa" w:w="100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R8</w:t>
            </w:r>
          </w:p>
        </w:tc>
        <w:tc>
          <w:tcPr>
            <w:tcW w:type="dxa" w:w="252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Bind or Dynamic</w:t>
            </w:r>
          </w:p>
        </w:tc>
        <w:tc>
          <w:tcPr>
            <w:tcW w:type="dxa" w:w="684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Selected template→Template Binder; NONE/no candidates→Dynamic Plan Builder if allowed.</w:t>
            </w:r>
          </w:p>
        </w:tc>
      </w:tr>
      <w:tr>
        <w:tc>
          <w:tcPr>
            <w:tcW w:type="dxa" w:w="100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R9</w:t>
            </w:r>
          </w:p>
        </w:tc>
        <w:tc>
          <w:tcPr>
            <w:tcW w:type="dxa" w:w="252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Audit</w:t>
            </w:r>
          </w:p>
        </w:tc>
        <w:tc>
          <w:tcPr>
            <w:tcW w:type="dxa" w:w="684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Persist PlanRoutingDecision with candidate scores, prompt/model versions, policy version, context hash.</w:t>
            </w:r>
          </w:p>
        </w:tc>
      </w:tr>
    </w:tbl>
    <w:p>
      <w:pPr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7.1 Hybrid Retrieval Scoring</w:t>
      </w:r>
    </w:p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333333"/>
          <w:sz w:val="17"/>
        </w:rPr>
        <w:t>초기 Pilot Default는 `score = 0.45 × lexical + 0.45 × semantic + 0.10 × capability_overlap`, `top_k=5`로 둔다. BM25/pgvector score는 [0,1]로 정규화한다. 가중치/threshold는 Plan Routing Policy Version으로 관리하며 운영 Evidence로 Calibration한다.</w:t>
      </w:r>
    </w:p>
    <w:p>
      <w:pPr>
        <w:spacing w:before="100" w:after="50"/>
        <w:pageBreakBefore w:val="1"/>
      </w:pPr>
      <w:r>
        <w:rPr>
          <w:rFonts w:ascii="NanumSquare" w:hAnsi="NanumSquare" w:eastAsia="NanumSquare"/>
          <w:b/>
          <w:color w:val="2F5597"/>
          <w:sz w:val="21"/>
        </w:rPr>
        <w:t>7.2 Router Pseudocode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c>
          <w:tcPr>
            <w:tcW w:type="dxa" w:w="10353"/>
            <w:shd w:fill="F4F6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anumGothic"/>
                <w:color w:val="333333"/>
                <w:sz w:val="13"/>
              </w:rPr>
              <w:t>direct = direct_binding.match(intent, context)</w:t>
              <w:br/>
              <w:t>if direct:</w:t>
              <w:br/>
              <w:t xml:space="preserve">    return DIRECT(direct.capability)</w:t>
              <w:br/>
              <w:br/>
              <w:t>cert = certified_binding.match(intent, context)</w:t>
              <w:br/>
              <w:t>if cert:</w:t>
              <w:br/>
              <w:t xml:space="preserve">    return CERTIFIED_BINDING(cert.template)</w:t>
              <w:br/>
              <w:br/>
              <w:t>eligible = template_registry.filter(intent, context)</w:t>
              <w:br/>
              <w:t>ranked = hybrid_retriever.rank(eligible, top_k=5)</w:t>
              <w:br/>
              <w:t>if not ranked:</w:t>
              <w:br/>
              <w:t xml:space="preserve">    return DYNAMIC</w:t>
              <w:br/>
              <w:br/>
              <w:t>selection = plan_selector.select_only(ranked.ids_or_NONE)</w:t>
              <w:br/>
              <w:t>if selection is NONE:</w:t>
              <w:br/>
              <w:t xml:space="preserve">    return DYNAMIC</w:t>
              <w:br/>
              <w:t>assert selection.id in ranked.ids</w:t>
              <w:br/>
              <w:t>return KNOWN_TEMPLATE(selection.id)</w:t>
            </w:r>
          </w:p>
        </w:tc>
      </w:tr>
    </w:tbl>
    <w:p>
      <w:pPr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7.3 Router Failure / Fallback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</w:trPr>
        <w:tc>
          <w:tcPr>
            <w:tcW w:type="dxa" w:w="3451"/>
            <w:shd w:fill="17365D"/>
            <w:tcMar>
              <w:top w:w="35" w:type="dxa"/>
              <w:start w:w="38" w:type="dxa"/>
              <w:bottom w:w="35" w:type="dxa"/>
              <w:end w:w="38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Condition</w:t>
            </w:r>
          </w:p>
        </w:tc>
        <w:tc>
          <w:tcPr>
            <w:tcW w:type="dxa" w:w="3451"/>
            <w:shd w:fill="17365D"/>
            <w:tcMar>
              <w:top w:w="35" w:type="dxa"/>
              <w:start w:w="38" w:type="dxa"/>
              <w:bottom w:w="35" w:type="dxa"/>
              <w:end w:w="38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3451"/>
            <w:shd w:fill="17365D"/>
            <w:tcMar>
              <w:top w:w="35" w:type="dxa"/>
              <w:start w:w="38" w:type="dxa"/>
              <w:bottom w:w="35" w:type="dxa"/>
              <w:end w:w="38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Audit / Safety</w:t>
            </w:r>
          </w:p>
        </w:tc>
      </w:tr>
      <w:tr>
        <w:tc>
          <w:tcPr>
            <w:tcW w:type="dxa" w:w="3451"/>
            <w:tcMar>
              <w:top w:w="35" w:type="dxa"/>
              <w:start w:w="38" w:type="dxa"/>
              <w:bottom w:w="35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No eligible template / retrieval empty</w:t>
            </w:r>
          </w:p>
        </w:tc>
        <w:tc>
          <w:tcPr>
            <w:tcW w:type="dxa" w:w="3451"/>
            <w:tcMar>
              <w:top w:w="35" w:type="dxa"/>
              <w:start w:w="38" w:type="dxa"/>
              <w:bottom w:w="35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DYNAMIC if policy allows; otherwise clarification/escalation</w:t>
            </w:r>
          </w:p>
        </w:tc>
        <w:tc>
          <w:tcPr>
            <w:tcW w:type="dxa" w:w="3451"/>
            <w:tcMar>
              <w:top w:w="35" w:type="dxa"/>
              <w:start w:w="38" w:type="dxa"/>
              <w:bottom w:w="35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Never pick arbitrary template</w:t>
            </w:r>
          </w:p>
        </w:tc>
      </w:tr>
      <w:tr>
        <w:tc>
          <w:tcPr>
            <w:tcW w:type="dxa" w:w="3451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Selector timeout / invalid schema</w:t>
            </w:r>
          </w:p>
        </w:tc>
        <w:tc>
          <w:tcPr>
            <w:tcW w:type="dxa" w:w="3451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DYNAMIC or clarification by policy</w:t>
            </w:r>
          </w:p>
        </w:tc>
        <w:tc>
          <w:tcPr>
            <w:tcW w:type="dxa" w:w="3451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Record selector failure/model/prompt refs</w:t>
            </w:r>
          </w:p>
        </w:tc>
      </w:tr>
      <w:tr>
        <w:tc>
          <w:tcPr>
            <w:tcW w:type="dxa" w:w="3451"/>
            <w:tcMar>
              <w:top w:w="35" w:type="dxa"/>
              <w:start w:w="38" w:type="dxa"/>
              <w:bottom w:w="35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Selector returns non-candidate ID</w:t>
            </w:r>
          </w:p>
        </w:tc>
        <w:tc>
          <w:tcPr>
            <w:tcW w:type="dxa" w:w="3451"/>
            <w:tcMar>
              <w:top w:w="35" w:type="dxa"/>
              <w:start w:w="38" w:type="dxa"/>
              <w:bottom w:w="35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Reject selection</w:t>
            </w:r>
          </w:p>
        </w:tc>
        <w:tc>
          <w:tcPr>
            <w:tcW w:type="dxa" w:w="3451"/>
            <w:tcMar>
              <w:top w:w="35" w:type="dxa"/>
              <w:start w:w="38" w:type="dxa"/>
              <w:bottom w:w="35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PLAN_SELECTOR_RETURNED_NON_CANDIDATE</w:t>
            </w:r>
          </w:p>
        </w:tc>
      </w:tr>
      <w:tr>
        <w:tc>
          <w:tcPr>
            <w:tcW w:type="dxa" w:w="3451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Selected template disabled/stale/revalidation-required</w:t>
            </w:r>
          </w:p>
        </w:tc>
        <w:tc>
          <w:tcPr>
            <w:tcW w:type="dxa" w:w="3451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Invalidate route and reroute</w:t>
            </w:r>
          </w:p>
        </w:tc>
        <w:tc>
          <w:tcPr>
            <w:tcW w:type="dxa" w:w="3451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Do not bind stale template version</w:t>
            </w:r>
          </w:p>
        </w:tc>
      </w:tr>
      <w:tr>
        <w:tc>
          <w:tcPr>
            <w:tcW w:type="dxa" w:w="3451"/>
            <w:tcMar>
              <w:top w:w="35" w:type="dxa"/>
              <w:start w:w="38" w:type="dxa"/>
              <w:bottom w:w="35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Dynamic planning not allowed at current risk/policy</w:t>
            </w:r>
          </w:p>
        </w:tc>
        <w:tc>
          <w:tcPr>
            <w:tcW w:type="dxa" w:w="3451"/>
            <w:tcMar>
              <w:top w:w="35" w:type="dxa"/>
              <w:start w:w="38" w:type="dxa"/>
              <w:bottom w:w="35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Clarification or Human escalation</w:t>
            </w:r>
          </w:p>
        </w:tc>
        <w:tc>
          <w:tcPr>
            <w:tcW w:type="dxa" w:w="3451"/>
            <w:tcMar>
              <w:top w:w="35" w:type="dxa"/>
              <w:start w:w="38" w:type="dxa"/>
              <w:bottom w:w="35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 silent downgrade of governance</w:t>
            </w:r>
          </w:p>
        </w:tc>
      </w:tr>
    </w:tbl>
    <w:p>
      <w:pPr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7.4 PlanRoutingDecision Persistence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5176"/>
            <w:shd w:fill="17365D"/>
            <w:tcMar>
              <w:top w:w="35" w:type="dxa"/>
              <w:start w:w="38" w:type="dxa"/>
              <w:bottom w:w="35" w:type="dxa"/>
              <w:end w:w="38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176"/>
            <w:shd w:fill="17365D"/>
            <w:tcMar>
              <w:top w:w="35" w:type="dxa"/>
              <w:start w:w="38" w:type="dxa"/>
              <w:bottom w:w="35" w:type="dxa"/>
              <w:end w:w="38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Purpose</w:t>
            </w:r>
          </w:p>
        </w:tc>
      </w:tr>
      <w:tr>
        <w:tc>
          <w:tcPr>
            <w:tcW w:type="dxa" w:w="5176"/>
            <w:tcMar>
              <w:top w:w="35" w:type="dxa"/>
              <w:start w:w="38" w:type="dxa"/>
              <w:bottom w:w="35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routing_decision_id / execution_id / work_intent_id</w:t>
            </w:r>
          </w:p>
        </w:tc>
        <w:tc>
          <w:tcPr>
            <w:tcW w:type="dxa" w:w="5176"/>
            <w:tcMar>
              <w:top w:w="35" w:type="dxa"/>
              <w:start w:w="38" w:type="dxa"/>
              <w:bottom w:w="35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Identity and runtime trace</w:t>
            </w:r>
          </w:p>
        </w:tc>
      </w:tr>
      <w:tr>
        <w:tc>
          <w:tcPr>
            <w:tcW w:type="dxa" w:w="5176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route_type</w:t>
            </w:r>
          </w:p>
        </w:tc>
        <w:tc>
          <w:tcPr>
            <w:tcW w:type="dxa" w:w="5176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DIRECT / CERTIFIED_BINDING / KNOWN_TEMPLATE / DYNAMIC / CLARIFICATION_REQUIRED / BLOCKED</w:t>
            </w:r>
          </w:p>
        </w:tc>
      </w:tr>
      <w:tr>
        <w:tc>
          <w:tcPr>
            <w:tcW w:type="dxa" w:w="5176"/>
            <w:tcMar>
              <w:top w:w="35" w:type="dxa"/>
              <w:start w:w="38" w:type="dxa"/>
              <w:bottom w:w="35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candidate_set</w:t>
            </w:r>
          </w:p>
        </w:tc>
        <w:tc>
          <w:tcPr>
            <w:tcW w:type="dxa" w:w="5176"/>
            <w:tcMar>
              <w:top w:w="35" w:type="dxa"/>
              <w:start w:w="38" w:type="dxa"/>
              <w:bottom w:w="35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Template ID/version + lexical/semantic/capability-overlap/retrieval scores</w:t>
            </w:r>
          </w:p>
        </w:tc>
      </w:tr>
      <w:tr>
        <w:tc>
          <w:tcPr>
            <w:tcW w:type="dxa" w:w="5176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selector provenance</w:t>
            </w:r>
          </w:p>
        </w:tc>
        <w:tc>
          <w:tcPr>
            <w:tcW w:type="dxa" w:w="5176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Model profile/ref + prompt template/version + selected candidate or NONE + confidence</w:t>
            </w:r>
          </w:p>
        </w:tc>
      </w:tr>
      <w:tr>
        <w:tc>
          <w:tcPr>
            <w:tcW w:type="dxa" w:w="5176"/>
            <w:tcMar>
              <w:top w:w="35" w:type="dxa"/>
              <w:start w:w="38" w:type="dxa"/>
              <w:bottom w:w="35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selected binding/template refs</w:t>
            </w:r>
          </w:p>
        </w:tc>
        <w:tc>
          <w:tcPr>
            <w:tcW w:type="dxa" w:w="5176"/>
            <w:tcMar>
              <w:top w:w="35" w:type="dxa"/>
              <w:start w:w="38" w:type="dxa"/>
              <w:bottom w:w="35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Exact registry IDs and versions; no generated ID</w:t>
            </w:r>
          </w:p>
        </w:tc>
      </w:tr>
      <w:tr>
        <w:tc>
          <w:tcPr>
            <w:tcW w:type="dxa" w:w="5176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policy_version / input_context_hash / decided_at</w:t>
            </w:r>
          </w:p>
        </w:tc>
        <w:tc>
          <w:tcPr>
            <w:tcW w:type="dxa" w:w="5176"/>
            <w:shd w:fill="F7F9FC"/>
            <w:tcMar>
              <w:top w:w="35" w:type="dxa"/>
              <w:start w:w="38" w:type="dxa"/>
              <w:bottom w:w="35" w:type="dxa"/>
              <w:end w:w="38" w:type="dxa"/>
            </w:tcMar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Reproducibility, audit and routing certification evidence</w:t>
            </w:r>
          </w:p>
        </w:tc>
      </w:tr>
    </w:tbl>
    <w:p>
      <w:pPr>
        <w:sectPr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8. Semantic Validator Rule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04"/>
        <w:gridCol w:w="5304"/>
        <w:gridCol w:w="5304"/>
      </w:tblGrid>
      <w:tr>
        <w:trPr>
          <w:tblHeader w:val="true"/>
        </w:trPr>
        <w:tc>
          <w:tcPr>
            <w:tcW w:type="dxa" w:w="1728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Code</w:t>
            </w:r>
          </w:p>
        </w:tc>
        <w:tc>
          <w:tcPr>
            <w:tcW w:type="dxa" w:w="2448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Area</w:t>
            </w:r>
          </w:p>
        </w:tc>
        <w:tc>
          <w:tcPr>
            <w:tcW w:type="dxa" w:w="11376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Validation</w:t>
            </w:r>
          </w:p>
        </w:tc>
      </w:tr>
      <w:tr>
        <w:tc>
          <w:tcPr>
            <w:tcW w:type="dxa" w:w="172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VAL-001</w:t>
            </w:r>
          </w:p>
        </w:tc>
        <w:tc>
          <w:tcPr>
            <w:tcW w:type="dxa" w:w="244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Schema</w:t>
            </w:r>
          </w:p>
        </w:tc>
        <w:tc>
          <w:tcPr>
            <w:tcW w:type="dxa" w:w="1137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AgentPlan v1 schema valid; unknown fields rejected where contract says closed.</w:t>
            </w:r>
          </w:p>
        </w:tc>
      </w:tr>
      <w:tr>
        <w:tc>
          <w:tcPr>
            <w:tcW w:type="dxa" w:w="172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VAL-002</w:t>
            </w:r>
          </w:p>
        </w:tc>
        <w:tc>
          <w:tcPr>
            <w:tcW w:type="dxa" w:w="244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Step Count</w:t>
            </w:r>
          </w:p>
        </w:tc>
        <w:tc>
          <w:tcPr>
            <w:tcW w:type="dxa" w:w="1137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step_count ≤ configurable max_plan_steps (initial 12).</w:t>
            </w:r>
          </w:p>
        </w:tc>
      </w:tr>
      <w:tr>
        <w:tc>
          <w:tcPr>
            <w:tcW w:type="dxa" w:w="172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VAL-003</w:t>
            </w:r>
          </w:p>
        </w:tc>
        <w:tc>
          <w:tcPr>
            <w:tcW w:type="dxa" w:w="244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Step IDs</w:t>
            </w:r>
          </w:p>
        </w:tc>
        <w:tc>
          <w:tcPr>
            <w:tcW w:type="dxa" w:w="1137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Unique S# IDs; all dependency refs exist.</w:t>
            </w:r>
          </w:p>
        </w:tc>
      </w:tr>
      <w:tr>
        <w:tc>
          <w:tcPr>
            <w:tcW w:type="dxa" w:w="172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VAL-004</w:t>
            </w:r>
          </w:p>
        </w:tc>
        <w:tc>
          <w:tcPr>
            <w:tcW w:type="dxa" w:w="244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DAG</w:t>
            </w:r>
          </w:p>
        </w:tc>
        <w:tc>
          <w:tcPr>
            <w:tcW w:type="dxa" w:w="1137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 cycle; topological order exists.</w:t>
            </w:r>
          </w:p>
        </w:tc>
      </w:tr>
      <w:tr>
        <w:tc>
          <w:tcPr>
            <w:tcW w:type="dxa" w:w="172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VAL-005</w:t>
            </w:r>
          </w:p>
        </w:tc>
        <w:tc>
          <w:tcPr>
            <w:tcW w:type="dxa" w:w="244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Allowed Types</w:t>
            </w:r>
          </w:p>
        </w:tc>
        <w:tc>
          <w:tcPr>
            <w:tcW w:type="dxa" w:w="1137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Only LOCAL_CAPABILITY/DELEGATE_WORK/AGGREGATE/REPORT in logical plan v1.</w:t>
            </w:r>
          </w:p>
        </w:tc>
      </w:tr>
      <w:tr>
        <w:tc>
          <w:tcPr>
            <w:tcW w:type="dxa" w:w="172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VAL-006</w:t>
            </w:r>
          </w:p>
        </w:tc>
        <w:tc>
          <w:tcPr>
            <w:tcW w:type="dxa" w:w="244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Capability</w:t>
            </w:r>
          </w:p>
        </w:tc>
        <w:tc>
          <w:tcPr>
            <w:tcW w:type="dxa" w:w="1137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Required capability exists, active, not disabled/deprecated for execution.</w:t>
            </w:r>
          </w:p>
        </w:tc>
      </w:tr>
      <w:tr>
        <w:tc>
          <w:tcPr>
            <w:tcW w:type="dxa" w:w="172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VAL-007</w:t>
            </w:r>
          </w:p>
        </w:tc>
        <w:tc>
          <w:tcPr>
            <w:tcW w:type="dxa" w:w="244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Risk Ceiling</w:t>
            </w:r>
          </w:p>
        </w:tc>
        <w:tc>
          <w:tcPr>
            <w:tcW w:type="dxa" w:w="1137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Capability risk does not exceed runtime/profile plan risk ceiling.</w:t>
            </w:r>
          </w:p>
        </w:tc>
      </w:tr>
      <w:tr>
        <w:tc>
          <w:tcPr>
            <w:tcW w:type="dxa" w:w="172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VAL-008</w:t>
            </w:r>
          </w:p>
        </w:tc>
        <w:tc>
          <w:tcPr>
            <w:tcW w:type="dxa" w:w="244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Forbidden Binding</w:t>
            </w:r>
          </w:p>
        </w:tc>
        <w:tc>
          <w:tcPr>
            <w:tcW w:type="dxa" w:w="1137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 actual_assignee_id, approval result, secret, raw HTTP/SQL/script/code.</w:t>
            </w:r>
          </w:p>
        </w:tc>
      </w:tr>
      <w:tr>
        <w:tc>
          <w:tcPr>
            <w:tcW w:type="dxa" w:w="172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VAL-009</w:t>
            </w:r>
          </w:p>
        </w:tc>
        <w:tc>
          <w:tcPr>
            <w:tcW w:type="dxa" w:w="244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I/O Binding</w:t>
            </w:r>
          </w:p>
        </w:tc>
        <w:tc>
          <w:tcPr>
            <w:tcW w:type="dxa" w:w="1137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STEP_OUTPUT references earlier reachable step; target input path exists; schema type compatibility check.</w:t>
            </w:r>
          </w:p>
        </w:tc>
      </w:tr>
      <w:tr>
        <w:tc>
          <w:tcPr>
            <w:tcW w:type="dxa" w:w="172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VAL-010</w:t>
            </w:r>
          </w:p>
        </w:tc>
        <w:tc>
          <w:tcPr>
            <w:tcW w:type="dxa" w:w="244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Delegation</w:t>
            </w:r>
          </w:p>
        </w:tc>
        <w:tc>
          <w:tcPr>
            <w:tcW w:type="dxa" w:w="1137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DELEGATE_WORK has required capability, routing scope/result contract; depth ≤ configured max.</w:t>
            </w:r>
          </w:p>
        </w:tc>
      </w:tr>
      <w:tr>
        <w:tc>
          <w:tcPr>
            <w:tcW w:type="dxa" w:w="172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VAL-011</w:t>
            </w:r>
          </w:p>
        </w:tc>
        <w:tc>
          <w:tcPr>
            <w:tcW w:type="dxa" w:w="244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Aggregate</w:t>
            </w:r>
          </w:p>
        </w:tc>
        <w:tc>
          <w:tcPr>
            <w:tcW w:type="dxa" w:w="1137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All source step outputs exist; aggregation mode declared.</w:t>
            </w:r>
          </w:p>
        </w:tc>
      </w:tr>
      <w:tr>
        <w:tc>
          <w:tcPr>
            <w:tcW w:type="dxa" w:w="172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VAL-012</w:t>
            </w:r>
          </w:p>
        </w:tc>
        <w:tc>
          <w:tcPr>
            <w:tcW w:type="dxa" w:w="244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Report</w:t>
            </w:r>
          </w:p>
        </w:tc>
        <w:tc>
          <w:tcPr>
            <w:tcW w:type="dxa" w:w="1137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Report has target/result contract and is reachable from required predecessors.</w:t>
            </w:r>
          </w:p>
        </w:tc>
      </w:tr>
      <w:tr>
        <w:tc>
          <w:tcPr>
            <w:tcW w:type="dxa" w:w="172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VAL-013</w:t>
            </w:r>
          </w:p>
        </w:tc>
        <w:tc>
          <w:tcPr>
            <w:tcW w:type="dxa" w:w="244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Completion</w:t>
            </w:r>
          </w:p>
        </w:tc>
        <w:tc>
          <w:tcPr>
            <w:tcW w:type="dxa" w:w="1137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Plan completion criteria non-empty and at least one terminal result/report path exists.</w:t>
            </w:r>
          </w:p>
        </w:tc>
      </w:tr>
      <w:tr>
        <w:tc>
          <w:tcPr>
            <w:tcW w:type="dxa" w:w="172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VAL-014</w:t>
            </w:r>
          </w:p>
        </w:tc>
        <w:tc>
          <w:tcPr>
            <w:tcW w:type="dxa" w:w="244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Boundedness</w:t>
            </w:r>
          </w:p>
        </w:tc>
        <w:tc>
          <w:tcPr>
            <w:tcW w:type="dxa" w:w="1137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 LOOP/WHILE/GOTO/recursive script; max delegation/replan limits not exceeded.</w:t>
            </w:r>
          </w:p>
        </w:tc>
      </w:tr>
    </w:tbl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9. Plan Compiler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</w:trPr>
        <w:tc>
          <w:tcPr>
            <w:tcW w:type="dxa" w:w="1080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Stage</w:t>
            </w:r>
          </w:p>
        </w:tc>
        <w:tc>
          <w:tcPr>
            <w:tcW w:type="dxa" w:w="2736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6552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Implementation</w:t>
            </w:r>
          </w:p>
        </w:tc>
      </w:tr>
      <w:tr>
        <w:tc>
          <w:tcPr>
            <w:tcW w:type="dxa" w:w="108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C1</w:t>
            </w:r>
          </w:p>
        </w:tc>
        <w:tc>
          <w:tcPr>
            <w:tcW w:type="dxa" w:w="273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Freeze Inputs</w:t>
            </w:r>
          </w:p>
        </w:tc>
        <w:tc>
          <w:tcPr>
            <w:tcW w:type="dxa" w:w="6552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Load WorkIntent, logical AgentPlan, resolved context, current catalog/policy snapshots.</w:t>
            </w:r>
          </w:p>
        </w:tc>
      </w:tr>
      <w:tr>
        <w:tc>
          <w:tcPr>
            <w:tcW w:type="dxa" w:w="108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C2</w:t>
            </w:r>
          </w:p>
        </w:tc>
        <w:tc>
          <w:tcPr>
            <w:tcW w:type="dxa" w:w="273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Topological Order</w:t>
            </w:r>
          </w:p>
        </w:tc>
        <w:tc>
          <w:tcPr>
            <w:tcW w:type="dxa" w:w="6552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Use validator-approved DAG ordering.</w:t>
            </w:r>
          </w:p>
        </w:tc>
      </w:tr>
      <w:tr>
        <w:tc>
          <w:tcPr>
            <w:tcW w:type="dxa" w:w="108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C3</w:t>
            </w:r>
          </w:p>
        </w:tc>
        <w:tc>
          <w:tcPr>
            <w:tcW w:type="dxa" w:w="273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Resolve Entity Bindings</w:t>
            </w:r>
          </w:p>
        </w:tc>
        <w:tc>
          <w:tcPr>
            <w:tcW w:type="dxa" w:w="6552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Canonical Resolver converts selectors/bindings to stable EntityRef; ambiguity blocks compile.</w:t>
            </w:r>
          </w:p>
        </w:tc>
      </w:tr>
      <w:tr>
        <w:tc>
          <w:tcPr>
            <w:tcW w:type="dxa" w:w="108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C4</w:t>
            </w:r>
          </w:p>
        </w:tc>
        <w:tc>
          <w:tcPr>
            <w:tcW w:type="dxa" w:w="273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Resolve Capability Contract</w:t>
            </w:r>
          </w:p>
        </w:tc>
        <w:tc>
          <w:tcPr>
            <w:tcW w:type="dxa" w:w="6552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Load owner/risk/schema/idempotency/commit/exposure contract.</w:t>
            </w:r>
          </w:p>
        </w:tc>
      </w:tr>
      <w:tr>
        <w:tc>
          <w:tcPr>
            <w:tcW w:type="dxa" w:w="108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C5</w:t>
            </w:r>
          </w:p>
        </w:tc>
        <w:tc>
          <w:tcPr>
            <w:tcW w:type="dxa" w:w="273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Resolve Skill</w:t>
            </w:r>
          </w:p>
        </w:tc>
        <w:tc>
          <w:tcPr>
            <w:tcW w:type="dxa" w:w="6552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For LOCAL_CAPABILITY select active CertifiedSkillVersion or canonical API binding.</w:t>
            </w:r>
          </w:p>
        </w:tc>
      </w:tr>
      <w:tr>
        <w:tc>
          <w:tcPr>
            <w:tcW w:type="dxa" w:w="108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C6</w:t>
            </w:r>
          </w:p>
        </w:tc>
        <w:tc>
          <w:tcPr>
            <w:tcW w:type="dxa" w:w="273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Evaluate Policy</w:t>
            </w:r>
          </w:p>
        </w:tc>
        <w:tc>
          <w:tcPr>
            <w:tcW w:type="dxa" w:w="6552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PDP/policy registry determines permissions/scopes/autonomy and required Human Gate.</w:t>
            </w:r>
          </w:p>
        </w:tc>
      </w:tr>
      <w:tr>
        <w:tc>
          <w:tcPr>
            <w:tcW w:type="dxa" w:w="108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C7</w:t>
            </w:r>
          </w:p>
        </w:tc>
        <w:tc>
          <w:tcPr>
            <w:tcW w:type="dxa" w:w="273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Insert Gates</w:t>
            </w:r>
          </w:p>
        </w:tc>
        <w:tc>
          <w:tcPr>
            <w:tcW w:type="dxa" w:w="6552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Create executable HUMAN_CONFIRMATION/FORMAL_APPROVAL step before protected side effect; rewire deps.</w:t>
            </w:r>
          </w:p>
        </w:tc>
      </w:tr>
      <w:tr>
        <w:tc>
          <w:tcPr>
            <w:tcW w:type="dxa" w:w="108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C8</w:t>
            </w:r>
          </w:p>
        </w:tc>
        <w:tc>
          <w:tcPr>
            <w:tcW w:type="dxa" w:w="273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Build Command Policy</w:t>
            </w:r>
          </w:p>
        </w:tc>
        <w:tc>
          <w:tcPr>
            <w:tcW w:type="dxa" w:w="6552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Set operation_key, idempotency scope, expected_version source, retry/timeout/commit semantics.</w:t>
            </w:r>
          </w:p>
        </w:tc>
      </w:tr>
      <w:tr>
        <w:tc>
          <w:tcPr>
            <w:tcW w:type="dxa" w:w="108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C9</w:t>
            </w:r>
          </w:p>
        </w:tc>
        <w:tc>
          <w:tcPr>
            <w:tcW w:type="dxa" w:w="273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Compile Delegation</w:t>
            </w:r>
          </w:p>
        </w:tc>
        <w:tc>
          <w:tcPr>
            <w:tcW w:type="dxa" w:w="6552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Create WC routing contract with required capability + org/project scope + result schema; no actual assignee.</w:t>
            </w:r>
          </w:p>
        </w:tc>
      </w:tr>
      <w:tr>
        <w:tc>
          <w:tcPr>
            <w:tcW w:type="dxa" w:w="108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C10</w:t>
            </w:r>
          </w:p>
        </w:tc>
        <w:tc>
          <w:tcPr>
            <w:tcW w:type="dxa" w:w="273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Hash &amp; Persist</w:t>
            </w:r>
          </w:p>
        </w:tc>
        <w:tc>
          <w:tcPr>
            <w:tcW w:type="dxa" w:w="6552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Canonical JSON serialization → SHA-256 plan_hash; persist immutable ExecutablePlan.</w:t>
            </w:r>
          </w:p>
        </w:tc>
      </w:tr>
    </w:tbl>
    <w:p>
      <w:pPr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9.1 Human Gate Insertion</w:t>
      </w:r>
    </w:p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333333"/>
          <w:sz w:val="17"/>
        </w:rPr>
        <w:t>Logical Plan에는 Confirmation/Approval 결과를 Planner가 넣지 않는다. Compiler가 Capability Risk/Domain Policy를 조회하여 Human Gate ExecutableStep을 Side Effect 앞에 삽입하고 dependency를 재연결한다. Resume 시 Gate 결과와 current policy를 다시 확인한다.</w:t>
      </w:r>
    </w:p>
    <w:p>
      <w:pPr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9.2 Idempotency Operation Identity</w:t>
      </w:r>
    </w:p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333333"/>
          <w:sz w:val="17"/>
        </w:rPr>
        <w:t>각 Side Effect에는 `operation_key`가 있다. Retry는 동일 operation key를 사용하고 Runtime이 execution/work scope와 결합해 `idempotency_key`를 생성한다. Replan이 동일 Business Operation을 재사용하는 경우 prior verified result 또는 prior operation identity를 명시적으로 연결해야 하며, 새 Step ID가 생겼다는 이유로 동일 효과를 다시 실행해서는 안 된다.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10. Plan Executor &amp; Step Executors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</w:trPr>
        <w:tc>
          <w:tcPr>
            <w:tcW w:type="dxa" w:w="2376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Step Kind</w:t>
            </w:r>
          </w:p>
        </w:tc>
        <w:tc>
          <w:tcPr>
            <w:tcW w:type="dxa" w:w="2736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Executor</w:t>
            </w:r>
          </w:p>
        </w:tc>
        <w:tc>
          <w:tcPr>
            <w:tcW w:type="dxa" w:w="5256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Key Runtime Behavior</w:t>
            </w:r>
          </w:p>
        </w:tc>
      </w:tr>
      <w:tr>
        <w:tc>
          <w:tcPr>
            <w:tcW w:type="dxa" w:w="237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LOCAL_SKILL</w:t>
            </w:r>
          </w:p>
        </w:tc>
        <w:tc>
          <w:tcPr>
            <w:tcW w:type="dxa" w:w="273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LocalSkillExecutor</w:t>
            </w:r>
          </w:p>
        </w:tc>
        <w:tc>
          <w:tcPr>
            <w:tcW w:type="dxa" w:w="525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Certified NSL/Canonical capability, pre-side-effect authorization, idempotency/commit handling</w:t>
            </w:r>
          </w:p>
        </w:tc>
      </w:tr>
      <w:tr>
        <w:tc>
          <w:tcPr>
            <w:tcW w:type="dxa" w:w="237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CANONICAL_CAPABILITY</w:t>
            </w:r>
          </w:p>
        </w:tc>
        <w:tc>
          <w:tcPr>
            <w:tcW w:type="dxa" w:w="273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CapabilityExecutor</w:t>
            </w:r>
          </w:p>
        </w:tc>
        <w:tc>
          <w:tcPr>
            <w:tcW w:type="dxa" w:w="525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Canonical query/command envelope; no direct DB</w:t>
            </w:r>
          </w:p>
        </w:tc>
      </w:tr>
      <w:tr>
        <w:tc>
          <w:tcPr>
            <w:tcW w:type="dxa" w:w="237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DELEGATE_WORK</w:t>
            </w:r>
          </w:p>
        </w:tc>
        <w:tc>
          <w:tcPr>
            <w:tcW w:type="dxa" w:w="273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DelegateWorkExecutor</w:t>
            </w:r>
          </w:p>
        </w:tc>
        <w:tc>
          <w:tcPr>
            <w:tcW w:type="dxa" w:w="525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Idempotent Child Work creation → checkpoint WAITING_DEPENDENCY</w:t>
            </w:r>
          </w:p>
        </w:tc>
      </w:tr>
      <w:tr>
        <w:tc>
          <w:tcPr>
            <w:tcW w:type="dxa" w:w="237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HUMAN_CONFIRMATION</w:t>
            </w:r>
          </w:p>
        </w:tc>
        <w:tc>
          <w:tcPr>
            <w:tcW w:type="dxa" w:w="273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ConfirmationExecutor</w:t>
            </w:r>
          </w:p>
        </w:tc>
        <w:tc>
          <w:tcPr>
            <w:tcW w:type="dxa" w:w="525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Create/await structured confirmation; WAITING_CONFIRMATION</w:t>
            </w:r>
          </w:p>
        </w:tc>
      </w:tr>
      <w:tr>
        <w:tc>
          <w:tcPr>
            <w:tcW w:type="dxa" w:w="237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FORMAL_APPROVAL</w:t>
            </w:r>
          </w:p>
        </w:tc>
        <w:tc>
          <w:tcPr>
            <w:tcW w:type="dxa" w:w="273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ApprovalExecutor</w:t>
            </w:r>
          </w:p>
        </w:tc>
        <w:tc>
          <w:tcPr>
            <w:tcW w:type="dxa" w:w="525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Create/await EOS approval; WAITING_APPROVAL</w:t>
            </w:r>
          </w:p>
        </w:tc>
      </w:tr>
      <w:tr>
        <w:tc>
          <w:tcPr>
            <w:tcW w:type="dxa" w:w="237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AGGREGATE</w:t>
            </w:r>
          </w:p>
        </w:tc>
        <w:tc>
          <w:tcPr>
            <w:tcW w:type="dxa" w:w="273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AggregateExecutor</w:t>
            </w:r>
          </w:p>
        </w:tc>
        <w:tc>
          <w:tcPr>
            <w:tcW w:type="dxa" w:w="525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Deterministic or MO schema-bounded synthesis</w:t>
            </w:r>
          </w:p>
        </w:tc>
      </w:tr>
      <w:tr>
        <w:tc>
          <w:tcPr>
            <w:tcW w:type="dxa" w:w="237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REPORT</w:t>
            </w:r>
          </w:p>
        </w:tc>
        <w:tc>
          <w:tcPr>
            <w:tcW w:type="dxa" w:w="273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ReportExecutor</w:t>
            </w:r>
          </w:p>
        </w:tc>
        <w:tc>
          <w:tcPr>
            <w:tcW w:type="dxa" w:w="525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Interactive/WC structured result; artifact/evidence refs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11. Runtime Persistence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3384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Table</w:t>
            </w:r>
          </w:p>
        </w:tc>
        <w:tc>
          <w:tcPr>
            <w:tcW w:type="dxa" w:w="6984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3384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agent_execution</w:t>
            </w:r>
          </w:p>
        </w:tc>
        <w:tc>
          <w:tcPr>
            <w:tcW w:type="dxa" w:w="6984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Mutable aggregate state/version/current step/replan/trace</w:t>
            </w:r>
          </w:p>
        </w:tc>
      </w:tr>
      <w:tr>
        <w:tc>
          <w:tcPr>
            <w:tcW w:type="dxa" w:w="3384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work_intent</w:t>
            </w:r>
          </w:p>
        </w:tc>
        <w:tc>
          <w:tcPr>
            <w:tcW w:type="dxa" w:w="6984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Immutable structured interpretation/provenance</w:t>
            </w:r>
          </w:p>
        </w:tc>
      </w:tr>
      <w:tr>
        <w:tc>
          <w:tcPr>
            <w:tcW w:type="dxa" w:w="3384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agent_plan</w:t>
            </w:r>
          </w:p>
        </w:tc>
        <w:tc>
          <w:tcPr>
            <w:tcW w:type="dxa" w:w="6984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Immutable logical plan version + supersedes/hash</w:t>
            </w:r>
          </w:p>
        </w:tc>
      </w:tr>
      <w:tr>
        <w:tc>
          <w:tcPr>
            <w:tcW w:type="dxa" w:w="3384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executable_plan</w:t>
            </w:r>
          </w:p>
        </w:tc>
        <w:tc>
          <w:tcPr>
            <w:tcW w:type="dxa" w:w="6984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Immutable compiled plan JSON/hash/provenance</w:t>
            </w:r>
          </w:p>
        </w:tc>
      </w:tr>
      <w:tr>
        <w:tc>
          <w:tcPr>
            <w:tcW w:type="dxa" w:w="3384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plan_step_execution</w:t>
            </w:r>
          </w:p>
        </w:tc>
        <w:tc>
          <w:tcPr>
            <w:tcW w:type="dxa" w:w="6984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Mutable step attempts/output/error/idempotency</w:t>
            </w:r>
          </w:p>
        </w:tc>
      </w:tr>
      <w:tr>
        <w:tc>
          <w:tcPr>
            <w:tcW w:type="dxa" w:w="3384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agent_checkpoint</w:t>
            </w:r>
          </w:p>
        </w:tc>
        <w:tc>
          <w:tcPr>
            <w:tcW w:type="dxa" w:w="6984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Immutable suspend snapshots</w:t>
            </w:r>
          </w:p>
        </w:tc>
      </w:tr>
      <w:tr>
        <w:tc>
          <w:tcPr>
            <w:tcW w:type="dxa" w:w="3384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execution_wait</w:t>
            </w:r>
          </w:p>
        </w:tc>
        <w:tc>
          <w:tcPr>
            <w:tcW w:type="dxa" w:w="6984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Active external wait conditions and satisfying event</w:t>
            </w:r>
          </w:p>
        </w:tc>
      </w:tr>
      <w:tr>
        <w:tc>
          <w:tcPr>
            <w:tcW w:type="dxa" w:w="3384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plan_routing_decision</w:t>
            </w:r>
          </w:p>
        </w:tc>
        <w:tc>
          <w:tcPr>
            <w:tcW w:type="dxa" w:w="6984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Routing candidates/selector/provenance</w:t>
            </w:r>
          </w:p>
        </w:tc>
      </w:tr>
      <w:tr>
        <w:tc>
          <w:tcPr>
            <w:tcW w:type="dxa" w:w="3384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plan_execution_record</w:t>
            </w:r>
          </w:p>
        </w:tc>
        <w:tc>
          <w:tcPr>
            <w:tcW w:type="dxa" w:w="6984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Template run/business outcome/certification evidence</w:t>
            </w:r>
          </w:p>
        </w:tc>
      </w:tr>
      <w:tr>
        <w:tc>
          <w:tcPr>
            <w:tcW w:type="dxa" w:w="3384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runtime_job</w:t>
            </w:r>
          </w:p>
        </w:tc>
        <w:tc>
          <w:tcPr>
            <w:tcW w:type="dxa" w:w="6984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Durable worker jobs/lease</w:t>
            </w:r>
          </w:p>
        </w:tc>
      </w:tr>
      <w:tr>
        <w:tc>
          <w:tcPr>
            <w:tcW w:type="dxa" w:w="3384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runtime_event_inbox</w:t>
            </w:r>
          </w:p>
        </w:tc>
        <w:tc>
          <w:tcPr>
            <w:tcW w:type="dxa" w:w="6984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At-least-once event dedup</w:t>
            </w:r>
          </w:p>
        </w:tc>
      </w:tr>
      <w:tr>
        <w:tc>
          <w:tcPr>
            <w:tcW w:type="dxa" w:w="3384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runtime_outbox</w:t>
            </w:r>
          </w:p>
        </w:tc>
        <w:tc>
          <w:tcPr>
            <w:tcW w:type="dxa" w:w="6984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Transactional event publication</w:t>
            </w:r>
          </w:p>
        </w:tc>
      </w:tr>
    </w:tbl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666666"/>
          <w:sz w:val="17"/>
        </w:rPr>
        <w:t>Canonical JSON snapshot과 relational operational columns를 함께 둔다. JSON은 schema/provenance/복합 contract를 보존하고, relational columns는 state/concurrency/lease/indexing을 담당한다.</w:t>
      </w:r>
    </w:p>
    <w:p>
      <w:pPr>
        <w:sectPr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12. PostgreSQL JobQueue / Lease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jobqueue_le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3. SKIP LOCKED + Lease Token + Heartbeat를 이용한 Worker coordination과 Business Idempotency의 분리.</w:t>
      </w:r>
    </w:p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12.1 Job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3816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6552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Meaning</w:t>
            </w:r>
          </w:p>
        </w:tc>
      </w:tr>
      <w:tr>
        <w:tc>
          <w:tcPr>
            <w:tcW w:type="dxa" w:w="381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job_id</w:t>
            </w:r>
          </w:p>
        </w:tc>
        <w:tc>
          <w:tcPr>
            <w:tcW w:type="dxa" w:w="6552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UUID/ULID application generated</w:t>
            </w:r>
          </w:p>
        </w:tc>
      </w:tr>
      <w:tr>
        <w:tc>
          <w:tcPr>
            <w:tcW w:type="dxa" w:w="381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job_type</w:t>
            </w:r>
          </w:p>
        </w:tc>
        <w:tc>
          <w:tcPr>
            <w:tcW w:type="dxa" w:w="6552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START_EXECUTION / RESUME_EXECUTION / RECONCILE / OUTBOX etc.</w:t>
            </w:r>
          </w:p>
        </w:tc>
      </w:tr>
      <w:tr>
        <w:tc>
          <w:tcPr>
            <w:tcW w:type="dxa" w:w="381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state</w:t>
            </w:r>
          </w:p>
        </w:tc>
        <w:tc>
          <w:tcPr>
            <w:tcW w:type="dxa" w:w="6552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READY / CLAIMED / DONE / FAILED / DEAD / CANCELLED</w:t>
            </w:r>
          </w:p>
        </w:tc>
      </w:tr>
      <w:tr>
        <w:tc>
          <w:tcPr>
            <w:tcW w:type="dxa" w:w="381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priority / available_at</w:t>
            </w:r>
          </w:p>
        </w:tc>
        <w:tc>
          <w:tcPr>
            <w:tcW w:type="dxa" w:w="6552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claim ordering and scheduled retry</w:t>
            </w:r>
          </w:p>
        </w:tc>
      </w:tr>
      <w:tr>
        <w:tc>
          <w:tcPr>
            <w:tcW w:type="dxa" w:w="381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payload_json</w:t>
            </w:r>
          </w:p>
        </w:tc>
        <w:tc>
          <w:tcPr>
            <w:tcW w:type="dxa" w:w="6552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small reference payload; not full secret/context blob</w:t>
            </w:r>
          </w:p>
        </w:tc>
      </w:tr>
      <w:tr>
        <w:tc>
          <w:tcPr>
            <w:tcW w:type="dxa" w:w="381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execution_id / work_item_id</w:t>
            </w:r>
          </w:p>
        </w:tc>
        <w:tc>
          <w:tcPr>
            <w:tcW w:type="dxa" w:w="6552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trace linkage</w:t>
            </w:r>
          </w:p>
        </w:tc>
      </w:tr>
      <w:tr>
        <w:tc>
          <w:tcPr>
            <w:tcW w:type="dxa" w:w="381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dedup_key</w:t>
            </w:r>
          </w:p>
        </w:tc>
        <w:tc>
          <w:tcPr>
            <w:tcW w:type="dxa" w:w="6552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active READY/CLAIMED duplicate prevention</w:t>
            </w:r>
          </w:p>
        </w:tc>
      </w:tr>
      <w:tr>
        <w:tc>
          <w:tcPr>
            <w:tcW w:type="dxa" w:w="381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attempts / max_attempts</w:t>
            </w:r>
          </w:p>
        </w:tc>
        <w:tc>
          <w:tcPr>
            <w:tcW w:type="dxa" w:w="6552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job processing attempts</w:t>
            </w:r>
          </w:p>
        </w:tc>
      </w:tr>
      <w:tr>
        <w:tc>
          <w:tcPr>
            <w:tcW w:type="dxa" w:w="381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claimed_by / lease_token / lease_until</w:t>
            </w:r>
          </w:p>
        </w:tc>
        <w:tc>
          <w:tcPr>
            <w:tcW w:type="dxa" w:w="6552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current worker ownership</w:t>
            </w:r>
          </w:p>
        </w:tc>
      </w:tr>
      <w:tr>
        <w:tc>
          <w:tcPr>
            <w:tcW w:type="dxa" w:w="381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heartbeat_at</w:t>
            </w:r>
          </w:p>
        </w:tc>
        <w:tc>
          <w:tcPr>
            <w:tcW w:type="dxa" w:w="6552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long execution liveness</w:t>
            </w:r>
          </w:p>
        </w:tc>
      </w:tr>
      <w:tr>
        <w:tc>
          <w:tcPr>
            <w:tcW w:type="dxa" w:w="381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last_error_json</w:t>
            </w:r>
          </w:p>
        </w:tc>
        <w:tc>
          <w:tcPr>
            <w:tcW w:type="dxa" w:w="6552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operational error summary</w:t>
            </w:r>
          </w:p>
        </w:tc>
      </w:tr>
    </w:tbl>
    <w:p>
      <w:pPr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12.2 Claim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c>
          <w:tcPr>
            <w:tcW w:type="dxa" w:w="10353"/>
            <w:shd w:fill="F4F6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NanumGothic"/>
                <w:color w:val="333333"/>
                <w:sz w:val="13"/>
              </w:rPr>
              <w:t>WITH candidate AS (</w:t>
              <w:br/>
              <w:t xml:space="preserve">  SELECT job_id</w:t>
              <w:br/>
              <w:t xml:space="preserve">    FROM nex_ae.runtime_job</w:t>
              <w:br/>
              <w:t xml:space="preserve">   WHERE state='READY'</w:t>
              <w:br/>
              <w:t xml:space="preserve">     AND available_at &lt;= now()</w:t>
              <w:br/>
              <w:t xml:space="preserve">     AND attempts &lt; max_attempts</w:t>
              <w:br/>
              <w:t xml:space="preserve">   ORDER BY priority DESC, available_at, created_at</w:t>
              <w:br/>
              <w:t xml:space="preserve">   FOR UPDATE SKIP LOCKED</w:t>
              <w:br/>
              <w:t xml:space="preserve">   LIMIT 1</w:t>
              <w:br/>
              <w:t>)</w:t>
              <w:br/>
              <w:t>UPDATE nex_ae.runtime_job j</w:t>
              <w:br/>
              <w:t xml:space="preserve">   SET state='CLAIMED',</w:t>
              <w:br/>
              <w:t xml:space="preserve">       claimed_by=:worker_id,</w:t>
              <w:br/>
              <w:t xml:space="preserve">       lease_token=:lease_token,</w:t>
              <w:br/>
              <w:t xml:space="preserve">       lease_until=now()+(:lease_seconds * interval '1 second'),</w:t>
              <w:br/>
              <w:t xml:space="preserve">       heartbeat_at=now(),</w:t>
              <w:br/>
              <w:t xml:space="preserve">       attempts=attempts+1</w:t>
              <w:br/>
              <w:t xml:space="preserve">  FROM candidate c</w:t>
              <w:br/>
              <w:t xml:space="preserve"> WHERE j.job_id=c.job_id</w:t>
              <w:br/>
              <w:t>RETURNING j.*;</w:t>
            </w:r>
          </w:p>
        </w:tc>
      </w:tr>
    </w:tbl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333333"/>
          <w:sz w:val="17"/>
        </w:rPr>
        <w:t>초기 Default 예시는 lease 90초, heartbeat 약 30초, max_attempts 5다. 모두 운영설정이며 Load/Fault Test 후 조정한다. `complete()`는 동일 lease_token이며 lease가 아직 유효할 때만 성공한다.</w:t>
      </w:r>
    </w:p>
    <w:p>
      <w:pPr>
        <w:sectPr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13. Checkpoint Transaction Boundary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heckpoint_transa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4. Remote idempotent call, Local Suspend TX, Event Inbox/Resume TX, current Authority 재검증의 분리.</w:t>
      </w:r>
    </w:p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13.1 AgentCheckpoint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3672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6696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Meaning</w:t>
            </w:r>
          </w:p>
        </w:tc>
      </w:tr>
      <w:tr>
        <w:tc>
          <w:tcPr>
            <w:tcW w:type="dxa" w:w="3672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checkpoint_id</w:t>
            </w:r>
          </w:p>
        </w:tc>
        <w:tc>
          <w:tcPr>
            <w:tcW w:type="dxa" w:w="669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Immutable suspend snapshot ID</w:t>
            </w:r>
          </w:p>
        </w:tc>
      </w:tr>
      <w:tr>
        <w:tc>
          <w:tcPr>
            <w:tcW w:type="dxa" w:w="3672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execution_id / executable_plan_id / plan_version</w:t>
            </w:r>
          </w:p>
        </w:tc>
        <w:tc>
          <w:tcPr>
            <w:tcW w:type="dxa" w:w="669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runtime identity</w:t>
            </w:r>
          </w:p>
        </w:tc>
      </w:tr>
      <w:tr>
        <w:tc>
          <w:tcPr>
            <w:tcW w:type="dxa" w:w="3672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current_step_id</w:t>
            </w:r>
          </w:p>
        </w:tc>
        <w:tc>
          <w:tcPr>
            <w:tcW w:type="dxa" w:w="669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step that caused wait or next continuation point</w:t>
            </w:r>
          </w:p>
        </w:tc>
      </w:tr>
      <w:tr>
        <w:tc>
          <w:tcPr>
            <w:tcW w:type="dxa" w:w="3672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wait_state</w:t>
            </w:r>
          </w:p>
        </w:tc>
        <w:tc>
          <w:tcPr>
            <w:tcW w:type="dxa" w:w="669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WAITING_INPUT/CONFIRMATION/APPROVAL/DEPENDENCY/BLOCKED</w:t>
            </w:r>
          </w:p>
        </w:tc>
      </w:tr>
      <w:tr>
        <w:tc>
          <w:tcPr>
            <w:tcW w:type="dxa" w:w="3672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wait_condition</w:t>
            </w:r>
          </w:p>
        </w:tc>
        <w:tc>
          <w:tcPr>
            <w:tcW w:type="dxa" w:w="669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condition type + external_ref + expected event/schema</w:t>
            </w:r>
          </w:p>
        </w:tc>
      </w:tr>
      <w:tr>
        <w:tc>
          <w:tcPr>
            <w:tcW w:type="dxa" w:w="3672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completed_step_refs / output refs</w:t>
            </w:r>
          </w:p>
        </w:tc>
        <w:tc>
          <w:tcPr>
            <w:tcW w:type="dxa" w:w="669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already completed results by reference</w:t>
            </w:r>
          </w:p>
        </w:tc>
      </w:tr>
      <w:tr>
        <w:tc>
          <w:tcPr>
            <w:tcW w:type="dxa" w:w="3672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resolved_entity_refs</w:t>
            </w:r>
          </w:p>
        </w:tc>
        <w:tc>
          <w:tcPr>
            <w:tcW w:type="dxa" w:w="669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stable references, not copies of foreign authoritative records</w:t>
            </w:r>
          </w:p>
        </w:tc>
      </w:tr>
      <w:tr>
        <w:tc>
          <w:tcPr>
            <w:tcW w:type="dxa" w:w="3672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runtime_values</w:t>
            </w:r>
          </w:p>
        </w:tc>
        <w:tc>
          <w:tcPr>
            <w:tcW w:type="dxa" w:w="669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non-secret ephemeral values needed for continuation</w:t>
            </w:r>
          </w:p>
        </w:tc>
      </w:tr>
      <w:tr>
        <w:tc>
          <w:tcPr>
            <w:tcW w:type="dxa" w:w="3672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trace</w:t>
            </w:r>
          </w:p>
        </w:tc>
        <w:tc>
          <w:tcPr>
            <w:tcW w:type="dxa" w:w="669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correlation/causation/request refs</w:t>
            </w:r>
          </w:p>
        </w:tc>
      </w:tr>
      <w:tr>
        <w:tc>
          <w:tcPr>
            <w:tcW w:type="dxa" w:w="3672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policy_snapshot_ref</w:t>
            </w:r>
          </w:p>
        </w:tc>
        <w:tc>
          <w:tcPr>
            <w:tcW w:type="dxa" w:w="669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audit only; Resume uses current authorization</w:t>
            </w:r>
          </w:p>
        </w:tc>
      </w:tr>
      <w:tr>
        <w:tc>
          <w:tcPr>
            <w:tcW w:type="dxa" w:w="3672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checkpoint_hash</w:t>
            </w:r>
          </w:p>
        </w:tc>
        <w:tc>
          <w:tcPr>
            <w:tcW w:type="dxa" w:w="669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SHA-256 integrity/reference</w:t>
            </w:r>
          </w:p>
        </w:tc>
      </w:tr>
    </w:tbl>
    <w:p>
      <w:pPr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13.2 Local Transaction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2232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TX</w:t>
            </w:r>
          </w:p>
        </w:tc>
        <w:tc>
          <w:tcPr>
            <w:tcW w:type="dxa" w:w="8136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Atomic Actions</w:t>
            </w:r>
          </w:p>
        </w:tc>
      </w:tr>
      <w:tr>
        <w:tc>
          <w:tcPr>
            <w:tcW w:type="dxa" w:w="2232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TX-A Suspend</w:t>
            </w:r>
          </w:p>
        </w:tc>
        <w:tc>
          <w:tcPr>
            <w:tcW w:type="dxa" w:w="813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After external child/approval/reference creation is idempotently committed, local transaction locks execution, inserts checkpoint+wait, updates WAITING state, appends outbox, completes current job.</w:t>
            </w:r>
          </w:p>
        </w:tc>
      </w:tr>
      <w:tr>
        <w:tc>
          <w:tcPr>
            <w:tcW w:type="dxa" w:w="2232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TX-B Event→Resume</w:t>
            </w:r>
          </w:p>
        </w:tc>
        <w:tc>
          <w:tcPr>
            <w:tcW w:type="dxa" w:w="813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Inbox inserts event_id; locks matching wait; marks SATISFIED; enqueues one resume job with unique dedup key; marks inbox handled.</w:t>
            </w:r>
          </w:p>
        </w:tc>
      </w:tr>
      <w:tr>
        <w:tc>
          <w:tcPr>
            <w:tcW w:type="dxa" w:w="2232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TX-C Resume</w:t>
            </w:r>
          </w:p>
        </w:tc>
        <w:tc>
          <w:tcPr>
            <w:tcW w:type="dxa" w:w="813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Worker rebuilds current Effective Authority outside/around transaction; if allowed, locks execution/checkpoint, transitions RUNNING, sets resumed_at, appends outbox.</w:t>
            </w:r>
          </w:p>
        </w:tc>
      </w:tr>
      <w:tr>
        <w:tc>
          <w:tcPr>
            <w:tcW w:type="dxa" w:w="2232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TX-D Step Result</w:t>
            </w:r>
          </w:p>
        </w:tc>
        <w:tc>
          <w:tcPr>
            <w:tcW w:type="dxa" w:w="813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For local non-network result: update step output/state and execution progress atomically. Remote command commit itself remains protected by idempotency/commit state, not 2PC.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c>
          <w:tcPr>
            <w:tcW w:type="dxa" w:w="10353"/>
            <w:shd w:fill="FFF2CC"/>
            <w:tcMar>
              <w:top w:w="72" w:type="dxa"/>
              <w:start w:w="92" w:type="dxa"/>
              <w:bottom w:w="72" w:type="dxa"/>
              <w:end w:w="92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E87500"/>
                <w:sz w:val="18"/>
              </w:rPr>
              <w:t>No Distributed 2PC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WC/EOS 등 Remote Canonical API 호출을 AE DB Transaction 안에 묶지 않는다. Remote call은 idempotency key로 먼저/다시 안전하게 호출할 수 있고, local checkpoint/status는 PostgreSQL transaction으로 commit한다. Crash window는 same-key replay + reconciliation으로 닫는다.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14. Event Inbox / Outbox</w:t>
      </w:r>
    </w:p>
    <w:p>
      <w:pPr>
        <w:pStyle w:val="ListBullet"/>
        <w:spacing w:after="24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`runtime_event_inbox.event_id`가 At-least-once Consumer Dedup의 기준이다.</w:t>
      </w:r>
    </w:p>
    <w:p>
      <w:pPr>
        <w:pStyle w:val="ListBullet"/>
        <w:spacing w:after="24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Matching Wait를 `FOR UPDATE`로 잠그고 WAITING→SATISFIED와 Resume Job enqueue를 동일 TX에서 수행한다.</w:t>
      </w:r>
    </w:p>
    <w:p>
      <w:pPr>
        <w:pStyle w:val="ListBullet"/>
        <w:spacing w:after="24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Resume active dedup key는 `resume:{execution_id}:{checkpoint_id}` 형태를 권장한다.</w:t>
      </w:r>
    </w:p>
    <w:p>
      <w:pPr>
        <w:pStyle w:val="ListBullet"/>
        <w:spacing w:after="24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`runtime_outbox.event_id`는 Unique이며 Publisher 실패 시 재시도한다.</w:t>
      </w:r>
    </w:p>
    <w:p>
      <w:pPr>
        <w:pStyle w:val="ListBullet"/>
        <w:spacing w:after="24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Outbox publish 실패가 이미 commit된 Runtime/Business Transaction을 rollback하지 않는다.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15. Execution State / Concurrency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2880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7488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Rule</w:t>
            </w:r>
          </w:p>
        </w:tc>
      </w:tr>
      <w:tr>
        <w:tc>
          <w:tcPr>
            <w:tcW w:type="dxa" w:w="288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Execution optimistic lock</w:t>
            </w:r>
          </w:p>
        </w:tc>
        <w:tc>
          <w:tcPr>
            <w:tcW w:type="dxa" w:w="748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agent_execution.version; stale transition rejected</w:t>
            </w:r>
          </w:p>
        </w:tc>
      </w:tr>
      <w:tr>
        <w:tc>
          <w:tcPr>
            <w:tcW w:type="dxa" w:w="288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Plan definitions</w:t>
            </w:r>
          </w:p>
        </w:tc>
        <w:tc>
          <w:tcPr>
            <w:tcW w:type="dxa" w:w="748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AgentPlan/ExecutablePlan immutable; new version/supersede</w:t>
            </w:r>
          </w:p>
        </w:tc>
      </w:tr>
      <w:tr>
        <w:tc>
          <w:tcPr>
            <w:tcW w:type="dxa" w:w="288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Step attempts</w:t>
            </w:r>
          </w:p>
        </w:tc>
        <w:tc>
          <w:tcPr>
            <w:tcW w:type="dxa" w:w="748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PlanStepExecution append attempts; prior evidence retained</w:t>
            </w:r>
          </w:p>
        </w:tc>
      </w:tr>
      <w:tr>
        <w:tc>
          <w:tcPr>
            <w:tcW w:type="dxa" w:w="288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Job lease</w:t>
            </w:r>
          </w:p>
        </w:tc>
        <w:tc>
          <w:tcPr>
            <w:tcW w:type="dxa" w:w="748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Current lease_token required for heartbeat/complete/fail</w:t>
            </w:r>
          </w:p>
        </w:tc>
      </w:tr>
      <w:tr>
        <w:tc>
          <w:tcPr>
            <w:tcW w:type="dxa" w:w="288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Event resume</w:t>
            </w:r>
          </w:p>
        </w:tc>
        <w:tc>
          <w:tcPr>
            <w:tcW w:type="dxa" w:w="748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Inbox event_id + wait row + resume dedup prevents duplicate resume</w:t>
            </w:r>
          </w:p>
        </w:tc>
      </w:tr>
      <w:tr>
        <w:tc>
          <w:tcPr>
            <w:tcW w:type="dxa" w:w="288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Work closure</w:t>
            </w:r>
          </w:p>
        </w:tc>
        <w:tc>
          <w:tcPr>
            <w:tcW w:type="dxa" w:w="748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Runtime SUCCEEDED does not imply WC CLOSED</w:t>
            </w:r>
          </w:p>
        </w:tc>
      </w:tr>
      <w:tr>
        <w:tc>
          <w:tcPr>
            <w:tcW w:type="dxa" w:w="288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Unknown commit</w:t>
            </w:r>
          </w:p>
        </w:tc>
        <w:tc>
          <w:tcPr>
            <w:tcW w:type="dxa" w:w="748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First-class RECONCILIATION_REQUIRED state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16. Prompt Registry / NeX-MO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</w:trPr>
        <w:tc>
          <w:tcPr>
            <w:tcW w:type="dxa" w:w="2880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Prompt Purpose</w:t>
            </w:r>
          </w:p>
        </w:tc>
        <w:tc>
          <w:tcPr>
            <w:tcW w:type="dxa" w:w="3168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Model Profile</w:t>
            </w:r>
          </w:p>
        </w:tc>
        <w:tc>
          <w:tcPr>
            <w:tcW w:type="dxa" w:w="4320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Output Contract</w:t>
            </w:r>
          </w:p>
        </w:tc>
      </w:tr>
      <w:tr>
        <w:tc>
          <w:tcPr>
            <w:tcW w:type="dxa" w:w="288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INTENT</w:t>
            </w:r>
          </w:p>
        </w:tc>
        <w:tc>
          <w:tcPr>
            <w:tcW w:type="dxa" w:w="316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INTENT_FAST</w:t>
            </w:r>
          </w:p>
        </w:tc>
        <w:tc>
          <w:tcPr>
            <w:tcW w:type="dxa" w:w="432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WorkIntent v1</w:t>
            </w:r>
          </w:p>
        </w:tc>
      </w:tr>
      <w:tr>
        <w:tc>
          <w:tcPr>
            <w:tcW w:type="dxa" w:w="288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PLAN_SELECTOR</w:t>
            </w:r>
          </w:p>
        </w:tc>
        <w:tc>
          <w:tcPr>
            <w:tcW w:type="dxa" w:w="316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PLAN_SELECTOR</w:t>
            </w:r>
          </w:p>
        </w:tc>
        <w:tc>
          <w:tcPr>
            <w:tcW w:type="dxa" w:w="432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Candidate ID or NONE only</w:t>
            </w:r>
          </w:p>
        </w:tc>
      </w:tr>
      <w:tr>
        <w:tc>
          <w:tcPr>
            <w:tcW w:type="dxa" w:w="288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PLAN_BUILDER</w:t>
            </w:r>
          </w:p>
        </w:tc>
        <w:tc>
          <w:tcPr>
            <w:tcW w:type="dxa" w:w="316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PLAN_REASONING</w:t>
            </w:r>
          </w:p>
        </w:tc>
        <w:tc>
          <w:tcPr>
            <w:tcW w:type="dxa" w:w="432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AgentPlan v1</w:t>
            </w:r>
          </w:p>
        </w:tc>
      </w:tr>
      <w:tr>
        <w:tc>
          <w:tcPr>
            <w:tcW w:type="dxa" w:w="288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EXPERT_REASONING</w:t>
            </w:r>
          </w:p>
        </w:tc>
        <w:tc>
          <w:tcPr>
            <w:tcW w:type="dxa" w:w="316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EXPERT_REASONING</w:t>
            </w:r>
          </w:p>
        </w:tc>
        <w:tc>
          <w:tcPr>
            <w:tcW w:type="dxa" w:w="432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Expert result schema</w:t>
            </w:r>
          </w:p>
        </w:tc>
      </w:tr>
      <w:tr>
        <w:tc>
          <w:tcPr>
            <w:tcW w:type="dxa" w:w="288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AGGREGATE</w:t>
            </w:r>
          </w:p>
        </w:tc>
        <w:tc>
          <w:tcPr>
            <w:tcW w:type="dxa" w:w="316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PLAN_REASONING or domain profile</w:t>
            </w:r>
          </w:p>
        </w:tc>
        <w:tc>
          <w:tcPr>
            <w:tcW w:type="dxa" w:w="432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Aggregate output schema</w:t>
            </w:r>
          </w:p>
        </w:tc>
      </w:tr>
      <w:tr>
        <w:tc>
          <w:tcPr>
            <w:tcW w:type="dxa" w:w="288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RESULT_FORMATTING</w:t>
            </w:r>
          </w:p>
        </w:tc>
        <w:tc>
          <w:tcPr>
            <w:tcW w:type="dxa" w:w="316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RESULT_FORMATTING</w:t>
            </w:r>
          </w:p>
        </w:tc>
        <w:tc>
          <w:tcPr>
            <w:tcW w:type="dxa" w:w="432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User/WC result schema</w:t>
            </w:r>
          </w:p>
        </w:tc>
      </w:tr>
    </w:tbl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333333"/>
          <w:sz w:val="17"/>
        </w:rPr>
        <w:t>Prompt Template/Version과 Model Profile/Model Ref, input_context_hash는 provenance에 남긴다. AE가 Prompt를 소유하고 MO는 structured generation을 수행한다.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17. Error / Retry /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</w:trPr>
        <w:tc>
          <w:tcPr>
            <w:tcW w:type="dxa" w:w="2880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Error</w:t>
            </w:r>
          </w:p>
        </w:tc>
        <w:tc>
          <w:tcPr>
            <w:tcW w:type="dxa" w:w="3240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State / Behavior</w:t>
            </w:r>
          </w:p>
        </w:tc>
        <w:tc>
          <w:tcPr>
            <w:tcW w:type="dxa" w:w="4248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Rule</w:t>
            </w:r>
          </w:p>
        </w:tc>
      </w:tr>
      <w:tr>
        <w:tc>
          <w:tcPr>
            <w:tcW w:type="dxa" w:w="288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PLAN_SCHEMA_INVALID</w:t>
            </w:r>
          </w:p>
        </w:tc>
        <w:tc>
          <w:tcPr>
            <w:tcW w:type="dxa" w:w="324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 execution</w:t>
            </w:r>
          </w:p>
        </w:tc>
        <w:tc>
          <w:tcPr>
            <w:tcW w:type="dxa" w:w="424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Return validation report; builder may retry bounded once or escalate by policy.</w:t>
            </w:r>
          </w:p>
        </w:tc>
      </w:tr>
      <w:tr>
        <w:tc>
          <w:tcPr>
            <w:tcW w:type="dxa" w:w="288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PLAN_SEMANTIC_INVALID</w:t>
            </w:r>
          </w:p>
        </w:tc>
        <w:tc>
          <w:tcPr>
            <w:tcW w:type="dxa" w:w="324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 execution</w:t>
            </w:r>
          </w:p>
        </w:tc>
        <w:tc>
          <w:tcPr>
            <w:tcW w:type="dxa" w:w="424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Dynamic rebuild/replan only if bounded policy allows.</w:t>
            </w:r>
          </w:p>
        </w:tc>
      </w:tr>
      <w:tr>
        <w:tc>
          <w:tcPr>
            <w:tcW w:type="dxa" w:w="288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ENTITY_AMBIGUOUS</w:t>
            </w:r>
          </w:p>
        </w:tc>
        <w:tc>
          <w:tcPr>
            <w:tcW w:type="dxa" w:w="324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Clarification required</w:t>
            </w:r>
          </w:p>
        </w:tc>
        <w:tc>
          <w:tcPr>
            <w:tcW w:type="dxa" w:w="424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Never guess stable ID.</w:t>
            </w:r>
          </w:p>
        </w:tc>
      </w:tr>
      <w:tr>
        <w:tc>
          <w:tcPr>
            <w:tcW w:type="dxa" w:w="288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POLICY_DENIED</w:t>
            </w:r>
          </w:p>
        </w:tc>
        <w:tc>
          <w:tcPr>
            <w:tcW w:type="dxa" w:w="324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BLOCKED/ESCALATED</w:t>
            </w:r>
          </w:p>
        </w:tc>
        <w:tc>
          <w:tcPr>
            <w:tcW w:type="dxa" w:w="424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 side effect.</w:t>
            </w:r>
          </w:p>
        </w:tc>
      </w:tr>
      <w:tr>
        <w:tc>
          <w:tcPr>
            <w:tcW w:type="dxa" w:w="288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APPROVAL_REQUIRED</w:t>
            </w:r>
          </w:p>
        </w:tc>
        <w:tc>
          <w:tcPr>
            <w:tcW w:type="dxa" w:w="324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WAITING_APPROVAL</w:t>
            </w:r>
          </w:p>
        </w:tc>
        <w:tc>
          <w:tcPr>
            <w:tcW w:type="dxa" w:w="424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Persist checkpoint and release worker.</w:t>
            </w:r>
          </w:p>
        </w:tc>
      </w:tr>
      <w:tr>
        <w:tc>
          <w:tcPr>
            <w:tcW w:type="dxa" w:w="288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DEPENDENCY_PENDING</w:t>
            </w:r>
          </w:p>
        </w:tc>
        <w:tc>
          <w:tcPr>
            <w:tcW w:type="dxa" w:w="324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WAITING_DEPENDENCY</w:t>
            </w:r>
          </w:p>
        </w:tc>
        <w:tc>
          <w:tcPr>
            <w:tcW w:type="dxa" w:w="424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Child/remote work result event resumes.</w:t>
            </w:r>
          </w:p>
        </w:tc>
      </w:tr>
      <w:tr>
        <w:tc>
          <w:tcPr>
            <w:tcW w:type="dxa" w:w="288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TRANSIENT_TIMEOUT</w:t>
            </w:r>
          </w:p>
        </w:tc>
        <w:tc>
          <w:tcPr>
            <w:tcW w:type="dxa" w:w="324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Retry if contract says retryable</w:t>
            </w:r>
          </w:p>
        </w:tc>
        <w:tc>
          <w:tcPr>
            <w:tcW w:type="dxa" w:w="424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Same operation idempotency key.</w:t>
            </w:r>
          </w:p>
        </w:tc>
      </w:tr>
      <w:tr>
        <w:tc>
          <w:tcPr>
            <w:tcW w:type="dxa" w:w="288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STATE_CONFLICT</w:t>
            </w:r>
          </w:p>
        </w:tc>
        <w:tc>
          <w:tcPr>
            <w:tcW w:type="dxa" w:w="324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Re-read/re-evaluate</w:t>
            </w:r>
          </w:p>
        </w:tc>
        <w:tc>
          <w:tcPr>
            <w:tcW w:type="dxa" w:w="424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Do not overwrite newer business state.</w:t>
            </w:r>
          </w:p>
        </w:tc>
      </w:tr>
      <w:tr>
        <w:tc>
          <w:tcPr>
            <w:tcW w:type="dxa" w:w="288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UNKNOWN_COMMIT_STATE</w:t>
            </w:r>
          </w:p>
        </w:tc>
        <w:tc>
          <w:tcPr>
            <w:tcW w:type="dxa" w:w="324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RECONCILIATION_REQUIRED</w:t>
            </w:r>
          </w:p>
        </w:tc>
        <w:tc>
          <w:tcPr>
            <w:tcW w:type="dxa" w:w="424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 blind retry.</w:t>
            </w:r>
          </w:p>
        </w:tc>
      </w:tr>
      <w:tr>
        <w:tc>
          <w:tcPr>
            <w:tcW w:type="dxa" w:w="288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STALE_JOB_LEASE</w:t>
            </w:r>
          </w:p>
        </w:tc>
        <w:tc>
          <w:tcPr>
            <w:tcW w:type="dxa" w:w="324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Operational error</w:t>
            </w:r>
          </w:p>
        </w:tc>
        <w:tc>
          <w:tcPr>
            <w:tcW w:type="dxa" w:w="424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Old worker cannot mark job done; business effect handled via idempotency/evidence.</w:t>
            </w:r>
          </w:p>
        </w:tc>
      </w:tr>
      <w:tr>
        <w:tc>
          <w:tcPr>
            <w:tcW w:type="dxa" w:w="288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SKILL_OR_CAPABILITY_DISABLED</w:t>
            </w:r>
          </w:p>
        </w:tc>
        <w:tc>
          <w:tcPr>
            <w:tcW w:type="dxa" w:w="324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Replan/Escalate</w:t>
            </w:r>
          </w:p>
        </w:tc>
        <w:tc>
          <w:tcPr>
            <w:tcW w:type="dxa" w:w="424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Resume/side-effect gate catches policy change.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18. Security Checkpoints</w:t>
      </w:r>
    </w:p>
    <w:p>
      <w:pPr>
        <w:pStyle w:val="ListBullet"/>
        <w:spacing w:after="24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Execution creation: authenticated principal/service + Effective Authority Context.</w:t>
      </w:r>
    </w:p>
    <w:p>
      <w:pPr>
        <w:pStyle w:val="ListBullet"/>
        <w:spacing w:after="24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Compile: profile/role/risk ceiling/capability visibility.</w:t>
      </w:r>
    </w:p>
    <w:p>
      <w:pPr>
        <w:pStyle w:val="ListBullet"/>
        <w:spacing w:after="24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R3+ side effect immediately before invocation: permission/scope/risk/human gate/kill switch/business state.</w:t>
      </w:r>
    </w:p>
    <w:p>
      <w:pPr>
        <w:pStyle w:val="ListBullet"/>
        <w:spacing w:after="24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Remote command: idempotency/expected_version/commit evidence.</w:t>
      </w:r>
    </w:p>
    <w:p>
      <w:pPr>
        <w:pStyle w:val="ListBullet"/>
        <w:spacing w:after="24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Resume: current RoleBinding/Policy/Capability/Skill/Plan status 재검증.</w:t>
      </w:r>
    </w:p>
    <w:p>
      <w:pPr>
        <w:pStyle w:val="ListBullet"/>
        <w:spacing w:after="24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Result/Artifact export: Project/Data Classification scope 재검증.</w:t>
      </w:r>
    </w:p>
    <w:p>
      <w:pPr>
        <w:sectPr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19. Observability &amp;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56"/>
        <w:gridCol w:w="7956"/>
      </w:tblGrid>
      <w:tr>
        <w:trPr>
          <w:tblHeader w:val="true"/>
        </w:trPr>
        <w:tc>
          <w:tcPr>
            <w:tcW w:type="dxa" w:w="5040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Metric</w:t>
            </w:r>
          </w:p>
        </w:tc>
        <w:tc>
          <w:tcPr>
            <w:tcW w:type="dxa" w:w="10224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Labels / Purpose</w:t>
            </w:r>
          </w:p>
        </w:tc>
      </w:tr>
      <w:tr>
        <w:tc>
          <w:tcPr>
            <w:tcW w:type="dxa" w:w="504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runtime_execution_total</w:t>
            </w:r>
          </w:p>
        </w:tc>
        <w:tc>
          <w:tcPr>
            <w:tcW w:type="dxa" w:w="10224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mode/source/terminal_state</w:t>
            </w:r>
          </w:p>
        </w:tc>
      </w:tr>
      <w:tr>
        <w:tc>
          <w:tcPr>
            <w:tcW w:type="dxa" w:w="504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runtime_execution_duration_seconds</w:t>
            </w:r>
          </w:p>
        </w:tc>
        <w:tc>
          <w:tcPr>
            <w:tcW w:type="dxa" w:w="10224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mode/route_type</w:t>
            </w:r>
          </w:p>
        </w:tc>
      </w:tr>
      <w:tr>
        <w:tc>
          <w:tcPr>
            <w:tcW w:type="dxa" w:w="504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runtime_state_current</w:t>
            </w:r>
          </w:p>
        </w:tc>
        <w:tc>
          <w:tcPr>
            <w:tcW w:type="dxa" w:w="10224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RUNNING/WAITING/BLOCKED/etc.</w:t>
            </w:r>
          </w:p>
        </w:tc>
      </w:tr>
      <w:tr>
        <w:tc>
          <w:tcPr>
            <w:tcW w:type="dxa" w:w="504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plan_route_total</w:t>
            </w:r>
          </w:p>
        </w:tc>
        <w:tc>
          <w:tcPr>
            <w:tcW w:type="dxa" w:w="10224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DIRECT/CERTIFIED_BINDING/KNOWN_TEMPLATE/DYNAMIC</w:t>
            </w:r>
          </w:p>
        </w:tc>
      </w:tr>
      <w:tr>
        <w:tc>
          <w:tcPr>
            <w:tcW w:type="dxa" w:w="504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plan_selector_none_rate</w:t>
            </w:r>
          </w:p>
        </w:tc>
        <w:tc>
          <w:tcPr>
            <w:tcW w:type="dxa" w:w="10224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domain/work_class</w:t>
            </w:r>
          </w:p>
        </w:tc>
      </w:tr>
      <w:tr>
        <w:tc>
          <w:tcPr>
            <w:tcW w:type="dxa" w:w="504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plan_validation_failure_total</w:t>
            </w:r>
          </w:p>
        </w:tc>
        <w:tc>
          <w:tcPr>
            <w:tcW w:type="dxa" w:w="10224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validation code</w:t>
            </w:r>
          </w:p>
        </w:tc>
      </w:tr>
      <w:tr>
        <w:tc>
          <w:tcPr>
            <w:tcW w:type="dxa" w:w="504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plan_compile_failure_total</w:t>
            </w:r>
          </w:p>
        </w:tc>
        <w:tc>
          <w:tcPr>
            <w:tcW w:type="dxa" w:w="10224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compiler code</w:t>
            </w:r>
          </w:p>
        </w:tc>
      </w:tr>
      <w:tr>
        <w:tc>
          <w:tcPr>
            <w:tcW w:type="dxa" w:w="504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plan_replan_total</w:t>
            </w:r>
          </w:p>
        </w:tc>
        <w:tc>
          <w:tcPr>
            <w:tcW w:type="dxa" w:w="10224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reason/domain</w:t>
            </w:r>
          </w:p>
        </w:tc>
      </w:tr>
      <w:tr>
        <w:tc>
          <w:tcPr>
            <w:tcW w:type="dxa" w:w="504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step_execution_total</w:t>
            </w:r>
          </w:p>
        </w:tc>
        <w:tc>
          <w:tcPr>
            <w:tcW w:type="dxa" w:w="10224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kind/capability/outcome</w:t>
            </w:r>
          </w:p>
        </w:tc>
      </w:tr>
      <w:tr>
        <w:tc>
          <w:tcPr>
            <w:tcW w:type="dxa" w:w="504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job_queue_depth / oldest_age</w:t>
            </w:r>
          </w:p>
        </w:tc>
        <w:tc>
          <w:tcPr>
            <w:tcW w:type="dxa" w:w="10224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job_type/priority</w:t>
            </w:r>
          </w:p>
        </w:tc>
      </w:tr>
      <w:tr>
        <w:tc>
          <w:tcPr>
            <w:tcW w:type="dxa" w:w="504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job_lease_expired_total</w:t>
            </w:r>
          </w:p>
        </w:tc>
        <w:tc>
          <w:tcPr>
            <w:tcW w:type="dxa" w:w="10224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worker/job_type</w:t>
            </w:r>
          </w:p>
        </w:tc>
      </w:tr>
      <w:tr>
        <w:tc>
          <w:tcPr>
            <w:tcW w:type="dxa" w:w="504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checkpoint_wait_age</w:t>
            </w:r>
          </w:p>
        </w:tc>
        <w:tc>
          <w:tcPr>
            <w:tcW w:type="dxa" w:w="10224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wait_state</w:t>
            </w:r>
          </w:p>
        </w:tc>
      </w:tr>
      <w:tr>
        <w:tc>
          <w:tcPr>
            <w:tcW w:type="dxa" w:w="504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resume_reauthorization_denied_total</w:t>
            </w:r>
          </w:p>
        </w:tc>
        <w:tc>
          <w:tcPr>
            <w:tcW w:type="dxa" w:w="10224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reason</w:t>
            </w:r>
          </w:p>
        </w:tc>
      </w:tr>
      <w:tr>
        <w:tc>
          <w:tcPr>
            <w:tcW w:type="dxa" w:w="504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unknown_commit_total / backlog</w:t>
            </w:r>
          </w:p>
        </w:tc>
        <w:tc>
          <w:tcPr>
            <w:tcW w:type="dxa" w:w="10224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capability</w:t>
            </w:r>
          </w:p>
        </w:tc>
      </w:tr>
      <w:tr>
        <w:tc>
          <w:tcPr>
            <w:tcW w:type="dxa" w:w="504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plan_template_verified_success_rate</w:t>
            </w:r>
          </w:p>
        </w:tc>
        <w:tc>
          <w:tcPr>
            <w:tcW w:type="dxa" w:w="10224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template/version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56"/>
        <w:gridCol w:w="7956"/>
      </w:tblGrid>
      <w:tr>
        <w:trPr>
          <w:tblHeader w:val="true"/>
        </w:trPr>
        <w:tc>
          <w:tcPr>
            <w:tcW w:type="dxa" w:w="2304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Test Layer</w:t>
            </w:r>
          </w:p>
        </w:tc>
        <w:tc>
          <w:tcPr>
            <w:tcW w:type="dxa" w:w="12960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Required Coverage</w:t>
            </w:r>
          </w:p>
        </w:tc>
      </w:tr>
      <w:tr>
        <w:tc>
          <w:tcPr>
            <w:tcW w:type="dxa" w:w="2304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Unit</w:t>
            </w:r>
          </w:p>
        </w:tc>
        <w:tc>
          <w:tcPr>
            <w:tcW w:type="dxa" w:w="1296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Router branches, DAG cycle, schema/validator rules, compiler gate insertion, idempotency key, state transitions.</w:t>
            </w:r>
          </w:p>
        </w:tc>
      </w:tr>
      <w:tr>
        <w:tc>
          <w:tcPr>
            <w:tcW w:type="dxa" w:w="2304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Property/Boundary</w:t>
            </w:r>
          </w:p>
        </w:tc>
        <w:tc>
          <w:tcPr>
            <w:tcW w:type="dxa" w:w="1296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max steps/depth/replan, duplicate IDs, empty/ambiguous selector, malformed bindings, stale versions.</w:t>
            </w:r>
          </w:p>
        </w:tc>
      </w:tr>
      <w:tr>
        <w:tc>
          <w:tcPr>
            <w:tcW w:type="dxa" w:w="2304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Repository</w:t>
            </w:r>
          </w:p>
        </w:tc>
        <w:tc>
          <w:tcPr>
            <w:tcW w:type="dxa" w:w="1296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PostgreSQL optimistic updates, partial unique dedup, SKIP LOCKED concurrency, expired lease reclaim.</w:t>
            </w:r>
          </w:p>
        </w:tc>
      </w:tr>
      <w:tr>
        <w:tc>
          <w:tcPr>
            <w:tcW w:type="dxa" w:w="2304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Fault Injection</w:t>
            </w:r>
          </w:p>
        </w:tc>
        <w:tc>
          <w:tcPr>
            <w:tcW w:type="dxa" w:w="1296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Crash before/after checkpoint commit, remote commit then local crash, duplicate event, lease expiry, unknown commit.</w:t>
            </w:r>
          </w:p>
        </w:tc>
      </w:tr>
      <w:tr>
        <w:tc>
          <w:tcPr>
            <w:tcW w:type="dxa" w:w="2304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Integration</w:t>
            </w:r>
          </w:p>
        </w:tc>
        <w:tc>
          <w:tcPr>
            <w:tcW w:type="dxa" w:w="1296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MO structured generation stub, WC child/result, OA/PDP, Canonical API, NSL runtime.</w:t>
            </w:r>
          </w:p>
        </w:tc>
      </w:tr>
      <w:tr>
        <w:tc>
          <w:tcPr>
            <w:tcW w:type="dxa" w:w="2304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E2E</w:t>
            </w:r>
          </w:p>
        </w:tc>
        <w:tc>
          <w:tcPr>
            <w:tcW w:type="dxa" w:w="1296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CAR-GS-01~07 plus GS-A/B/D.</w:t>
            </w:r>
          </w:p>
        </w:tc>
      </w:tr>
      <w:tr>
        <w:tc>
          <w:tcPr>
            <w:tcW w:type="dxa" w:w="2304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Regression</w:t>
            </w:r>
          </w:p>
        </w:tc>
        <w:tc>
          <w:tcPr>
            <w:tcW w:type="dxa" w:w="1296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Every source change; statement ≥95%, branch ≥85%; isolated test DB reset.</w:t>
            </w:r>
          </w:p>
        </w:tc>
      </w:tr>
    </w:tbl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20. Implementation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</w:trPr>
        <w:tc>
          <w:tcPr>
            <w:tcW w:type="dxa" w:w="1080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Wave</w:t>
            </w:r>
          </w:p>
        </w:tc>
        <w:tc>
          <w:tcPr>
            <w:tcW w:type="dxa" w:w="3168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6120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Deliverable</w:t>
            </w:r>
          </w:p>
        </w:tc>
      </w:tr>
      <w:tr>
        <w:tc>
          <w:tcPr>
            <w:tcW w:type="dxa" w:w="108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I1</w:t>
            </w:r>
          </w:p>
        </w:tc>
        <w:tc>
          <w:tcPr>
            <w:tcW w:type="dxa" w:w="316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Contracts &amp; Domain</w:t>
            </w:r>
          </w:p>
        </w:tc>
        <w:tc>
          <w:tcPr>
            <w:tcW w:type="dxa" w:w="612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Pydantic models/enums/error codes/JSON schema tests; no business network calls.</w:t>
            </w:r>
          </w:p>
        </w:tc>
      </w:tr>
      <w:tr>
        <w:tc>
          <w:tcPr>
            <w:tcW w:type="dxa" w:w="108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I2</w:t>
            </w:r>
          </w:p>
        </w:tc>
        <w:tc>
          <w:tcPr>
            <w:tcW w:type="dxa" w:w="316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Persistence &amp; State Machine</w:t>
            </w:r>
          </w:p>
        </w:tc>
        <w:tc>
          <w:tcPr>
            <w:tcW w:type="dxa" w:w="612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agent_execution/plan/step/checkpoint/job/inbox/outbox migrations + repositories.</w:t>
            </w:r>
          </w:p>
        </w:tc>
      </w:tr>
      <w:tr>
        <w:tc>
          <w:tcPr>
            <w:tcW w:type="dxa" w:w="108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I3</w:t>
            </w:r>
          </w:p>
        </w:tc>
        <w:tc>
          <w:tcPr>
            <w:tcW w:type="dxa" w:w="316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Router / Validator</w:t>
            </w:r>
          </w:p>
        </w:tc>
        <w:tc>
          <w:tcPr>
            <w:tcW w:type="dxa" w:w="612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Direct/Certified/Known/Dynamic routing, retrieval contract, semantic validator.</w:t>
            </w:r>
          </w:p>
        </w:tc>
      </w:tr>
      <w:tr>
        <w:tc>
          <w:tcPr>
            <w:tcW w:type="dxa" w:w="108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I4</w:t>
            </w:r>
          </w:p>
        </w:tc>
        <w:tc>
          <w:tcPr>
            <w:tcW w:type="dxa" w:w="316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Compiler</w:t>
            </w:r>
          </w:p>
        </w:tc>
        <w:tc>
          <w:tcPr>
            <w:tcW w:type="dxa" w:w="612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Resolver/Capability/Skill/PDP bindings, human gate insertion, ExecutablePlan hash.</w:t>
            </w:r>
          </w:p>
        </w:tc>
      </w:tr>
      <w:tr>
        <w:tc>
          <w:tcPr>
            <w:tcW w:type="dxa" w:w="108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I5</w:t>
            </w:r>
          </w:p>
        </w:tc>
        <w:tc>
          <w:tcPr>
            <w:tcW w:type="dxa" w:w="316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Executor / JobQueue</w:t>
            </w:r>
          </w:p>
        </w:tc>
        <w:tc>
          <w:tcPr>
            <w:tcW w:type="dxa" w:w="612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step executors, lease worker, checkpoint/resume, event consumer/outbox.</w:t>
            </w:r>
          </w:p>
        </w:tc>
      </w:tr>
      <w:tr>
        <w:tc>
          <w:tcPr>
            <w:tcW w:type="dxa" w:w="108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I6</w:t>
            </w:r>
          </w:p>
        </w:tc>
        <w:tc>
          <w:tcPr>
            <w:tcW w:type="dxa" w:w="316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WC / NSL / EOS Integration</w:t>
            </w:r>
          </w:p>
        </w:tc>
        <w:tc>
          <w:tcPr>
            <w:tcW w:type="dxa" w:w="612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Delegation/result, canonical command/query, idempotency/reconciliation.</w:t>
            </w:r>
          </w:p>
        </w:tc>
      </w:tr>
      <w:tr>
        <w:tc>
          <w:tcPr>
            <w:tcW w:type="dxa" w:w="108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I7</w:t>
            </w:r>
          </w:p>
        </w:tc>
        <w:tc>
          <w:tcPr>
            <w:tcW w:type="dxa" w:w="3168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Plan Evidence / Certification</w:t>
            </w:r>
          </w:p>
        </w:tc>
        <w:tc>
          <w:tcPr>
            <w:tcW w:type="dxa" w:w="6120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PlanExecutionRecord, statistics, Ready/Certified governance integration.</w:t>
            </w:r>
          </w:p>
        </w:tc>
      </w:tr>
      <w:tr>
        <w:tc>
          <w:tcPr>
            <w:tcW w:type="dxa" w:w="108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I8</w:t>
            </w:r>
          </w:p>
        </w:tc>
        <w:tc>
          <w:tcPr>
            <w:tcW w:type="dxa" w:w="3168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E2E / Hardening</w:t>
            </w:r>
          </w:p>
        </w:tc>
        <w:tc>
          <w:tcPr>
            <w:tcW w:type="dxa" w:w="6120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CAR-GS-01~07, load/fault/security tests, observability, release gates.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21. Machine-readable Reference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6192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Artifact</w:t>
            </w:r>
          </w:p>
        </w:tc>
        <w:tc>
          <w:tcPr>
            <w:tcW w:type="dxa" w:w="4176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Validation</w:t>
            </w:r>
          </w:p>
        </w:tc>
      </w:tr>
      <w:tr>
        <w:tc>
          <w:tcPr>
            <w:tcW w:type="dxa" w:w="6192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executable-plan-v1.schema.json</w:t>
            </w:r>
          </w:p>
        </w:tc>
        <w:tc>
          <w:tcPr>
            <w:tcW w:type="dxa" w:w="417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JSON Schema Draft 2020-12 meta-schema PASS</w:t>
            </w:r>
          </w:p>
        </w:tc>
      </w:tr>
      <w:tr>
        <w:tc>
          <w:tcPr>
            <w:tcW w:type="dxa" w:w="6192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agent-checkpoint-v1.schema.json</w:t>
            </w:r>
          </w:p>
        </w:tc>
        <w:tc>
          <w:tcPr>
            <w:tcW w:type="dxa" w:w="417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JSON Schema Draft 2020-12 meta-schema PASS</w:t>
            </w:r>
          </w:p>
        </w:tc>
      </w:tr>
      <w:tr>
        <w:tc>
          <w:tcPr>
            <w:tcW w:type="dxa" w:w="6192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plan-route-decision-v1.schema.json</w:t>
            </w:r>
          </w:p>
        </w:tc>
        <w:tc>
          <w:tcPr>
            <w:tcW w:type="dxa" w:w="417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JSON Schema Draft 2020-12 meta-schema PASS</w:t>
            </w:r>
          </w:p>
        </w:tc>
      </w:tr>
      <w:tr>
        <w:tc>
          <w:tcPr>
            <w:tcW w:type="dxa" w:w="6192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Python Protocol / Router / Validator / Compiler / Worker skeleton</w:t>
            </w:r>
          </w:p>
        </w:tc>
        <w:tc>
          <w:tcPr>
            <w:tcW w:type="dxa" w:w="417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Python syntax compilation PASS</w:t>
            </w:r>
          </w:p>
        </w:tc>
      </w:tr>
      <w:tr>
        <w:tc>
          <w:tcPr>
            <w:tcW w:type="dxa" w:w="6192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001_runtime_core.sql</w:t>
            </w:r>
          </w:p>
        </w:tc>
        <w:tc>
          <w:tcPr>
            <w:tcW w:type="dxa" w:w="417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Reference PostgreSQL runtime physical model</w:t>
            </w:r>
          </w:p>
        </w:tc>
      </w:tr>
      <w:tr>
        <w:tc>
          <w:tcPr>
            <w:tcW w:type="dxa" w:w="6192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002_jobqueue_inbox_outbox.sql</w:t>
            </w:r>
          </w:p>
        </w:tc>
        <w:tc>
          <w:tcPr>
            <w:tcW w:type="dxa" w:w="417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Reference lease/inbox/outbox SQL</w:t>
            </w:r>
          </w:p>
        </w:tc>
      </w:tr>
      <w:tr>
        <w:tc>
          <w:tcPr>
            <w:tcW w:type="dxa" w:w="6192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003_checkpoint_transactions.sql</w:t>
            </w:r>
          </w:p>
        </w:tc>
        <w:tc>
          <w:tcPr>
            <w:tcW w:type="dxa" w:w="417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Reference suspend/event/resume transaction boundaries</w:t>
            </w:r>
          </w:p>
        </w:tc>
      </w:tr>
    </w:tbl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666666"/>
          <w:sz w:val="17"/>
        </w:rPr>
        <w:t>Reference package는 Production Source가 아니라 구현팀이 Interface/Schema/Transaction Semantics를 동일하게 이해하기 위한 실행가능한 설계 보조물이다.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22. Detailed Design Quality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</w:trPr>
        <w:tc>
          <w:tcPr>
            <w:tcW w:type="dxa" w:w="1872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8496"/>
            <w:shd w:fill="17365D"/>
            <w:tcMar>
              <w:top w:w="38" w:type="dxa"/>
              <w:start w:w="38" w:type="dxa"/>
              <w:bottom w:w="38" w:type="dxa"/>
              <w:end w:w="3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Pass Criteria</w:t>
            </w:r>
          </w:p>
        </w:tc>
      </w:tr>
      <w:tr>
        <w:tc>
          <w:tcPr>
            <w:tcW w:type="dxa" w:w="1872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DD-QG-01</w:t>
            </w:r>
          </w:p>
        </w:tc>
        <w:tc>
          <w:tcPr>
            <w:tcW w:type="dxa" w:w="849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ExecutablePlan separates logical plan from resolved execution bindings.</w:t>
            </w:r>
          </w:p>
        </w:tc>
      </w:tr>
      <w:tr>
        <w:tc>
          <w:tcPr>
            <w:tcW w:type="dxa" w:w="1872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DD-QG-02</w:t>
            </w:r>
          </w:p>
        </w:tc>
        <w:tc>
          <w:tcPr>
            <w:tcW w:type="dxa" w:w="849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Router cannot accept an LLM-invented Plan ID.</w:t>
            </w:r>
          </w:p>
        </w:tc>
      </w:tr>
      <w:tr>
        <w:tc>
          <w:tcPr>
            <w:tcW w:type="dxa" w:w="1872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DD-QG-03</w:t>
            </w:r>
          </w:p>
        </w:tc>
        <w:tc>
          <w:tcPr>
            <w:tcW w:type="dxa" w:w="849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Semantic validator rejects cycles/unbounded/forbidden plans deterministically.</w:t>
            </w:r>
          </w:p>
        </w:tc>
      </w:tr>
      <w:tr>
        <w:tc>
          <w:tcPr>
            <w:tcW w:type="dxa" w:w="1872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DD-QG-04</w:t>
            </w:r>
          </w:p>
        </w:tc>
        <w:tc>
          <w:tcPr>
            <w:tcW w:type="dxa" w:w="849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Compiler binds stable IDs, skill version, gates, routing, idempotency and hashes.</w:t>
            </w:r>
          </w:p>
        </w:tc>
      </w:tr>
      <w:tr>
        <w:tc>
          <w:tcPr>
            <w:tcW w:type="dxa" w:w="1872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DD-QG-05</w:t>
            </w:r>
          </w:p>
        </w:tc>
        <w:tc>
          <w:tcPr>
            <w:tcW w:type="dxa" w:w="849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Job lease and business idempotency are independently enforced.</w:t>
            </w:r>
          </w:p>
        </w:tc>
      </w:tr>
      <w:tr>
        <w:tc>
          <w:tcPr>
            <w:tcW w:type="dxa" w:w="1872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DD-QG-06</w:t>
            </w:r>
          </w:p>
        </w:tc>
        <w:tc>
          <w:tcPr>
            <w:tcW w:type="dxa" w:w="849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WAITING_* is checkpoint + worker release + event resume.</w:t>
            </w:r>
          </w:p>
        </w:tc>
      </w:tr>
      <w:tr>
        <w:tc>
          <w:tcPr>
            <w:tcW w:type="dxa" w:w="1872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DD-QG-07</w:t>
            </w:r>
          </w:p>
        </w:tc>
        <w:tc>
          <w:tcPr>
            <w:tcW w:type="dxa" w:w="849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No distributed 2PC assumption across WC/EOS/AE.</w:t>
            </w:r>
          </w:p>
        </w:tc>
      </w:tr>
      <w:tr>
        <w:tc>
          <w:tcPr>
            <w:tcW w:type="dxa" w:w="1872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DD-QG-08</w:t>
            </w:r>
          </w:p>
        </w:tc>
        <w:tc>
          <w:tcPr>
            <w:tcW w:type="dxa" w:w="849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Resume reauthorizes current authority and kill switches.</w:t>
            </w:r>
          </w:p>
        </w:tc>
      </w:tr>
      <w:tr>
        <w:tc>
          <w:tcPr>
            <w:tcW w:type="dxa" w:w="1872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DD-QG-09</w:t>
            </w:r>
          </w:p>
        </w:tc>
        <w:tc>
          <w:tcPr>
            <w:tcW w:type="dxa" w:w="8496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Persistence/trace/metrics reconstruct end-to-end execution.</w:t>
            </w:r>
          </w:p>
        </w:tc>
      </w:tr>
      <w:tr>
        <w:tc>
          <w:tcPr>
            <w:tcW w:type="dxa" w:w="1872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DD-QG-10</w:t>
            </w:r>
          </w:p>
        </w:tc>
        <w:tc>
          <w:tcPr>
            <w:tcW w:type="dxa" w:w="8496"/>
            <w:shd w:fill="F7F9FC"/>
            <w:tcMar>
              <w:top w:w="33" w:type="dxa"/>
              <w:start w:w="35" w:type="dxa"/>
              <w:bottom w:w="33" w:type="dxa"/>
              <w:end w:w="3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Machine-readable reference artifacts were generated and validated.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23. Next Step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c>
          <w:tcPr>
            <w:tcW w:type="dxa" w:w="10353"/>
            <w:shd w:fill="E2F0D9"/>
            <w:tcMar>
              <w:top w:w="72" w:type="dxa"/>
              <w:start w:w="92" w:type="dxa"/>
              <w:bottom w:w="72" w:type="dxa"/>
              <w:end w:w="92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48235"/>
                <w:sz w:val="18"/>
              </w:rPr>
              <w:t>Document 13 — Representative Workflows v2.0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다음 문서는 실제 업무 Scenario를 본 Detailed Design의 Object/State/API에 태운다. Accounting/Finance/HR/GA/Manufacturing/Procurement 대표 Workflow를 Sequence/Activity와 Acceptance Test까지 연결하면 구현 Backlog로 바로 전환할 수 있다.</w:t>
            </w:r>
          </w:p>
        </w:tc>
      </w:tr>
    </w:tbl>
    <w:sectPr w:rsidR="00FC693F" w:rsidRPr="0006063C" w:rsidSect="00034616">
      <w:pgSz w:w="11909" w:h="16834"/>
      <w:pgMar w:top="691" w:right="778" w:bottom="691" w:left="77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666666"/>
        <w:sz w:val="16"/>
      </w:rPr>
      <w:t xml:space="preserve">12 NeX Coworker Agent Semi-autonomous Detailed Design v2.0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NanumSquar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