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160"/>
        <w:jc w:val="center"/>
      </w:pPr>
      <w:r>
        <w:rPr>
          <w:rFonts w:ascii="NanumSquare" w:hAnsi="NanumSquare" w:eastAsia="NanumSquare"/>
          <w:b/>
          <w:color w:val="17365D"/>
          <w:sz w:val="49"/>
        </w:rPr>
      </w:r>
      <w:r>
        <w:rPr>
          <w:b/>
          <w:color w:val="17365D"/>
          <w:sz w:val="20"/>
        </w:rPr>
      </w:r>
      <w:r>
        <w:t>NeX NSL Runtime &amp; Certified Skill</w:t>
      </w:r>
    </w:p>
    <w:p/>
    <w:p>
      <w:pPr>
        <w:jc w:val="center"/>
      </w:pPr>
      <w:r>
        <w:rPr>
          <w:rFonts w:ascii="NanumSquare" w:hAnsi="NanumSquare" w:eastAsia="NanumSquare"/>
          <w:b/>
          <w:color w:val="2F5597"/>
          <w:sz w:val="32"/>
        </w:rPr>
        <w:t>Detailed Design v2.0</w:t>
      </w:r>
    </w:p>
    <w:p>
      <w:pPr>
        <w:spacing w:before="340"/>
        <w:jc w:val="center"/>
      </w:pPr>
      <w:r>
        <w:rPr>
          <w:rFonts w:ascii="NanumSquare" w:hAnsi="NanumSquare" w:eastAsia="NanumSquare"/>
          <w:b/>
          <w:color w:val="0F6B78"/>
          <w:sz w:val="22"/>
        </w:rPr>
      </w:r>
      <w:r>
        <w:rPr>
          <w:b w:val="0"/>
        </w:rPr>
        <w:t>NSO IR 1.1 · Signed NSP · VerifiedSkillArtifact · RuntimePreflight · Approval Suspension · Idempotency · Replay · Certification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Executable Skill Trust = VerifiedSkillArtifact + PackageTrustEvidence + Exact Skill/Package Version + Immutable Hashes + Current Capability Contracts + Current PDP/Policy + (WRITE 시) valid ApprovalEvidence + NSL runtime-derived Idempotency. CERTIFIED label 하나만으로 실행을 허용하지 않는다.</w:t>
            </w:r>
          </w:p>
        </w:tc>
      </w:tr>
    </w:tbl>
    <w:p>
      <w:pPr>
        <w:spacing w:before="36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7"/>
        </w:rPr>
        <w:t>Machine-readable package: 6 JSON Schemas + Python reference + PostgreSQL DDL/transactions   |   2026.09.01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t>본 문서는 NSL v0.2 Source를 실제 운영 가능한 Certified Skill Asset으로 변환하고 실행하는 Compiler/Registry/Runtime/Certification 상세설계다. Compiler는 typed NSO IR 1.1을 생성하고 Signed NSP가 source/NSO/capability-contract hashes와 publisher/signing metadata를 묶는다. Skill Artifact Gateway가 package trust를 검증해 PackageTrustEvidence를 포함한 VerifiedSkillArtifact를 생성하며, NSL Runtime은 raw signature를 재검증하지 않는다. STRICT WRITE는 WriteIntent Freeze → ApprovalRequestId/Checkpoint → WAITING_FOR_APPROVAL → Resume → typed ApprovalEvidence validation을 거친 뒤 Runtime이 TenantId + BusinessOperationId + WriteNodeId로 actual IdempotencyKey를 파생하여 하나의 Controlled WRITE만 수행한다.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Critical Runtime Rule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UNKNOWN_COMMIT_STATE는 Retry 신호가 아니다. Runtime은 operation reference와 idempotency evidence를 보존하고 RECONCILIATION_REQUIRED를 AE에 반환한다. Replay mode는 real WRITE provider를 호출하지 않는다.</w:t>
            </w:r>
          </w:p>
        </w:tc>
      </w:tr>
    </w:tbl>
    <w:p>
      <w:pPr>
        <w:sectPr>
          <w:footerReference w:type="default" r:id="rId9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Runtime &amp; Certified Skill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sl_runtim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NSL Source/Compiler/Sign/Registry/Plan Compiler/Runtime/Canonical API/Evidence의 전체 Trust 및 실행경계.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NSL-DD-01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Verified package artifact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Verified package artifact | Production WRITE는 exact skill/version/semantic hash와 current PackageTrustEvidence + ADMITTED ArtifactAdmissionDecision을 포함한 VerifiedSkillArtifact v2.1에 고정되어야 한다.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Preflight before interpretation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Runtime validates trust, compatibility and authorization before executing the first NSO node.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NSL-DD-03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Current policy wins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Current policy/governance wins | CERTIFIED status/과거 artifact ref만으로는 부족하며 revoked/suspended package, invalid key/publisher, current PDP denial은 provider 호출 전에 실행을 차단해야 한다.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NSL-DD-04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ApprovalEvidence-bound WRITE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RESUME은 typed ApprovalEvidence + NSLApprovalResume binding으로 execution/BusinessOperationId/ApprovalRequestId/checkpoint/event/PayloadHash/WriteIntentHash를 검증해야 한다.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NSL-DD-05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Stable idempotency identity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Stable business/idempotency identity | Agent/Platform supplies stable BusinessOperationId; NSL Runtime derives TenantId+BusinessOperationId+WriteNodeId IdempotencyKey and reuses it on safe retry/resume.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Explicit commit uncertainty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UNKNOWN_COMMIT_STATE becomes RECONCILIATION_REQUIRED and is never a retry hint.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Replay without real effects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Replay uses recorded node results and never invokes the real WRITE provider.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NSL-DD-08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Evidence-driven certification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Evidence-driven package eligibility | Compiler/test/contracts plus Signed NSP package/publisher/key governance establish eligibility; runtime receives VerifiedSkillArtifact.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Contract drift is observable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 contract hash change triggers rejection or revalidation, never silent compatibility.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PostgreSQL-first auditability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Registry, test evidence, execution journal, idempotency and replay references are durable PostgreSQL records.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Version / Contract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Contract</w:t>
            </w:r>
          </w:p>
        </w:tc>
        <w:tc>
          <w:tcPr>
            <w:tcW w:type="dxa" w:w="237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49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NSL</w:t>
            </w:r>
          </w:p>
        </w:tc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0.2</w:t>
            </w:r>
          </w:p>
        </w:tc>
        <w:tc>
          <w:tcPr>
            <w:tcW w:type="dxa" w:w="49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Language source baseline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NSO</w:t>
            </w:r>
          </w:p>
        </w:tc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IR 1.1</w:t>
            </w:r>
          </w:p>
        </w:tc>
        <w:tc>
          <w:tcPr>
            <w:tcW w:type="dxa" w:w="49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Compiled typed executable object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Skill Manifest</w:t>
            </w:r>
          </w:p>
        </w:tc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2.0</w:t>
            </w:r>
          </w:p>
        </w:tc>
        <w:tc>
          <w:tcPr>
            <w:tcW w:type="dxa" w:w="49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Registry/certification/signature metadata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ExecutionContext</w:t>
            </w:r>
          </w:p>
        </w:tc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1.0</w:t>
            </w:r>
          </w:p>
        </w:tc>
        <w:tc>
          <w:tcPr>
            <w:tcW w:type="dxa" w:w="49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Runtime authority/trace/input/approval/idempotency context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</w:r>
            <w:r>
              <w:rPr>
                <w:b w:val="0"/>
              </w:rPr>
              <w:t>NSL ApprovalEvidence</w:t>
            </w:r>
          </w:p>
        </w:tc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1.0</w:t>
            </w:r>
          </w:p>
        </w:tc>
        <w:tc>
          <w:tcPr>
            <w:tcW w:type="dxa" w:w="49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Typed NSL WRITE ApprovalEvidence bound to ApprovalRequestId / frozen WriteIntent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Golden Test</w:t>
            </w:r>
          </w:p>
        </w:tc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1.0</w:t>
            </w:r>
          </w:p>
        </w:tc>
        <w:tc>
          <w:tcPr>
            <w:tcW w:type="dxa" w:w="49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Compile/runtime/replay/negative/security fixture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Runtime Result</w:t>
            </w:r>
          </w:p>
        </w:tc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1.0</w:t>
            </w:r>
          </w:p>
        </w:tc>
        <w:tc>
          <w:tcPr>
            <w:tcW w:type="dxa" w:w="49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Structured outcome/commit/verification/error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Signature algorithm</w:t>
            </w:r>
          </w:p>
        </w:tc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Ed25519</w:t>
            </w:r>
          </w:p>
        </w:tc>
        <w:tc>
          <w:tcPr>
            <w:tcW w:type="dxa" w:w="49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Concrete v2 reference choice; private key outside runtime DB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Recommended Package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4F6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src/nex_skill/</w:t>
              <w:br/>
              <w:t>├── compiler/</w:t>
              <w:br/>
              <w:t>│   ├── parser.py</w:t>
              <w:br/>
              <w:t>│   ├── includes.py</w:t>
              <w:br/>
              <w:t>│   ├── type_checker.py</w:t>
              <w:br/>
              <w:t>│   ├── safety_checker.py</w:t>
              <w:br/>
              <w:t>│   ├── contract_binder.py</w:t>
              <w:br/>
              <w:t>│   └── emitter.py</w:t>
              <w:br/>
              <w:t>├── runtime/</w:t>
              <w:br/>
              <w:t>│   ├── preflight.py</w:t>
              <w:br/>
              <w:t>│   ├── runtime.py</w:t>
              <w:br/>
              <w:t>│   ├── node_executor.py</w:t>
              <w:br/>
              <w:t>│   ├── evaluator.py</w:t>
              <w:br/>
              <w:t>│   ├── approval.py</w:t>
              <w:br/>
              <w:t>│   ├── replay.py</w:t>
              <w:br/>
              <w:t>│   └── verification.py</w:t>
              <w:br/>
              <w:t>├── registry/</w:t>
              <w:br/>
              <w:t>│   ├── manifest.py</w:t>
              <w:br/>
              <w:t>│   ├── repository.py</w:t>
              <w:br/>
              <w:t>│   ├── package_trust.py</w:t>
              <w:br/>
              <w:t>│   ├── lifecycle.py</w:t>
              <w:br/>
              <w:t>│   └── certification.py</w:t>
              <w:br/>
              <w:t>├── contracts/</w:t>
              <w:br/>
              <w:t>│   ├── models.py</w:t>
              <w:br/>
              <w:t>│   ├── schemas.py</w:t>
              <w:br/>
              <w:t>│   └── protocols.py</w:t>
              <w:br/>
              <w:t>├── persistence/</w:t>
              <w:br/>
              <w:t>│   ├── models.py</w:t>
              <w:br/>
              <w:t>│   ├── execution_repository.py</w:t>
              <w:br/>
              <w:t>│   ├── idempotency.py</w:t>
              <w:br/>
              <w:t>│   └── migrations/</w:t>
              <w:br/>
              <w:t>├── testing/</w:t>
              <w:br/>
              <w:t>│   ├── golden.py</w:t>
              <w:br/>
              <w:t>│   ├── fixtures.py</w:t>
              <w:br/>
              <w:t>│   └── replay_runner.py</w:t>
              <w:br/>
              <w:t>├── adapters/</w:t>
              <w:br/>
              <w:t>│   ├── capability_registry.py</w:t>
              <w:br/>
              <w:t>│   ├── canonical_invoker.py</w:t>
              <w:br/>
              <w:t>│   ├── authorization.py</w:t>
              <w:br/>
              <w:t>│   ├── approval_evidence.py</w:t>
              <w:br/>
              <w:t>│   └── artifact.py</w:t>
              <w:br/>
              <w:t>└── observability/</w:t>
              <w:br/>
              <w:t xml:space="preserve">    ├── metrics.py</w:t>
              <w:br/>
              <w:t xml:space="preserve">    └── audit.py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Core Python Protocol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6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Protocol</w:t>
            </w:r>
          </w:p>
        </w:tc>
        <w:tc>
          <w:tcPr>
            <w:tcW w:type="dxa" w:w="32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4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Responsibility</w:t>
            </w:r>
          </w:p>
        </w:tc>
      </w:tr>
      <w:tr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SourceParser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parse(source, ref)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Source→AST with locations</w:t>
            </w:r>
          </w:p>
        </w:tc>
      </w:tr>
      <w:tr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IncludeResolver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resolve(ast, ref)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Compile-time expansion + dependency hashes</w:t>
            </w:r>
          </w:p>
        </w:tc>
      </w:tr>
      <w:tr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TypeChecker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check(ast)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Typed symbol/expression validation</w:t>
            </w:r>
          </w:p>
        </w:tc>
      </w:tr>
      <w:tr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StaticSafetyChecker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check(ast, profile)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Strict safety rules: one write, no write in loop, no raw code</w:t>
            </w:r>
          </w:p>
        </w:tc>
      </w:tr>
      <w:tr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CapabilityRegistry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get(capability_id)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Current capability contract/hash/status</w:t>
            </w:r>
          </w:p>
        </w:tc>
      </w:tr>
      <w:tr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AuthorizationPDP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authorize_skill(...)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Current principal/actor/role/scope/risk/skill policy</w:t>
            </w:r>
          </w:p>
        </w:tc>
      </w:tr>
      <w:tr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ApprovalEvidenceValidator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validate(approval_request_id, approval_evidence)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Validate typed NSL ApprovalEvidence against frozen WriteIntent/checkpoint</w:t>
            </w:r>
          </w:p>
        </w:tc>
      </w:tr>
      <w:tr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VerifiedSkillArtifactLoader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load_verified_artifact(...)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Consume gateway-verified PackageTrustEvidence/VerifiedSkillArtifact; no raw runtime signature verification</w:t>
            </w:r>
          </w:p>
        </w:tc>
      </w:tr>
      <w:tr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SkillRegistry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get_manifest/get_nso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exact skill version assets</w:t>
            </w:r>
          </w:p>
        </w:tc>
      </w:tr>
      <w:tr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CapabilityInvoker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query/command/verify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provider boundary</w:t>
            </w:r>
          </w:p>
        </w:tc>
      </w:tr>
      <w:tr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IdempotencyStore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get/begin/complete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Runtime short-circuit/conflict/journal</w:t>
            </w:r>
          </w:p>
        </w:tc>
      </w:tr>
      <w:tr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ReplayProvider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node_result(bundle,node)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Recorded result provider; no real WRITE</w:t>
            </w:r>
          </w:p>
        </w:tc>
      </w:tr>
      <w:tr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AuditSink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append(event,detail,context)</w:t>
            </w:r>
          </w:p>
        </w:tc>
        <w:tc>
          <w:tcPr>
            <w:tcW w:type="dxa" w:w="44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Security/business trace evidence</w:t>
            </w:r>
          </w:p>
        </w:tc>
      </w:tr>
      <w:tr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ExpressionEvaluator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evaluate(expr,symbols)</w:t>
            </w:r>
          </w:p>
        </w:tc>
        <w:tc>
          <w:tcPr>
            <w:tcW w:type="dxa" w:w="44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typed expression evaluation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Compiler → Signed Package → Certification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ile_sign_certif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NSL Source를 typed NSO/Manifest/Ed25519 Signature/Registry Evidence로 전환하고 Governance Certification까지 진행하는 lifecycle.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NSO IR 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0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2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Fields / Semantics</w:t>
            </w:r>
          </w:p>
        </w:tc>
      </w:tr>
      <w:tr>
        <w:tc>
          <w:tcPr>
            <w:tcW w:type="dxa" w:w="30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Identity</w:t>
            </w:r>
          </w:p>
        </w:tc>
        <w:tc>
          <w:tcPr>
            <w:tcW w:type="dxa" w:w="72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ir_version, language_version, profile_id, skill_id, skill_version</w:t>
            </w:r>
          </w:p>
        </w:tc>
      </w:tr>
      <w:tr>
        <w:tc>
          <w:tcPr>
            <w:tcW w:type="dxa" w:w="30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Boundary</w:t>
            </w:r>
          </w:p>
        </w:tc>
        <w:tc>
          <w:tcPr>
            <w:tcW w:type="dxa" w:w="72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requires, typed inputs[], typed outputs[]</w:t>
            </w:r>
          </w:p>
        </w:tc>
      </w:tr>
      <w:tr>
        <w:tc>
          <w:tcPr>
            <w:tcW w:type="dxa" w:w="30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Nodes</w:t>
            </w:r>
          </w:p>
        </w:tc>
        <w:tc>
          <w:tcPr>
            <w:tcW w:type="dxa" w:w="72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READ/BIND/CHECK/WRITE_APPROVAL_REQUIREMENT/WRITE/EMIT/FOREACH_BOUNDED</w:t>
            </w:r>
          </w:p>
        </w:tc>
      </w:tr>
      <w:tr>
        <w:tc>
          <w:tcPr>
            <w:tcW w:type="dxa" w:w="30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Contracts</w:t>
            </w:r>
          </w:p>
        </w:tc>
        <w:tc>
          <w:tcPr>
            <w:tcW w:type="dxa" w:w="72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 id/version/hash/operation/risk/atomicity/commit semantics</w:t>
            </w:r>
          </w:p>
        </w:tc>
      </w:tr>
      <w:tr>
        <w:tc>
          <w:tcPr>
            <w:tcW w:type="dxa" w:w="30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WRITE approval requirements</w:t>
            </w:r>
          </w:p>
        </w:tc>
        <w:tc>
          <w:tcPr>
            <w:tcW w:type="dxa" w:w="72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 policy/requirement id + write_node + frozen payload/intent binding</w:t>
            </w:r>
          </w:p>
        </w:tc>
      </w:tr>
      <w:tr>
        <w:tc>
          <w:tcPr>
            <w:tcW w:type="dxa" w:w="30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Write profile</w:t>
            </w:r>
          </w:p>
        </w:tc>
        <w:tc>
          <w:tcPr>
            <w:tcW w:type="dxa" w:w="72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max writes/no loop write/runtime-derived idempotency/package trust</w:t>
            </w:r>
          </w:p>
        </w:tc>
      </w:tr>
      <w:tr>
        <w:tc>
          <w:tcPr>
            <w:tcW w:type="dxa" w:w="30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Source integrity</w:t>
            </w:r>
          </w:p>
        </w:tc>
        <w:tc>
          <w:tcPr>
            <w:tcW w:type="dxa" w:w="72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root source hash + include dependency hashes</w:t>
            </w:r>
          </w:p>
        </w:tc>
      </w:tr>
      <w:tr>
        <w:tc>
          <w:tcPr>
            <w:tcW w:type="dxa" w:w="30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Compiler provenance</w:t>
            </w:r>
          </w:p>
        </w:tc>
        <w:tc>
          <w:tcPr>
            <w:tcW w:type="dxa" w:w="72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compiler version/time</w:t>
            </w:r>
          </w:p>
        </w:tc>
      </w:tr>
      <w:tr>
        <w:tc>
          <w:tcPr>
            <w:tcW w:type="dxa" w:w="30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Integrity</w:t>
            </w:r>
          </w:p>
        </w:tc>
        <w:tc>
          <w:tcPr>
            <w:tcW w:type="dxa" w:w="72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nso_hash = SHA-256 canonical object excluding its own hash field</w:t>
            </w:r>
          </w:p>
        </w:tc>
      </w:tr>
    </w:tbl>
    <w:p>
      <w:pPr>
        <w:spacing w:before="0" w:after="80" w:line="264" w:lineRule="auto"/>
      </w:pPr>
      <w:r>
        <w:t>NSO는 canonical JSON으로 정규화하고 SHA-256을 계산한다. `nso_hash`는 자신을 제외한 NSO object의 canonical representation에 대한 hash다. NSO는 장기 Wait 상태를 가지지 않고 WRITE approval requirement metadata만 포함한다.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Compiler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Parse / source location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 grammar parse; source ref/line/column retained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Include expansion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Compile-time only; dependency source hashes frozen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Symbol / type checking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Immutable symbol table; Decimal/Money/EntityRef boundaries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Strict safety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one write, no write in loop, no raw SQL/HTTP/LLM/dynamic code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Contract binding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requires capability version/hash/READ-WRITE/risk/atomicity/commit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NSO emission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Typed node objects + approval/write linkage + source/contract provenance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Integrity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source_hash, nso_hash, contract_set_hash, manifest_hash/package hash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Signing eligibility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Static/compiler errors block signing/certification pipeline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Skill Manifest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3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Fields / Semantics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Identity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skill_id/version/display/description/language/IR/profile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Lifecycle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status/risk/exposure/write capability/approval policy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Contracts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 dependencies + versions + hashes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Schemas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input/output schema refs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Artifacts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source_ref/hash, nso_ref/hash, contract_set_hash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Publisher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publisher_id + signing_key_id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Signature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algorithm=ED25519 + signature_b64 + signed_digest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Certification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owner, golden test set, evidence status, certifier/time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Compatibility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minimum/maximum runtime target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Integrity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manifest_hash/package_hash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Signing / Integrity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v2 reference signature algorithm은 Ed25519로 구체화한다.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Private signing key는 Runtime DB에 두지 않고 별도 Signing Service/Secret Provider/HSM-like boundary에서 사용한다.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Registry에는 publisher_id, signing_key_id, trusted public key/status/effective dates만 둔다.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서명 Digest는 Manifest 내용과 exact NSO hash를 결합한다.</w:t>
      </w:r>
    </w:p>
    <w:p>
      <w:pPr>
        <w:pStyle w:val="ListBullet"/>
        <w:spacing w:after="23"/>
        <w:ind w:left="317" w:hanging="115"/>
      </w:pPr>
      <w:r>
        <w:rPr>
          <w:rFonts w:ascii="Aptos" w:hAnsi="Aptos" w:eastAsia="Malgun Gothic"/>
          <w:b w:val="0"/>
          <w:color w:val="333333"/>
          <w:sz w:val="17"/>
        </w:rPr>
        <w:t>AE Skill Artifact Gateway는 NSL Runtime 진입 전에 exact NSP/package signature, key status, publisher, hash linkage를 검증하고 PackageTrustEvidence를 포함한 VerifiedSkillArtifact를 생성한다. NSL Runtime은 raw signature verification을 재수행하지 않는다.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키 Revocation은 기존 immutable Manifest를 수정하지 않고 별도 key status/policy로 해당 Skill 실행을 중단시킨다.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Skill Registry &amp; Certification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3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0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DRAFT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Source/manifest draft; not executable in production</w:t>
            </w:r>
          </w:p>
        </w:tc>
      </w:tr>
      <w:t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COMPILED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NSO produced; static validation passed</w:t>
            </w:r>
          </w:p>
        </w:tc>
      </w:tr>
      <w:t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TESTING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Automated tests/certification evidence running</w:t>
            </w:r>
          </w:p>
        </w:tc>
      </w:tr>
      <w:t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READY_FOR_CERTIFICATION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Required tests/contracts/signature pass; system eligibility only</w:t>
            </w:r>
          </w:p>
        </w:tc>
      </w:tr>
      <w:t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CERTIFIED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Governance Owner explicitly approves production use</w:t>
            </w:r>
          </w:p>
        </w:tc>
      </w:tr>
      <w:t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REVALIDATION_REQUIRED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Contract/security/runtime evidence changed or quality degraded</w:t>
            </w:r>
          </w:p>
        </w:tc>
      </w:tr>
      <w:t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SUSPENDED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Emergency/administrative block; no new live write execution</w:t>
            </w:r>
          </w:p>
        </w:tc>
      </w:tr>
      <w:tr>
        <w:tc>
          <w:tcPr>
            <w:tcW w:type="dxa" w:w="33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DEPRECATED</w:t>
            </w:r>
          </w:p>
        </w:tc>
        <w:tc>
          <w:tcPr>
            <w:tcW w:type="dxa" w:w="70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 new selection by default; migration to replacement</w:t>
            </w:r>
          </w:p>
        </w:tc>
      </w:tr>
      <w:tr>
        <w:tc>
          <w:tcPr>
            <w:tcW w:type="dxa" w:w="33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RETIRED</w:t>
            </w:r>
          </w:p>
        </w:tc>
        <w:tc>
          <w:tcPr>
            <w:tcW w:type="dxa" w:w="70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Execution prohibited; historical evidence remains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EF4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8"/>
              </w:rPr>
              <w:t>Human Certification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Automated Compiler/Test/Contract/Signature evidence는 TESTING→READY_FOR_CERTIFICATION까지 올릴 수 있다. CERTIFIED는 반드시 Governance Owner의 명시적 승인으로 전환한다.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</w:r>
      <w:r>
        <w:rPr>
          <w:b w:val="0"/>
        </w:rPr>
        <w:t>12. ExecutionRequest / internal ExecutionContext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Fields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Skill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skill_id/version, mode LIVE/REPLAY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Runtime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agent_execution_id, work_item_id, plan_step_id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Identity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principal_ref, business_actor_ref, coworker/role binding refs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Scope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org_scope_refs, project_scope_refs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Trace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correlation_id, causation_id, request_id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Policy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policy_snapshot_ref; current PDP is still executed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Write identity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idempotency_key, optional expected_version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Inputs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typed inputs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 WRITE approval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approval_request_id / approval_evidence_ref / checkpoint binding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Replay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replay_bundle_ref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Secrets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opaque secret_refs only; raw secret values forbidden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Runtime Preflight &amp; Controlled Write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untime_preflight_controlled_wr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t>Figure 3. VerifiedSkillArtifact/contract/current-policy Preflight, NSL Approval Suspend/Resume, runtime-derived Idempotent WRITE와 3-state Commit/Replay.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Runtime Preflight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1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61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Fail Behavior</w:t>
            </w:r>
          </w:p>
        </w:tc>
      </w:tr>
      <w:tr>
        <w:tc>
          <w:tcPr>
            <w:tcW w:type="dxa" w:w="11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PF-01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Load exact assets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skill_id/version from ExecutionContext; no ‘latest’ resolution after compile.</w:t>
            </w:r>
          </w:p>
        </w:tc>
      </w:tr>
      <w:tr>
        <w:tc>
          <w:tcPr>
            <w:tcW w:type="dxa" w:w="11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PF-02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Status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LIVE write skill must be CERTIFIED; suspended/revalidation/deprecated/retired policy blocks or limits.</w:t>
            </w:r>
          </w:p>
        </w:tc>
      </w:tr>
      <w:tr>
        <w:tc>
          <w:tcPr>
            <w:tcW w:type="dxa" w:w="11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PF-03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Hash linkage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Verified NSP must contain the exact expected Skill semantic artifact/package binding; profile/IR/language/runtime compatibility must match.</w:t>
            </w:r>
          </w:p>
        </w:tc>
      </w:tr>
      <w:tr>
        <w:tc>
          <w:tcPr>
            <w:tcW w:type="dxa" w:w="11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PF-04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Signature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VerifiedSkillArtifact contains valid PackageTrustEvidence for an allowed/current Signed NSP and exact artifact/package hash binding.</w:t>
            </w:r>
          </w:p>
        </w:tc>
      </w:tr>
      <w:tr>
        <w:tc>
          <w:tcPr>
            <w:tcW w:type="dxa" w:w="11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PF-05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Runtime compatibility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Runtime/IR/profile versions supported.</w:t>
            </w:r>
          </w:p>
        </w:tc>
      </w:tr>
      <w:tr>
        <w:tc>
          <w:tcPr>
            <w:tcW w:type="dxa" w:w="11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PF-06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 drift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Every current Capability Contract hash/status matches manifest dependency.</w:t>
            </w:r>
          </w:p>
        </w:tc>
      </w:tr>
      <w:tr>
        <w:tc>
          <w:tcPr>
            <w:tcW w:type="dxa" w:w="11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PF-07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PDP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Authenticated principal/business actor/RoleBinding/scope/risk/autonomy/skill exposure allowed.</w:t>
            </w:r>
          </w:p>
        </w:tc>
      </w:tr>
      <w:tr>
        <w:tc>
          <w:tcPr>
            <w:tcW w:type="dxa" w:w="11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PF-08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Context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raw secret, required inputs/schema present, trace/idempotency valid.</w:t>
            </w:r>
          </w:p>
        </w:tc>
      </w:tr>
      <w:tr>
        <w:tc>
          <w:tcPr>
            <w:tcW w:type="dxa" w:w="11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PF-09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Result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Any reason code → fail closed before first node.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t>[SUPERSEDED / NON-NORMATIVE v2.0] 15. Legacy Approval Proof Model — canonical v2.1은 PLAT-CP03을 따른다.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89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Validation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AP-01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Typed ApprovalEvidenceValidator is invoked only for the active NSL WRITE approval wait.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AP-02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 decision/status must be valid and current for the active wait; revoked/invalid evidence blocks WRITE.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AP-03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ApprovalRequestId and ApprovalEvidence must match the frozen WriteIntent/checkpoint and exact WRITE node semantics.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AP-04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skill_id/version + agent_execution_id + plan_step_id must match current ExecutionContext.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AP-05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PayloadHash must match exact bound WRITE payload.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AP-06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WriteIntentHash must match skill/version/capability/operation semantics.</w:t>
            </w:r>
          </w:p>
        </w:tc>
      </w:tr>
      <w:t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AP-07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Agent FORMAL_APPROVAL or Confirmation evidence cannot substitute for NSL WRITE ApprovalEvidence.</w:t>
            </w:r>
          </w:p>
        </w:tc>
      </w:tr>
      <w:t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AP-08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Any approval binding mismatch returns APPROVAL_* error and zero WRITE provider calls.</w:t>
            </w:r>
          </w:p>
        </w:tc>
      </w:tr>
    </w:tbl>
    <w:p>
      <w:pPr>
        <w:spacing w:before="0" w:after="80" w:line="264" w:lineRule="auto"/>
      </w:pPr>
      <w:r>
        <w:t>Legacy v2.0 proof-before-NSL 모델은 비규범 migration reference다. Canonical v2.1에서 NSL Runtime은 client-authored approval/proof를 신뢰하지 않으며, 자신이 생성한 ApprovalRequestId/Checkpoint에 대해 Resume 시 typed ApprovalEvidence의 BusinessOperationId, Skill semantic hash, PayloadHash, WriteIntentHash, expiry/integrity를 검증한다.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Deterministic Runtime Node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Node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Runtime Behavior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READ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Canonical QUERY; structured result bound to symbol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BIND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Typed deterministic expression evaluation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CHECK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Only literal True passes; False/unknown blocks write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WRITE_APPROVAL_REQUIREMENT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Carries deterministic approval requirement binding; NSL creates runtime ApprovalRequestId/Checkpoint only when executing STRICT WRITE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WRITE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Validated ApprovalEvidence → Canonical COMMAND once with NSL-derived IdempotencyKey/expected version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VERIFY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Runtime/Capability contract verification after COMMITTED when defined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EMIT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Structured typed output / stable refs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FOREACH_BOUNDED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Deterministic bounded executor; strict profile forbids WRITE in body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</w:r>
      <w:r>
        <w:rPr>
          <w:b/>
          <w:color w:val="C00000"/>
        </w:rPr>
        <w:t>[SUPERSEDED v2.0 — see PLAT-CP03] 17.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3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Stable key source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ExecutablePlan/Agent Runtime supplies key from work/execution operation identity, never current timestamp.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Local journal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(skill_id, version, idempotency_key) stores semantic_payload_hash + runtime result/commit.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Same key / same payload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If completed locally, return original RuntimeResult without provider call.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Same key / different payload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IDEMPOTENCY_CONFLICT, fail closed.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Provider guarantee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Canonical API still receives same idempotency key and is final business-effect guard.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Crash after provider commit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Retry same key obtains original provider result; local journal then completes.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Replan reuse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If same business operation is carried forward, reuse prior operation/key or verified result rather than generate new write identity.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Commit /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Commit State</w:t>
            </w:r>
          </w:p>
        </w:tc>
        <w:tc>
          <w:tcPr>
            <w:tcW w:type="dxa" w:w="73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Runtime Behavior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COMMITTED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Provider confirms effect; perform verification if contract provides it; emit verified refs.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NOT_COMMITTED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 effect; return deterministic failure/outcome; safe future new attempt depends on caller policy.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UNKNOWN_COMMIT_STATE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Do not auto retry; persist operation_ref/key/evidence and return RECONCILIATION_REQUIRED.</w:t>
            </w:r>
          </w:p>
        </w:tc>
      </w:tr>
      <w:t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Verification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Separate from commit truth; detects business result/freshness/invariant, not a replacement for provider commit semantics.</w:t>
            </w:r>
          </w:p>
        </w:tc>
      </w:tr>
      <w:t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Reconciliation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Owned by caller/AE/domain workflow; may query SoR using operation_ref/key and resolve journal.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19. Replay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7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6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Design</w:t>
            </w:r>
          </w:p>
        </w:tc>
      </w:tr>
      <w:tr>
        <w:tc>
          <w:tcPr>
            <w:tcW w:type="dxa" w:w="27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Mode</w:t>
            </w:r>
          </w:p>
        </w:tc>
        <w:tc>
          <w:tcPr>
            <w:tcW w:type="dxa" w:w="76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ExecutionContext.mode=REPLAY with replay_bundle_ref.</w:t>
            </w:r>
          </w:p>
        </w:tc>
      </w:tr>
      <w:tr>
        <w:tc>
          <w:tcPr>
            <w:tcW w:type="dxa" w:w="27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Provider behavior</w:t>
            </w:r>
          </w:p>
        </w:tc>
        <w:tc>
          <w:tcPr>
            <w:tcW w:type="dxa" w:w="76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READ/WRITE node results come from ReplayProvider; real CapabilityInvoker WRITE is never called.</w:t>
            </w:r>
          </w:p>
        </w:tc>
      </w:tr>
      <w:tr>
        <w:tc>
          <w:tcPr>
            <w:tcW w:type="dxa" w:w="27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</w:t>
            </w:r>
          </w:p>
        </w:tc>
        <w:tc>
          <w:tcPr>
            <w:tcW w:type="dxa" w:w="76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Recorded approval evidence may be validated for audit lineage; pure replay never requests new human action.</w:t>
            </w:r>
          </w:p>
        </w:tc>
      </w:tr>
      <w:tr>
        <w:tc>
          <w:tcPr>
            <w:tcW w:type="dxa" w:w="27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Node evidence</w:t>
            </w:r>
          </w:p>
        </w:tc>
        <w:tc>
          <w:tcPr>
            <w:tcW w:type="dxa" w:w="76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Replay bundle maps node_id→recorded result/commit/evidence refs.</w:t>
            </w:r>
          </w:p>
        </w:tc>
      </w:tr>
      <w:tr>
        <w:tc>
          <w:tcPr>
            <w:tcW w:type="dxa" w:w="27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Use cases</w:t>
            </w:r>
          </w:p>
        </w:tc>
        <w:tc>
          <w:tcPr>
            <w:tcW w:type="dxa" w:w="76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Audit reconstruction, deterministic regression, certification revalidation.</w:t>
            </w:r>
          </w:p>
        </w:tc>
      </w:tr>
      <w:tr>
        <w:tc>
          <w:tcPr>
            <w:tcW w:type="dxa" w:w="27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Non-goal</w:t>
            </w:r>
          </w:p>
        </w:tc>
        <w:tc>
          <w:tcPr>
            <w:tcW w:type="dxa" w:w="76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Replay is not rollback and does not alter business state.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20. Registry / Runtime Evidence PostgreSQL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istry_runtime_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Immutable Skill Asset/Certification Evidence와 Live Execution/Idempotency/Node Event/Replay Evidence를 분리한 PostgreSQL model.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21. PostgreSQL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6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67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publisher_key</w:t>
            </w:r>
          </w:p>
        </w:tc>
        <w:tc>
          <w:tcPr>
            <w:tcW w:type="dxa" w:w="67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Publisher identity/public key/status/effective dates; no private key</w:t>
            </w:r>
          </w:p>
        </w:tc>
      </w:tr>
      <w:t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skill_version</w:t>
            </w:r>
          </w:p>
        </w:tc>
        <w:tc>
          <w:tcPr>
            <w:tcW w:type="dxa" w:w="67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source/NSO/manifest hashes/signature/status/certification</w:t>
            </w:r>
          </w:p>
        </w:tc>
      </w:tr>
      <w:t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skill_contract_dependency</w:t>
            </w:r>
          </w:p>
        </w:tc>
        <w:tc>
          <w:tcPr>
            <w:tcW w:type="dxa" w:w="67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 version/hash dependencies</w:t>
            </w:r>
          </w:p>
        </w:tc>
      </w:tr>
      <w:t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skill_test_evidence</w:t>
            </w:r>
          </w:p>
        </w:tc>
        <w:tc>
          <w:tcPr>
            <w:tcW w:type="dxa" w:w="67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UNIT/GOLDEN/NEGATIVE/SECURITY/REPLAY/COMPATIBILITY evidence</w:t>
            </w:r>
          </w:p>
        </w:tc>
      </w:tr>
      <w:t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skill_certification_decision</w:t>
            </w:r>
          </w:p>
        </w:tc>
        <w:tc>
          <w:tcPr>
            <w:tcW w:type="dxa" w:w="67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System eligibility/human certification/suspend/revalidation audit</w:t>
            </w:r>
          </w:p>
        </w:tc>
      </w:tr>
      <w:t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skill_execution</w:t>
            </w:r>
          </w:p>
        </w:tc>
        <w:tc>
          <w:tcPr>
            <w:tcW w:type="dxa" w:w="67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 runtime invocation authority/input/output/commit/verification/trace</w:t>
            </w:r>
          </w:p>
        </w:tc>
      </w:tr>
      <w:t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skill_idempotency</w:t>
            </w:r>
          </w:p>
        </w:tc>
        <w:tc>
          <w:tcPr>
            <w:tcW w:type="dxa" w:w="67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Stable key + payload hash + original RuntimeResult/commit</w:t>
            </w:r>
          </w:p>
        </w:tc>
      </w:tr>
      <w:t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skill_node_event</w:t>
            </w:r>
          </w:p>
        </w:tc>
        <w:tc>
          <w:tcPr>
            <w:tcW w:type="dxa" w:w="67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Ordered node execution/evidence for audit/replay</w:t>
            </w:r>
          </w:p>
        </w:tc>
      </w:tr>
      <w:tr>
        <w:tc>
          <w:tcPr>
            <w:tcW w:type="dxa" w:w="36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skill_replay_bundle</w:t>
            </w:r>
          </w:p>
        </w:tc>
        <w:tc>
          <w:tcPr>
            <w:tcW w:type="dxa" w:w="67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Portable frozen recorded-node bundle</w:t>
            </w:r>
          </w:p>
        </w:tc>
      </w:tr>
      <w:tr>
        <w:tc>
          <w:tcPr>
            <w:tcW w:type="dxa" w:w="36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skill_execution_statistics</w:t>
            </w:r>
          </w:p>
        </w:tc>
        <w:tc>
          <w:tcPr>
            <w:tcW w:type="dxa" w:w="67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Version-window execution/verified success/reconciliation/failure projections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Canonical provider WRITE는 local `nex_skill` PostgreSQL Transaction 밖에서 수행한다. Local journal을 먼저 commit하고 provider에 같은 idempotency key를 전달한 뒤 결과를 다시 local journal에 기록한다. 이 구조로 distributed 2PC를 피하면서 crash window를 닫는다.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22. Certification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Evidence Type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Required Coverage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UNIT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Parser/type/evaluator/runtime unit tests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GOLDEN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Stable known input→output/write contract fixtures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NEGATIVE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Multiple write, loop write, bad type, unknown capability, approval binding mismatch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SECURITY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Tampered NSO/manifest, revoked key, permission/scope/skill status</w:t>
            </w:r>
          </w:p>
        </w:tc>
      </w:tr>
      <w:t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REPLAY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Provider write call count=0 and expected replay result</w:t>
            </w:r>
          </w:p>
        </w:tc>
      </w:tr>
      <w:t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COMPATIBILITY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Runtime/IR/profile/capability contract compatibility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23. Golden Test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2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1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test_id / skill_ref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Immutable fixture identity</w:t>
            </w:r>
          </w:p>
        </w:tc>
      </w:tr>
      <w:t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test_type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COMPILE/LIVE_SANDBOX/REPLAY/NEGATIVE/SECURITY</w:t>
            </w:r>
          </w:p>
        </w:tc>
      </w:tr>
      <w:t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inputs/context overrides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Typed test inputs and deterministic runtime identity</w:t>
            </w:r>
          </w:p>
        </w:tc>
      </w:tr>
      <w:t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capability read fixtures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Recorded/stub QUERY responses</w:t>
            </w:r>
          </w:p>
        </w:tc>
      </w:tr>
      <w:t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 fixtures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Typed ApprovalEvidence fixtures bound to ApprovalRequestId/BusinessOperationId/PayloadHash/WriteIntentHash</w:t>
            </w:r>
          </w:p>
        </w:tc>
      </w:tr>
      <w:t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write response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COMMITTED/NOT/UNKNOWN provider fixture</w:t>
            </w:r>
          </w:p>
        </w:tc>
      </w:tr>
      <w:t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verification response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Expected post-write verification fixture</w:t>
            </w:r>
          </w:p>
        </w:tc>
      </w:tr>
      <w:t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expected runtime_state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SUCCEEDED/VALIDATION/APPROVAL/POLICY/RECONCILIATION/FAILED</w:t>
            </w:r>
          </w:p>
        </w:tc>
      </w:tr>
      <w:t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provider_write_call_count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Must be 0 for replay/blocked paths and ≤1 strict live path</w:t>
            </w:r>
          </w:p>
        </w:tc>
      </w:tr>
      <w:t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expected output/error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Golden structured result assertions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24.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46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7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nsl_execution_total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skill/version/mode/state</w:t>
            </w:r>
          </w:p>
        </w:tc>
      </w:tr>
      <w:t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nsl_execution_duration_seconds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skill/version</w:t>
            </w:r>
          </w:p>
        </w:tc>
      </w:tr>
      <w:t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nsl_preflight_denied_total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reason/skill</w:t>
            </w:r>
          </w:p>
        </w:tc>
      </w:tr>
      <w:t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nsl_package_trust_failure_total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key/publisher/skill</w:t>
            </w:r>
          </w:p>
        </w:tc>
      </w:tr>
      <w:t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nsl_contract_mismatch_total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capability/skill</w:t>
            </w:r>
          </w:p>
        </w:tc>
      </w:tr>
      <w:t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nsl_approval_failure_total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approval_binding/reason</w:t>
            </w:r>
          </w:p>
        </w:tc>
      </w:tr>
      <w:t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nsl_write_total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capability/commit_state</w:t>
            </w:r>
          </w:p>
        </w:tc>
      </w:tr>
      <w:t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nsl_idempotency_replay_total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skill/capability</w:t>
            </w:r>
          </w:p>
        </w:tc>
      </w:tr>
      <w:t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nsl_idempotency_conflict_total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</w:t>
            </w:r>
          </w:p>
        </w:tc>
      </w:tr>
      <w:t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nsl_reconciliation_required_total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capability/skill</w:t>
            </w:r>
          </w:p>
        </w:tc>
      </w:tr>
      <w:t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nsl_replay_total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skill/result</w:t>
            </w:r>
          </w:p>
        </w:tc>
      </w:tr>
      <w:t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nsl_certification_status_current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skill/status</w:t>
            </w:r>
          </w:p>
        </w:tc>
      </w:tr>
      <w:t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nsl_verified_success_rate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skill/version/window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25.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3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80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Required Tests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Compiler</w:t>
            </w:r>
          </w:p>
        </w:tc>
        <w:tc>
          <w:tcPr>
            <w:tcW w:type="dxa" w:w="80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Grammar/include/type/strict safety/contract binding/NSO golden hash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Schema</w:t>
            </w:r>
          </w:p>
        </w:tc>
        <w:tc>
          <w:tcPr>
            <w:tcW w:type="dxa" w:w="80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NSO/Manifest/VerifiedSkillArtifact/ApprovalRequest/ApprovalEvidence/NSLResultSummary Draft 2020-12 validation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Signature</w:t>
            </w:r>
          </w:p>
        </w:tc>
        <w:tc>
          <w:tcPr>
            <w:tcW w:type="dxa" w:w="80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Valid PackageTrustEvidence/VerifiedSkillArtifact; tampered/revoked/expired NSP is blocked by package-trust admission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Preflight</w:t>
            </w:r>
          </w:p>
        </w:tc>
        <w:tc>
          <w:tcPr>
            <w:tcW w:type="dxa" w:w="80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 status/profile/runtime/contract drift/PDP/no secret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</w:t>
            </w:r>
          </w:p>
        </w:tc>
        <w:tc>
          <w:tcPr>
            <w:tcW w:type="dxa" w:w="80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expired/revoked/wrong approver/wrong execution/wrong payload/wrong intent/wrong ApprovalRequestId/binding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Idempotency</w:t>
            </w:r>
          </w:p>
        </w:tc>
        <w:tc>
          <w:tcPr>
            <w:tcW w:type="dxa" w:w="80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same key same payload, same key different payload, crash/retry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Commit</w:t>
            </w:r>
          </w:p>
        </w:tc>
        <w:tc>
          <w:tcPr>
            <w:tcW w:type="dxa" w:w="80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COMMITTED, NOT_COMMITTED, UNKNOWN_COMMIT_STATE zero auto-retry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Replay</w:t>
            </w:r>
          </w:p>
        </w:tc>
        <w:tc>
          <w:tcPr>
            <w:tcW w:type="dxa" w:w="80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real provider write call count=0; node outputs equal recorded bundle</w:t>
            </w:r>
          </w:p>
        </w:tc>
      </w:tr>
      <w:tr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Certification</w:t>
            </w:r>
          </w:p>
        </w:tc>
        <w:tc>
          <w:tcPr>
            <w:tcW w:type="dxa" w:w="80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test evidence completeness, READY auto eligibility, CERTIFIED human only, revalidation/suspend</w:t>
            </w:r>
          </w:p>
        </w:tc>
      </w:tr>
      <w:tr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E2E</w:t>
            </w:r>
          </w:p>
        </w:tc>
        <w:tc>
          <w:tcPr>
            <w:tcW w:type="dxa" w:w="80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WF-ACC-01 voucher draft and WORKITEM.CREATE directive through AE ExecutablePlan LOCAL_SKILL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26.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0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4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Schemas / Models</w:t>
            </w:r>
          </w:p>
        </w:tc>
        <w:tc>
          <w:tcPr>
            <w:tcW w:type="dxa" w:w="64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Pydantic contracts + six JSON Schemas + fixtures</w:t>
            </w:r>
          </w:p>
        </w:tc>
      </w:tr>
      <w:t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Compiler</w:t>
            </w:r>
          </w:p>
        </w:tc>
        <w:tc>
          <w:tcPr>
            <w:tcW w:type="dxa" w:w="64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Parser adapter, include resolver, type/safety checker, contract binder, NSO emitter</w:t>
            </w:r>
          </w:p>
        </w:tc>
      </w:tr>
      <w:t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Signing / Registry</w:t>
            </w:r>
          </w:p>
        </w:tc>
        <w:tc>
          <w:tcPr>
            <w:tcW w:type="dxa" w:w="64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Manifest/package hash, Ed25519 signing/verification, registry tables/lifecycle</w:t>
            </w:r>
          </w:p>
        </w:tc>
      </w:tr>
      <w:t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Runtime Preflight</w:t>
            </w:r>
          </w:p>
        </w:tc>
        <w:tc>
          <w:tcPr>
            <w:tcW w:type="dxa" w:w="64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VerifiedSkillArtifact load, exact version/hash/contract/current-policy/profile checks</w:t>
            </w:r>
          </w:p>
        </w:tc>
      </w:tr>
      <w:t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Evaluator, READ/CHECK/ApprovalEvidence/WRITE/VERIFY/EMIT, ExecutionContext</w:t>
            </w:r>
          </w:p>
        </w:tc>
        <w:tc>
          <w:tcPr>
            <w:tcW w:type="dxa" w:w="64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Evaluator, READ/CHECK/Gate/WRITE/VERIFY/EMIT, ExecutionContext</w:t>
            </w:r>
          </w:p>
        </w:tc>
      </w:tr>
      <w:t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Idempotency / Replay</w:t>
            </w:r>
          </w:p>
        </w:tc>
        <w:tc>
          <w:tcPr>
            <w:tcW w:type="dxa" w:w="64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Journal, commit handling, replay bundle/evidence, reconciliation result</w:t>
            </w:r>
          </w:p>
        </w:tc>
      </w:tr>
      <w:t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Certification</w:t>
            </w:r>
          </w:p>
        </w:tc>
        <w:tc>
          <w:tcPr>
            <w:tcW w:type="dxa" w:w="64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Golden runner, evidence store, readiness/certification/revalidation</w:t>
            </w:r>
          </w:p>
        </w:tc>
      </w:tr>
      <w:t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Integration / Hardening</w:t>
            </w:r>
          </w:p>
        </w:tc>
        <w:tc>
          <w:tcPr>
            <w:tcW w:type="dxa" w:w="64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AE/Canonical API integration, fault/security/load/observability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27.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54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48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Validation / Purpose</w:t>
            </w:r>
          </w:p>
        </w:tc>
      </w:tr>
      <w:t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6 JSON Schemas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 2020-12 meta-schema PASS</w:t>
            </w:r>
          </w:p>
        </w:tc>
      </w:tr>
      <w:t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Example NSO / Manifest / VerifiedSkillArtifact / ApprovalEvidence / Golden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Sample schema validation PASS</w:t>
            </w:r>
          </w:p>
        </w:tc>
      </w:tr>
      <w:t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models/protocols/compiler/preflight/approval/runtime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Python syntax PASS</w:t>
            </w:r>
          </w:p>
        </w:tc>
      </w:tr>
      <w:t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packaging/package_signing.py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Signed NSP/package trust generation PASS; tampered package rejected before VerifiedSkillArtifact creation</w:t>
            </w:r>
          </w:p>
        </w:tc>
      </w:tr>
      <w:t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registry/golden.py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Certification lifecycle / Golden runner reference</w:t>
            </w:r>
          </w:p>
        </w:tc>
      </w:tr>
      <w:t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001_skill_registry.sql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Registry/publisher/test/certification tables</w:t>
            </w:r>
          </w:p>
        </w:tc>
      </w:tr>
      <w:t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002_runtime_execution.sql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Execution/idempotency/node/replay/statistics tables</w:t>
            </w:r>
          </w:p>
        </w:tc>
      </w:tr>
      <w:t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003_runtime_idempotency_transactions.sql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Provider call crash-window transaction semantics</w:t>
            </w:r>
          </w:p>
        </w:tc>
      </w:tr>
      <w:t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004_certification_lifecycle.sql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READY/CERTIFIED/REVALIDATION/SUSPEND transitions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PostgreSQL SQL은 Reference DDL/transaction pattern이며 실제 개발 PostgreSQL에 아직 실행하지 않았다. Repository alignment 이후 Alembic revision으로 옮겨 concurrency/fault test와 함께 검증한다.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28.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Quality Gate</w:t>
            </w:r>
          </w:p>
        </w:tc>
        <w:tc>
          <w:tcPr>
            <w:tcW w:type="dxa" w:w="81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Pass Criteria</w:t>
            </w:r>
          </w:p>
        </w:tc>
      </w:tr>
      <w:t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NSL-DD-QG-01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Exact Skill/NSP/VerifiedSkillArtifact identity is pinned.</w:t>
            </w:r>
          </w:p>
        </w:tc>
      </w:tr>
      <w:t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NSL-DD-QG-02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VerifiedSkillArtifact/package trust, status, contracts and current PDP/policy are checked before any capability call.</w:t>
            </w:r>
          </w:p>
        </w:tc>
      </w:tr>
      <w:t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NSL-DD-QG-03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 binds exact ApprovalRequestId, BusinessOperationId, PayloadHash and WriteIntentHash.</w:t>
            </w:r>
          </w:p>
        </w:tc>
      </w:tr>
      <w:t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NSL-DD-QG-04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Idempotency key cannot be reused with a different semantic payload.</w:t>
            </w:r>
          </w:p>
        </w:tc>
      </w:tr>
      <w:t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NSL-DD-QG-05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UNKNOWN_COMMIT_STATE never auto-retries.</w:t>
            </w:r>
          </w:p>
        </w:tc>
      </w:tr>
      <w:t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NSL-DD-QG-06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Replay never calls the real write provider.</w:t>
            </w:r>
          </w:p>
        </w:tc>
      </w:tr>
      <w:t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NSL-DD-QG-07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Automation stops at READY_FOR_CERTIFICATION.</w:t>
            </w:r>
          </w:p>
        </w:tc>
      </w:tr>
      <w:t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NSL-DD-QG-08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Certified versions are immutable and contract drift triggers revalidation.</w:t>
            </w:r>
          </w:p>
        </w:tc>
      </w:tr>
      <w:t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NSL-DD-QG-09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PostgreSQL evidence reconstructs execution/certification/replay lineage.</w:t>
            </w:r>
          </w:p>
        </w:tc>
      </w:tr>
      <w:t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4"/>
              </w:rPr>
              <w:t>NSL-DD-QG-10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Reference schemas/Python/package-trust and Approval suspend/resume smoke are validated.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29.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Document 18 — Approval &amp; Human Workflow Detailed Design</w:t>
              <w:br/>
              <w:t>Confirmation과 Formal Approval의 domain 분리, ApprovalRequest/ApprovalEvidence binding, Approver authority, WAITING/Resume/Audit를 AE/WC/OA/EOS/NSL 경계에 걸쳐 상세화한다.</w:t>
            </w:r>
          </w:p>
        </w:tc>
      </w:tr>
    </w:tbl>
    <w:p>
      <w:r>
        <w:br w:type="page"/>
      </w:r>
    </w:p>
    <w:p>
      <w:pPr>
        <w:pStyle w:val="Heading1"/>
      </w:pPr>
      <w:r>
        <w:t>PLAT-CP03 — Runtime v2.1 Canonical Contract</w:t>
      </w:r>
    </w:p>
    <w:p>
      <w:pPr>
        <w:spacing w:after="120"/>
      </w:pPr>
      <w:r>
        <w:t>External invocation: RuntimeEngine.execute(VerifiedSkillArtifact, ExecutionRequest, RuntimePorts) → ExecutionResult.</w:t>
      </w:r>
    </w:p>
    <w:p>
      <w:pPr>
        <w:spacing w:after="120"/>
      </w:pPr>
      <w:r>
        <w:t>ExecutionRequest는 execution_id, BusinessOperationId, inputs, bounded runtime_context, ExecutionPrincipal, DataPolicy, mode NEW|RESUME, ResumeToken을 포함한다. NSL internal ExecutionContext는 caller가 생성하지 않는다.</w:t>
      </w:r>
    </w:p>
    <w:p>
      <w:pPr>
        <w:spacing w:after="120"/>
      </w:pPr>
      <w:r>
        <w:rPr>
          <w:rFonts w:ascii="Aptos" w:hAnsi="Aptos" w:eastAsia="Malgun Gothic"/>
        </w:rPr>
        <w:t>Skill Artifact Gateway가 exact NSP를 load/verify하고 PackageTrustEvidence를 포함한 VerifiedSkillArtifact를 생성한다. NSL Runtime 내부 raw PackageTrustEvidence/VerifiedSkillArtifact Boundary 경로는 제거한다.</w:t>
      </w:r>
    </w:p>
    <w:p>
      <w:pPr>
        <w:spacing w:after="120"/>
      </w:pPr>
      <w:r>
        <w:t>NSL WRITE Approval은 Runtime에서 WriteIntent/PayloadHash/WriteIntentHash를 freeze하고 ApprovalRequestId/checkpoint를 생성한 뒤 ApprovalPort.publish와 StatementSuspended를 반환한다.</w:t>
      </w:r>
    </w:p>
    <w:p>
      <w:pPr>
        <w:spacing w:after="120"/>
      </w:pPr>
      <w:r>
        <w:t>IdempotencyKeyFactory domain = TenantId + BusinessOperationId + WriteNodeId. Agent retry는 same BusinessOperationId를 유지하고 actual key는 NSL이 재도출한다.</w:t>
      </w:r>
    </w:p>
    <w:p>
      <w:pPr>
        <w:spacing w:after="120"/>
      </w:pPr>
      <w:r>
        <w:t>Provider 호출 전 durable WRITE_REQUESTED evidence를 기록한다. UNKNOWN_COMMIT_STATE는 RECONCILIATION_REQUIRED이며 automatic WRITE retry가 아니다.</w:t>
      </w:r>
    </w:p>
    <w:p>
      <w:pPr>
        <w:spacing w:after="120"/>
      </w:pPr>
      <w:r>
        <w:t>ExecutionResult는 status, pre_write_eligibility, approval, write.commit_state, verification.status, suspension을 typed field로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c>
          <w:tcPr>
            <w:tcW w:type="dxa" w:w="5176"/>
            <w:shd w:fill="D9EAF7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5176"/>
            <w:shd w:fill="D9EAF7"/>
          </w:tcPr>
          <w:p>
            <w:r>
              <w:rPr>
                <w:b/>
              </w:rPr>
              <w:t>Canonical v2.1</w:t>
            </w:r>
          </w:p>
        </w:tc>
      </w:tr>
      <w:tr>
        <w:tc>
          <w:tcPr>
            <w:tcW w:type="dxa" w:w="5176"/>
          </w:tcPr>
          <w:p>
            <w:r>
              <w:t>Invocation</w:t>
            </w:r>
          </w:p>
        </w:tc>
        <w:tc>
          <w:tcPr>
            <w:tcW w:type="dxa" w:w="5176"/>
          </w:tcPr>
          <w:p>
            <w:r>
              <w:t>VerifiedSkillArtifact + ExecutionRequest + RuntimePorts</w:t>
            </w:r>
          </w:p>
        </w:tc>
      </w:tr>
      <w:tr>
        <w:tc>
          <w:tcPr>
            <w:tcW w:type="dxa" w:w="5176"/>
          </w:tcPr>
          <w:p>
            <w:r>
              <w:t>Approval</w:t>
            </w:r>
          </w:p>
        </w:tc>
        <w:tc>
          <w:tcPr>
            <w:tcW w:type="dxa" w:w="5176"/>
          </w:tcPr>
          <w:p>
            <w:r>
              <w:t>NSL-owned ApprovalRequest + suspend/resume</w:t>
            </w:r>
          </w:p>
        </w:tc>
      </w:tr>
      <w:tr>
        <w:tc>
          <w:tcPr>
            <w:tcW w:type="dxa" w:w="5176"/>
          </w:tcPr>
          <w:p>
            <w:r>
              <w:t>Idempotency</w:t>
            </w:r>
          </w:p>
        </w:tc>
        <w:tc>
          <w:tcPr>
            <w:tcW w:type="dxa" w:w="5176"/>
          </w:tcPr>
          <w:p>
            <w:r>
              <w:t>NSL Runtime-derived key</w:t>
            </w:r>
          </w:p>
        </w:tc>
      </w:tr>
      <w:tr>
        <w:tc>
          <w:tcPr>
            <w:tcW w:type="dxa" w:w="5176"/>
          </w:tcPr>
          <w:p>
            <w:r>
              <w:t>Trust</w:t>
            </w:r>
          </w:p>
        </w:tc>
        <w:tc>
          <w:tcPr>
            <w:tcW w:type="dxa" w:w="5176"/>
          </w:tcPr>
          <w:p>
            <w:r>
              <w:t>Signed NSP / PackageTrustEvidence</w:t>
            </w:r>
          </w:p>
        </w:tc>
      </w:tr>
      <w:tr>
        <w:tc>
          <w:tcPr>
            <w:tcW w:type="dxa" w:w="5176"/>
          </w:tcPr>
          <w:p>
            <w:r>
              <w:t>Result</w:t>
            </w:r>
          </w:p>
        </w:tc>
        <w:tc>
          <w:tcPr>
            <w:tcW w:type="dxa" w:w="5176"/>
          </w:tcPr>
          <w:p>
            <w:r>
              <w:t>typed status / commit / verification / suspension</w:t>
            </w:r>
          </w:p>
        </w:tc>
      </w:tr>
    </w:tbl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PLAT-CP07 — Governance-facing NSL Package/Skill Boundary</w:t>
      </w:r>
    </w:p>
    <w:p>
      <w:r>
        <w:rPr>
          <w:rFonts w:ascii="Aptos" w:hAnsi="Aptos" w:eastAsia="Malgun Gothic"/>
          <w:b/>
          <w:sz w:val="20"/>
        </w:rPr>
        <w:t>Status: PLAT-CP07/CP08 Controlled Amendment — Canonical v2.1</w:t>
      </w:r>
    </w:p>
    <w:p>
      <w:r>
        <w:rPr>
          <w:rFonts w:ascii="Aptos" w:hAnsi="Aptos" w:eastAsia="Malgun Gothic"/>
          <w:sz w:val="19"/>
        </w:rPr>
        <w:t>Certified Skill / NSP package의 runtime trust와 governance를 분리한다.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AG는 exact Skill/NSP package/version/hash, publisher/signing key, certification/revalidation/revocation policy를 governance한다.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 Skill Artifact Gateway가 current governance state를 참조해 exact NSP를 resolve/verify하고 PackageTrustEvidence/VerifiedSkillArtifact를 생성한다.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NSL Runtime은 VerifiedSkillArtifact를 소비하며 AG를 hot-path authorization/trust evidence SoR로 사용하지 않는다.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EA-Trust operation decision과 Package Trust는 별도 typed evidence다.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3 — NSL Integration Contract Hardening</w:t>
      </w:r>
    </w:p>
    <w:p>
      <w:r>
        <w:rPr>
          <w:rFonts w:ascii="Aptos" w:hAnsi="Aptos" w:eastAsia="Malgun Gothic"/>
          <w:b/>
          <w:sz w:val="20"/>
        </w:rPr>
        <w:t>Status: E2E Step 3 Contract Hardening v1.4 — Normative</w:t>
      </w:r>
    </w:p>
    <w:p>
      <w:r>
        <w:rPr>
          <w:rFonts w:ascii="Aptos" w:hAnsi="Aptos" w:eastAsia="Malgun Gothic"/>
          <w:sz w:val="19"/>
        </w:rPr>
        <w:t>RESUME mode의 SkillExecutionRequest는 non-empty resume_token_ref + approval_evidence_ref를 필수로 한다.</w:t>
      </w:r>
    </w:p>
    <w:p>
      <w:r>
        <w:rPr>
          <w:rFonts w:ascii="Aptos" w:hAnsi="Aptos" w:eastAsia="Malgun Gothic"/>
          <w:sz w:val="19"/>
        </w:rPr>
        <w:t>ApprovalEvidence v2.1은 Frozen NSL fields를 Platform contract로 직접 표현한다.</w:t>
      </w:r>
    </w:p>
    <w:p>
      <w:r>
        <w:rPr>
          <w:rFonts w:ascii="Aptos" w:hAnsi="Aptos" w:eastAsia="Malgun Gothic"/>
          <w:sz w:val="19"/>
        </w:rPr>
        <w:t>GovernedWriteExecutionPort는 ProtectedOperationDescriptorV21/OperationTrustDecisionV21 typed input과 current OA result를 받아 actual WriteCallRequest operation fingerprint conformance를 fail-closed 검증한다.</w:t>
      </w:r>
    </w:p>
    <w:p>
      <w:r>
        <w:rPr>
          <w:rFonts w:ascii="Aptos" w:hAnsi="Aptos" w:eastAsia="Malgun Gothic"/>
          <w:sz w:val="19"/>
        </w:rPr>
        <w:t>SkillArtifactGateway.resolve_verified()는 Any가 아니라 VerifiedSkillArtifactV21을 반환하고 current package governance/trust admission을 통과하지 못하면 artifact를 생성하지 않는다.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4 — NSL Idempotency / Commit / RetrySafety Closure</w:t>
      </w:r>
    </w:p>
    <w:p>
      <w:r>
        <w:rPr>
          <w:rFonts w:ascii="Aptos" w:hAnsi="Aptos" w:eastAsia="Malgun Gothic"/>
          <w:b/>
          <w:sz w:val="20"/>
        </w:rPr>
        <w:t>Status: E2E Step 4 Reliability Contract Hardening v1.5 — Normative</w:t>
      </w:r>
    </w:p>
    <w:p>
      <w:r>
        <w:rPr>
          <w:rFonts w:ascii="Aptos" w:hAnsi="Aptos" w:eastAsia="Malgun Gothic"/>
          <w:sz w:val="19"/>
        </w:rPr>
        <w:t>NSL v0.2 Frozen semantic을 Platform v2.1 contract pack에 다음과 같이 고정한다.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Durable Idempotency</w:t>
      </w:r>
    </w:p>
    <w:p>
      <w:r>
        <w:rPr>
          <w:rFonts w:ascii="Aptos" w:hAnsi="Aptos" w:eastAsia="Malgun Gothic"/>
          <w:sz w:val="19"/>
        </w:rPr>
        <w:t>IdempotencyRecord는 `(tenant_id,idempotency_key)` 및 `(tenant_id,BusinessOperationId,WriteNodeId)` uniqueness를 보존한다. 같은 key+같은 PayloadHash는 original result/business reference를 반환하거나 기존 operation을 continue하고, 다른 PayloadHash는 IDEMPOTENCY_CONFLICT로 Provider WRITE 전에 차단한다.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Result State</w:t>
      </w:r>
    </w:p>
    <w:p>
      <w:r>
        <w:rPr>
          <w:rFonts w:ascii="Aptos" w:hAnsi="Aptos" w:eastAsia="Malgun Gothic"/>
          <w:sz w:val="19"/>
        </w:rPr>
        <w:t>CommitState는 COMMITTED / NOT_COMMITTED / UNKNOWN_COMMIT_STATE, VerificationStatus는 NOT_REQUESTED / VERIFIED / FAILED / UNKNOWN으로 제한한다.</w:t>
      </w:r>
    </w:p>
    <w:p>
      <w:r>
        <w:rPr>
          <w:rFonts w:ascii="Aptos" w:hAnsi="Aptos" w:eastAsia="Malgun Gothic"/>
          <w:sz w:val="19"/>
        </w:rPr>
        <w:t>UNKNOWN_COMMIT_STATE는 ExecutionStatus=RECONCILIATION_REQUIRED와 RetrySafety=REQUIRES_RECONCILIATION을 강제한다.</w:t>
      </w:r>
    </w:p>
    <w:p>
      <w:r>
        <w:rPr>
          <w:rFonts w:ascii="Aptos" w:hAnsi="Aptos" w:eastAsia="Malgun Gothic"/>
          <w:sz w:val="19"/>
        </w:rPr>
        <w:t>COMMITTED는 RetrySafety=UNSAFE_TO_RETRY를 강제한다. Verification FAILED/UNKNOWN은 CommitState를 바꾸거나 동일 WRITE 재실행을 허용하지 않는다.</w:t>
      </w:r>
    </w:p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17 NeX NSL Runtime &amp; Certified Skill Detailed Design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