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sz w:val="40"/>
        </w:rPr>
      </w:r>
      <w:r>
        <w:rPr>
          <w:b/>
          <w:color w:val="17365D"/>
          <w:sz w:val="20"/>
        </w:rPr>
      </w:r>
      <w:r>
        <w:t>38_Vertical_Slice_PRD_Approval_</w:t>
        <w:br/>
        <w:t>Suspend_Resume_v2.0</w:t>
      </w:r>
    </w:p>
    <w:p/>
    <w:p>
      <w:pPr>
        <w:jc w:val="center"/>
      </w:pPr>
      <w:r>
        <w:rPr>
          <w:b/>
          <w:color w:val="123C6B"/>
          <w:sz w:val="22"/>
        </w:rPr>
        <w:t>PHASE 5 VERTICAL SLICE PRD — FORMAL APPROVAL / WAITING / RESUME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</w:trPr>
        <w:tc>
          <w:tcPr>
            <w:tcW w:type="dxa" w:w="2304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064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Baseline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8064"/>
            <w:vAlign w:val="center"/>
          </w:tcPr>
          <w:p>
            <w:r>
              <w:rPr>
                <w:sz w:val="16"/>
              </w:rPr>
              <w:t>IMPLEMENTATION-READY LOGICAL PRD — PHYSICAL REPOSITORY MAPPING PENDING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6"/>
              </w:rPr>
              <w:t>Base User Value</w:t>
            </w:r>
          </w:p>
        </w:tc>
        <w:tc>
          <w:tcPr>
            <w:tcW w:type="dxa" w:w="8064"/>
            <w:vAlign w:val="center"/>
          </w:tcPr>
          <w:p>
            <w:r>
              <w:rPr>
                <w:sz w:val="16"/>
              </w:rPr>
              <w:t>PRD37 Direct Voucher protected write, production policy variant requires Formal Approval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6"/>
              </w:rPr>
              <w:t>Core Flow</w:t>
            </w:r>
          </w:p>
        </w:tc>
        <w:tc>
          <w:tcPr>
            <w:tcW w:type="dxa" w:w="8064"/>
            <w:vAlign w:val="center"/>
          </w:tcPr>
          <w:p>
            <w:r>
              <w:rPr>
                <w:sz w:val="16"/>
              </w:rPr>
              <w:t>WAITING_APPROVAL → Checkpoint → Worker Release → Approval Event → Current OA Reauthorization → Resume → NSL/Canonical Write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6"/>
              </w:rPr>
              <w:t>Gate Owner</w:t>
            </w:r>
          </w:p>
        </w:tc>
        <w:tc>
          <w:tcPr>
            <w:tcW w:type="dxa" w:w="8064"/>
            <w:vAlign w:val="center"/>
          </w:tcPr>
          <w:p>
            <w:r>
              <w:rPr>
                <w:sz w:val="16"/>
              </w:rPr>
              <w:t>Formal Approval = Enterprise OS Approval Engine; Waiting/Resume = NeX-AE Unified Runtime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6"/>
              </w:rPr>
              <w:t>Repository Evidence</w:t>
            </w:r>
          </w:p>
        </w:tc>
        <w:tc>
          <w:tcPr>
            <w:tcW w:type="dxa" w:w="8064"/>
            <w:vAlign w:val="center"/>
          </w:tcPr>
          <w:p>
            <w:r>
              <w:rPr>
                <w:sz w:val="16"/>
              </w:rPr>
              <w:t>PENDING — repo/class/table/endpoint mapping after INC-0 evidence gate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6"/>
              </w:rPr>
              <w:t>Requirements / Tasks / AC</w:t>
            </w:r>
          </w:p>
        </w:tc>
        <w:tc>
          <w:tcPr>
            <w:tcW w:type="dxa" w:w="8064"/>
            <w:vAlign w:val="center"/>
          </w:tcPr>
          <w:p>
            <w:r>
              <w:rPr>
                <w:sz w:val="16"/>
              </w:rPr>
              <w:t>114 requirements ({'MUST': 102, 'SHOULD': 12}) / 22 tasks / 29 acceptance criteria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8064"/>
            <w:vAlign w:val="center"/>
          </w:tcPr>
          <w:p>
            <w:r>
              <w:rPr>
                <w:sz w:val="16"/>
              </w:rPr>
              <w:t>2026-09-04</w:t>
            </w:r>
          </w:p>
        </w:tc>
      </w:tr>
    </w:tbl>
    <w:p>
      <w:pPr>
        <w:jc w:val="center"/>
      </w:pPr>
      <w:r>
        <w:rPr>
          <w:b/>
          <w:color w:val="B43A32"/>
          <w:sz w:val="20"/>
        </w:rPr>
        <w:t>Slice Invariant: APPROVED ≠ AUTHORIZED NOW ≠ COMMITTED. Historical approval never bypasses current OA/PDP, proof freshness, Skill status or business-state checks.</w:t>
      </w:r>
    </w:p>
    <w:p>
      <w:pPr>
        <w:pStyle w:val="Heading1"/>
      </w:pPr>
      <w:r>
        <w:t>Executive Summary</w:t>
      </w:r>
    </w:p>
    <w:p>
      <w:r>
        <w:t>본 문서는 PRD37의 protected voucher write가 Formal Approval을 요구하는 정책 변형을 실제 구현 Task와 Acceptance Criteria로 내린다. NSL WRITE Approval의 semantic identity/binding은 NSL이 소유하고, Human Workflow/Decision 상태는 NeX-WC ApprovalWorkItem이 소유한다. 도메인 Business Formal Approval record가 필요한 경우 Enterprise OS가 authoritative record를 유지한다. 장기 대기와 Checkpoint/Worker Release/Event Resume는 AE Unified Runtime이 소유한다.</w:t>
      </w:r>
    </w:p>
    <w:p>
      <w:r>
        <w:t>APPROVAL_DECIDED는 Human Workflow의 결정 이벤트이며, 도메인 Business Formal Approval이 필요한 경우 EOS record와 연결된다. NSL WRITE에 대해서는 APPROVED decision 자체가 WRITE 권한을 의미하지 않는다. 승인 이후에도 current OA EAC/PDP, Skill/Capability status, Kill Switch, Project/Business State를 다시 검증하고 NSL이 ApprovalRequestId / BusinessOperationId / PayloadHash / WriteIntentHash / SkillSemanticHash binding을 검증해야만 canonical write가 가능하다.</w:t>
      </w:r>
    </w:p>
    <w:p>
      <w:pPr>
        <w:pStyle w:val="Heading1"/>
      </w:pPr>
      <w:r>
        <w:t>1. User Story &amp; Frozen Scenario Fixture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</w:trPr>
        <w:tc>
          <w:tcPr>
            <w:tcW w:type="dxa" w:w="24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Value / Rule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Base Prompt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A 프로젝트 출장비 84,000원을 전표로 등록해줘.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Base Intent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ACCOUNTING_EXPENSE_VOUCHER_CREATE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Human Confirmation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required — inherited from PRD37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Formal Approval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required — PRD38 policy fixture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Test Policy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1 stage / quorum 1 / ACCOUNTING_APPROVER / self-approval denied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Approval SoR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Enterprise OS Approval Engine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Wait Owner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AE Unified Runtime — WAITING_APPROVAL + Checkpoint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CX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disabled on core approval path; optional evidence only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Physical Mapping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PENDING repository evidence</w:t>
            </w:r>
          </w:p>
        </w:tc>
      </w:tr>
    </w:tbl>
    <w:p>
      <w:r>
        <w:t>주의: 위 approval policy는 PRD38의 반복 가능한 Test Fixture일 뿐 production 결재규정을 확정하는 값이 아니다.</w:t>
      </w:r>
    </w:p>
    <w:p>
      <w:pPr>
        <w:pStyle w:val="Heading1"/>
      </w:pPr>
      <w:r>
        <w:t>2. Target Vertical Slice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193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pproval_suspend_resum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93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Formal Approval이 필요한 protected write의 Suspend / Worker Release / Event Resume / Current Reauthorization / NSL Write 흐름.</w:t>
      </w:r>
    </w:p>
    <w:p>
      <w:pPr>
        <w:pStyle w:val="Heading1"/>
      </w:pPr>
      <w:r>
        <w:t>3.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</w:trPr>
        <w:tc>
          <w:tcPr>
            <w:tcW w:type="dxa" w:w="48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 Scope</w:t>
            </w:r>
          </w:p>
        </w:tc>
        <w:tc>
          <w:tcPr>
            <w:tcW w:type="dxa" w:w="5472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Out of Scope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Formal Approval requirement + exact payload/operation binding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6"/>
              </w:rPr>
              <w:t>Approval Engine 전체 일반화 재설계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Aptos" w:hAnsi="Aptos" w:eastAsia="Malgun Gothic"/>
                <w:sz w:val="16"/>
              </w:rPr>
              <w:t>WC ApprovalWorkItem / OA approver authorization / optional EOS Business Approval integration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6"/>
              </w:rPr>
              <w:t>Production approval policy/stage 확정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AE WAITING_APPROVAL / checkpoint / worker release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6"/>
              </w:rPr>
              <w:t>NSL language/runtime 내부 구현 중복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Canonical approval event / dedup / resume scheduling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6"/>
              </w:rPr>
              <w:t>Enterprise OS accounting semantic 확정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OA current reauthorization + NSL trusted proof verification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6"/>
              </w:rPr>
              <w:t>Broad multi-domain approval rollout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Failure/expiry/invalidation/UX/audit/acceptance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6"/>
              </w:rPr>
              <w:t>Repository evidence 전 physical endpoint/schema freeze</w:t>
            </w:r>
          </w:p>
        </w:tc>
      </w:tr>
    </w:tbl>
    <w:p>
      <w:pPr>
        <w:sectPr>
          <w:headerReference w:type="default" r:id="rId77"/>
          <w:footerReference w:type="default" r:id="rId78"/>
          <w:pgSz w:w="11909" w:h="16834"/>
          <w:pgMar w:top="893" w:right="950" w:bottom="893" w:left="950" w:header="720" w:footer="720" w:gutter="0"/>
          <w:cols w:space="720"/>
          <w:docGrid w:linePitch="360"/>
        </w:sectPr>
      </w:pPr>
    </w:p>
    <w:p>
      <w:pPr>
        <w:pStyle w:val="Heading1"/>
      </w:pPr>
      <w:r>
        <w:t>4. Functional Requirements</w:t>
      </w:r>
    </w:p>
    <w:p>
      <w:pPr>
        <w:pStyle w:val="Heading2"/>
      </w:pPr>
      <w:r>
        <w:t>4.1 Slice Scope &amp; Evidence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NEX-PRD38-SCP-FR-001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PRD 38의 핵심 사용자 가치는 PRD37의 protected voucher write가 Formal Approval을 요구할 때 업무를 안전하게 suspend하고 승인 후 재개하여 authoritative business result를 얻는 것이다.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Business Review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37/18/36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NEX-PRD38-SCP-FR-002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본 PRD는 00~37 Architecture Baseline을 재정의하지 않고 Formal Approval wait/resume integration만 얇은 Vertical Slice로 구현해야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Traceability Review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36/37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NEX-PRD38-SCP-FR-003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Repository Evidence가 미확인된 component의 실제 repo/path/class/table/endpoint 이름은 확정하지 않고 logical contract/task 수준으로 유지해야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Evidence Gate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36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NEX-PRD38-SCP-FR-004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기존 코드 변경은 repo/branch/commit/schema/API/test evidence가 연결되기 전 NOT ASSESSED 또는 PROVISIONAL 상태를 유지해야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Implementation Review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36/02/10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NEX-PRD38-SCP-FR-005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Human approval workflow state/decision의 Source of Truth는 WC ApprovalWorkItem이며, 도메인 Business Formal Approval record가 필요한 경우 EOS가 authoritative record를 유지한다. NSL WRITE Approval binding/evidence의 Source of Truth는 NSL이며 AE는 이를 복제하여 authority로 사용해서는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Architecture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18/31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NEX-PRD38-SCP-FR-006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WAITING_APPROVAL/checkpoint/resume의 Source of Truth는 AE Unified Runtime이며 NSL Runtime은 장기 wait를 소유하지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Architecture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12/18/29/31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NEX-PRD38-SCP-FR-007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Golden fixture는 CX/WA/A2A를 hard dependency로 요구하지 않고 approval suspend/resume 핵심 경계를 독립 검증할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Test Fixture Review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37/31</w:t>
            </w:r>
          </w:p>
        </w:tc>
      </w:tr>
    </w:tbl>
    <w:p>
      <w:pPr>
        <w:pStyle w:val="Heading2"/>
      </w:pPr>
      <w:r>
        <w:t>4.2 Approval Trigger &amp; Canonical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NEX-PRD38-PLAN-FR-001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PRD37 protected NSL WRITE가 실행되면 Compiler가 별도 FORMAL_APPROVAL step으로 NSL Approval을 대체하지 않고, NSL Runtime이 WriteIntent Freeze 후 ApprovalRequestId를 생성하여 WAITING_FOR_APPROVAL로 suspend해야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Compiler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WC CP04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NEX-PRD38-PLAN-FR-002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Formal Approval 필요 여부는 LLM 판단이 아니라 versioned policy/risk/capability 결과로 결정해야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Security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09/18/26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NEX-PRD38-PLAN-FR-003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Agent FORMAL_APPROVAL이 별도 business policy로 필요한 경우 NSL WRITE Approval과 독립된 Agent control step으로 표현하고 두 approval identity를 혼합하지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Schema/Compiler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WC CP04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NEX-PRD38-PLAN-FR-004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NSL WRITE Approval request는 BusinessOperationId, ApprovalRequestId, skill semantic hash, PayloadHash, WriteIntentHash와 immutable binding되어야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Hash Binding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WC CP04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NEX-PRD38-PLAN-FR-005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Approval 요청 이후 materially 다른 WriteIntent/Payload가 발생하면 기존 ApprovalEvidence를 재사용하지 않고 새 ApprovalRequest lifecycle을 시작해야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Mutation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WC CP04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NEX-PRD38-PLAN-FR-006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ExecutablePlan은 Approval decision/proof를 authority token으로 저장하지 않고 NSL/Agent approval refs와 provenance만 보존해야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Security Inspection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WC CP04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NEX-PRD38-PLAN-FR-007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Formal Approval과 OA Step-up Authentication은 별도 step/contract로 유지되어야 하며 한쪽 성공을 다른 쪽 성공으로 간주해서는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E2E Security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18/26/29/31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NEX-PRD38-PLAN-FR-008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사용자 Plan Summary는 승인 대기와 승인 후 등록 단계를 이해 가능한 수준으로 표시하되 내부 policy/schema/secret을 노출하지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UX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29/37</w:t>
            </w:r>
          </w:p>
        </w:tc>
      </w:tr>
    </w:tbl>
    <w:p>
      <w:pPr>
        <w:pStyle w:val="Heading2"/>
      </w:pPr>
      <w:r>
        <w:t>4.3 Formal Approval Request Creation &amp; Binding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NEX-PRD38-APR-FR-001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NSL WAITING_FOR_APPROVAL 결과를 받은 AE/Integration Layer는 WC ApprovalWorkItem을 create-or-get하고 NSL-owned ApprovalRequest binding을 opaque immutable metadata로 보존해야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Integration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WC CP04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NEX-PRD38-APR-FR-002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ApprovalWorkItem create/retry는 approval_request_id/approval_domain 기반 idempotency를 사용해 duplicate workflow item을 만들지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Fault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WC CP04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NEX-PRD38-APR-FR-003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 request는 exact execution_id/work_item_ref/plan_step_id/skill/version/capability/operation_key를 포함해야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Contract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NEX-PRD38-APR-FR-004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 request는 requester/business actor/project/org/classification context를 stable refs로 연결해야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Schema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18/26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NEX-PRD38-APR-FR-005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ApprovalPolicy exact version/ref는 request 생성 시 고정되어야 하며 pending instance가 latest policy 변화에 의해 조용히 의미가 바뀌어서는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Version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18/30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NEX-PRD38-APR-FR-006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APPROVAL.CREATE_REQUEST 응답은 approval_work_item_ref, initial state, policy/stage summary, expiry/ref를 반환할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Contract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NEX-PRD38-APR-FR-007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 request 생성 실패 시 AE는 WAITING_APPROVAL로 전환해서는 안 되며 no-side-effect error/retry classification을 적용해야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Fault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18/32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NEX-PRD38-APR-FR-008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 request 성공 후 AE local checkpoint transaction 실패 시 orphan approval을 탐지/연결할 수 있는 correlation/causation refs를 보존해야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Recovery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18/32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NEX-PRD38-APR-FR-009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 payload에는 raw access token/secret이 포함되어서는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Security Scan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18/26</w:t>
            </w:r>
          </w:p>
        </w:tc>
      </w:tr>
    </w:tbl>
    <w:p>
      <w:pPr>
        <w:pStyle w:val="Heading2"/>
      </w:pPr>
      <w:r>
        <w:t>4.4 WAITING_APPROVAL, Checkpoint &amp; Worker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NEX-PRD38-WAIT-FR-001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 instance 생성 이후 AE는 checkpoint + execution_wait + WAITING_APPROVAL state + outbox event를 하나의 local durable transaction으로 기록해야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Transaction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12/18/32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NEX-PRD38-WAIT-FR-002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Checkpoint는 executable_plan/version, current/next step, approval_ref, wait condition, stable entity refs, completed output refs, trace refs를 포함해야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Schema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12/18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NEX-PRD38-WAIT-FR-003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Checkpoint는 long-lived user access/refresh token 또는 immutable authority grant를 저장해서는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Security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12/26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NEX-PRD38-WAIT-FR-004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WAITING_APPROVAL 전환 후 현재 Worker job은 완료/해제되어야 하며 Worker thread/process가 approval을 polling하며 점유해서는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Worker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12/18/32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NEX-PRD38-WAIT-FR-005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execution_wait는 expected event type APPROVAL_DECIDED 및 approval_work_item_ref/approval_request_id를 stable condition으로 가져야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Schema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WC CP04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NEX-PRD38-WAIT-FR-006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동일 execution/approval에 대한 active wait는 dedup/unique policy로 중복 생성되지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Concurrency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12/32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NEX-PRD38-WAIT-FR-007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WAITING_APPROVAL 상태는 사용자/운영자에게 approval owner/state/ref와 함께 표시 가능해야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UI/Monitoring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29/30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NEX-PRD38-WAIT-FR-008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Worker crash가 checkpoint commit 이후 발생해도 wait 상태와 approval link는 durable해야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Crash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12/32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NEX-PRD38-WAIT-FR-009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 wait가 장기화되어도 background worker capacity가 wait 수에 비례해 고갈되지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Load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12/32</w:t>
            </w:r>
          </w:p>
        </w:tc>
      </w:tr>
    </w:tbl>
    <w:p>
      <w:pPr>
        <w:pStyle w:val="Heading2"/>
      </w:pPr>
      <w:r>
        <w:t>4.5 Approval Policy, Approver Authority &amp; SoD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NEX-PRD38-AUTH-FR-001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Approver candidate resolution은 Enterprise OS approval policy와 OA current RoleBinding/org/project/resource scope를 사용해야 하며 LLM이 approver를 결정해서는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Security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18/26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NEX-PRD38-AUTH-FR-002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Golden fixture는 최소 1-stage/1-approver policy를 반복 가능하게 제공하되 production stage/quorum은 versioned EOS policy를 따라야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Fixture/Policy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NEX-PRD38-AUTH-FR-003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 decision 시 approver_ref, active role_binding_ref, PDP decision ref를 evidence로 저장해야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Audit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18/26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NEX-PRD38-AUTH-FR-004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Separation of Duties policy가 requester==approver 또는 conflicting role을 금지하면 self-approval은 fail-closed해야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SoD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18/26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NEX-PRD38-AUTH-FR-005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결정 시점에 required RoleBinding이 만료/취소된 사용자는 approve할 수 없어야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Security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18/26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NEX-PRD38-AUTH-FR-006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Approver role이 approval 이후 변경되어도 historical decision 자체는 rewrite하지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History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NEX-PRD38-AUTH-FR-007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Formal Approval은 Human-only 기본 정책으로 두며 Agent/LLM message를 approval decision으로 취급하지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Adversarial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18/29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NEX-PRD38-AUTH-FR-008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Delegated approver는 explicit policy와 OA/PDP delegation support가 확인된 경우에만 허용해야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Policy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18/26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NEX-PRD38-AUTH-FR-009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 stage/quorum concurrency는 duplicate/competing decision이 final state를 비결정적으로 만들지 않도록 version/locking rule을 가져야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Concurrency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</w:t>
            </w:r>
          </w:p>
        </w:tc>
      </w:tr>
    </w:tbl>
    <w:p>
      <w:pPr>
        <w:pStyle w:val="Heading2"/>
      </w:pPr>
      <w:r>
        <w:t>4.6 Approval Decision, Proof &amp; Canonical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NEX-PRD38-EVT-FR-001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APPROVAL_DECIDED는 WC workflow decision이 durable commit되고 current OA approver authorization이 성공한 경우에만 publish되어야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State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WC CP04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NEX-PRD38-EVT-FR-002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NSL WRITE decision/evidence chain은 approval_work_item_ref, ApprovalRequestId, BusinessOperationId, NSLExecutionId, non-null OA decision ref, decision actor, PayloadHash/WriteIntentHash/skill semantic hash를 typed ApprovalEvidence v2.1에 보존해야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</w:rPr>
              <w:t>Schema/Security/E2E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Step3 v1.4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NEX-PRD38-EVT-FR-003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Decision은 client approved=true boolean이 아니라 WC owner workflow에 durable 저장된 OA-authorized server decision이어야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Security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WC CP04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NEX-PRD38-EVT-FR-004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WC는 ApprovalWorkItem decision/outbox event를 동일 owner transaction boundary로 commit하고, EOS domain business approval이 필요한 경우 별도 adapter/record를 연결해야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Transaction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WC CP04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NEX-PRD38-EVT-FR-005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REJECTED/CANCELLED/EXPIRED/INVALIDATED decision은 NSL WRITE로 진행 가능한 ApprovalEvidence를 생성해서는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Negative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WC CP04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NEX-PRD38-EVT-FR-006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APPROVAL_DECIDED event→NSL Resume bridge는 stable event_id, correlation/causation, ApprovalWorkItemRef, AgentExecutionId, ExecutableStepId, NSLExecutionId, BusinessOperationId, ApprovalRequestId, NSL checkpoint version, ApprovalEvidenceRef, ResumeTokenRef를 포함해야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</w:rPr>
              <w:t>Schema/Security/E2E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Step3 v1.4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NEX-PRD38-EVT-FR-007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APPROVAL_STAGE_COMPLETED는 final approval과 구분되며 해당 event만으로 protected write를 resume해서는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State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NEX-PRD38-EVT-FR-008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 event payload에 raw secret/token을 포함해서는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Security Scan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18/26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NEX-PRD38-EVT-FR-009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 UI/history는 EOS authoritative stage/decision state를 표시하고 AE local projection이 stale하면 재조회해야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UX/Fault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29/18</w:t>
            </w:r>
          </w:p>
        </w:tc>
      </w:tr>
    </w:tbl>
    <w:p>
      <w:pPr>
        <w:pStyle w:val="Heading2"/>
      </w:pPr>
      <w:r>
        <w:t>4.7 Event Inbox, Dedup &amp; Resume Scheduling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NEX-PRD38-RESUME-FR-001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AE event inbox는 approval event를 at-least-once로 수신할 수 있다고 가정하고 event_id로 dedup해야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Fault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12/18/32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NEX-PRD38-RESUME-FR-002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동일 APPROVAL_DECIDED event가 반복 전달되어도 active wait당 Resume Job은 1개만 enqueue되어야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Dedup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WC CP04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NEX-PRD38-RESUME-FR-003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Event가 wait row 생성보다 먼저 도착하는 race에서도 inbox evidence를 잃지 않고 이후 wait와 match/reconcile할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Race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18/32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NEX-PRD38-RESUME-FR-004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APPROVAL_REJECTED/CANCELLED/EXPIRED/INVALIDATED event는 wait를 종료시키되 protected step resume가 아니라 explicit blocked/rejected/cancel/re-request policy로 매핑되어야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State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18/12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NEX-PRD38-RESUME-FR-005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Resume Job은 NSLApprovalResume v2.1의 AgentExecutionId/StepId/NSLExecutionId/BusinessOperationId/ApprovalRequestId/checkpoint_version/event_id를 고정하고 active wait당 unique resume dedup key를 가져야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</w:rPr>
              <w:t>Schema/Security/E2E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Step3 v1.4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NEX-PRD38-RESUME-FR-006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Resume Worker가 stale lease/token으로 execution state를 완료 처리할 수 없어야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Lease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12/32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NEX-PRD38-RESUME-FR-007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Event consumer/outbox 장애 후 recovery scanner가 stuck/unmatched approval event 및 stranded wait를 발견할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Recovery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32/34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NEX-PRD38-RESUME-FR-008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 wait age와 unmatched event age는 AG monitoring/alerting으로 노출할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Monitoring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30/34</w:t>
            </w:r>
          </w:p>
        </w:tc>
      </w:tr>
    </w:tbl>
    <w:p>
      <w:pPr>
        <w:pStyle w:val="Heading2"/>
      </w:pPr>
      <w:r>
        <w:t>4.8 Current OA Reauthorization &amp; Freshness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NEX-PRD38-REAUTH-FR-001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Resume 시 PRD37에서 사용한 과거 EAC/access token을 재사용하지 않고 OA에서 current Effective Authority Context를 rebuild해야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Security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26/12/18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NEX-PRD38-REAUTH-FR-002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Current reauthorization은 Principal/Business Actor/RoleBinding/Org Scope/Project Scope/Capability/Risk/Auth Level/Kill Switch를 재평가해야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Authorization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26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NEX-PRD38-REAUTH-FR-003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 대기 중 requester RoleBinding이 revoke/expire되었으면 approval이 APPROVED여도 protected write를 실행해서는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Security E2E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18/26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NEX-PRD38-REAUTH-FR-004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 대기 중 Project가 closed/inactive 또는 business state가 변경되면 current business precondition을 재검증해야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Business State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18/31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NEX-PRD38-REAUTH-FR-005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 대기 중 Skill/Capability가 SUSPENDED/REVALIDATION_REQUIRED/disabled이면 protected step을 block/replan/escalate해야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Security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17/30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NEX-PRD38-REAUTH-FR-006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Resume 시 WC decision/current OA approver authorization과 non-null OA decision ref, typed ApprovalEvidence binding/expiry/integrity, NSL checkpoint/event binding을 다시 검증해야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</w:rPr>
              <w:t>Schema/Security/E2E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Step3 v1.4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NEX-PRD38-REAUTH-FR-007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Resume reauthorization 실패는 approval historical decision을 삭제/변경하지 않고 execution을 BLOCKED/ESCALATED로 남겨야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State/Audit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18/26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NEX-PRD38-REAUTH-FR-008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OA step-up이 current policy에서 새로 요구되면 approval과 별도로 step-up flow를 요청해야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E2E Security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26/29</w:t>
            </w:r>
          </w:p>
        </w:tc>
      </w:tr>
    </w:tbl>
    <w:p>
      <w:pPr>
        <w:pStyle w:val="Heading2"/>
      </w:pPr>
      <w:r>
        <w:t>4.9 NSL Proof Validation &amp; Canonical Write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NEX-PRD38-NSL-FR-001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Resume 후 LOCAL_SKILL은 SkillExecutionRequest(mode=RESUME)에 non-empty resume_token_ref와 approval_evidence_ref를 포함하고 NSLApprovalResume v2.1 binding을 통해 exact NSL lifecycle을 재개해야 한다. actual IdempotencyKey는 NSL Runtime이 생성한다.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</w:rPr>
              <w:t>Schema/Security/E2E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Step3 v1.4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NEX-PRD38-NSL-FR-002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NSL RESUME은 typed ApprovalEvidence v2.1/ResumeToken만 authority로 사용하고 client/AE projection의 approval boolean이나 legacy proof를 신뢰해서는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</w:rPr>
              <w:t>Schema/Security/E2E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Step3 v1.4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NEX-PRD38-NSL-FR-003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NSL은 WRITE 직전에 execution_id, BusinessOperationId, ApprovalRequestId, skill semantic hash, write node/tool identity의 binding을 ApprovalEvidence와 검증해야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Proof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WC CP04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NEX-PRD38-NSL-FR-004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NSL은 actual canonical WRITE arguments에서 PayloadHash/WriteIntentHash를 계산·검증하고 ApprovalEvidence와 mismatch면 WRITE를 차단해야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Hash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WC CP04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NEX-PRD38-NSL-FR-005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ApprovalEvidence expired/invalid/mismatched이면 canonical provider WRITE call count는 0이어야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Negative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WC CP04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NEX-PRD38-NSL-FR-006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Current PDP/RoleBinding/Scope/Risk/Kill Switch가 최종 WRITE 직전에도 통과해야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Security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17/18/26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NEX-PRD38-NSL-FR-007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Canonical Business API는 동일 PRD37 operation identity/idempotency semantics를 유지하여 resume/retry로 duplicate voucher를 만들지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Idempotency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32/37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NEX-PRD38-NSL-FR-008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APPROVED proof가 있어도 Canonical API commit state는 COMMITTED/NOT_COMMITTED/UNKNOWN_COMMIT_STATE로 별도 처리되어야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Reliability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17/32/37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NEX-PRD38-NSL-FR-009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UNKNOWN_COMMIT_STATE는 success나 approval failure로 오인하지 않고 RECONCILIATION_REQUIRED로 전환해야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Fault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32/37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NEX-PRD38-NSL-FR-010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Business effect가 COMMITTED된 뒤 ApprovalEvidence가 invalidate/cancel되어도 자동 rollback하지 않고 domain reversal/follow-up 절차를 사용해야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Post-commit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18/21/32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NEX-PRD38-NSL-FR-011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성공 후 approval evidence consumption은 ApprovalRequestId/BusinessOperationId/WriteNodeId와 audit linkage로 기록되어야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Audit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WC CP04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NEX-PRD38-NSL-FR-012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safe retry/resume은 동일 BusinessOperationId에서 ApprovalEvidence binding이 여전히 valid한 경우에만 허용하고 actual IdempotencyKey는 NSL Runtime이 재도출해야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Retry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WC CP04</w:t>
            </w:r>
          </w:p>
        </w:tc>
      </w:tr>
    </w:tbl>
    <w:p>
      <w:pPr>
        <w:pStyle w:val="Heading2"/>
      </w:pPr>
      <w:r>
        <w:t>4.10 Failure, Cancel, Expire &amp; Invalidate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NEX-PRD38-FAIL-FR-001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APPROVAL_REJECTED는 zero protected write를 보장하고 user/result에 business rejection으로 명확히 표시해야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E2E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18/29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NEX-PRD38-FAIL-FR-002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APPROVAL_CANCELLED는 zero protected write를 보장하고 execution을 cancel/escalate/replan 중 policy-defined state로 종료해야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State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NEX-PRD38-FAIL-FR-003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APPROVAL_EXPIRED는 zero protected write를 보장하고 자동 무한 re-request를 금지해야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Fault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18/32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NEX-PRD38-FAIL-FR-004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Approval invalidation은 material payload/business state change reason을 audit하고 기존 ApprovalEvidence를 재사용하지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Security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WC CP04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NEX-PRD38-FAIL-FR-005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 decision 직후 AE가 crash해도 owner outbox/event 또는 status reconciliation으로 resume를 복구할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Crash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18/32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NEX-PRD38-FAIL-FR-006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 APPROVED와 checkpoint commit이 경합하는 race에서도 lost wake-up이 발생하지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Race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18/32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NEX-PRD38-FAIL-FR-007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Duplicate approve/reject 클릭은 owner idempotency/concurrency control로 하나의 일관된 instance state를 유지해야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Concurrency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NEX-PRD38-FAIL-FR-008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Resume 중 current auth deny는 approval rejection으로 재작성하지 않고 authorization blocked outcome으로 구분해야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State/Audit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18/26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NEX-PRD38-FAIL-FR-009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Approval 후 payload 변경이 필요한 replan은 새 plan version과 새 NSL ApprovalRequest lifecycle을 생성해야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Replan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WC CP04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NEX-PRD38-FAIL-FR-010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Poisoned/stuck approval wait는 운영자가 quarantine/escalate할 수 있으나 raw DB state를 직접 수정하지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Ops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30/32/34</w:t>
            </w:r>
          </w:p>
        </w:tc>
      </w:tr>
    </w:tbl>
    <w:p>
      <w:pPr>
        <w:pStyle w:val="Heading2"/>
      </w:pPr>
      <w:r>
        <w:t>4.11 Workspace, Approver UX &amp; 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NEX-PRD38-UX-FR-001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AE Workspace는 WAITING_APPROVAL 상태에서 approval summary, authoritative state, approver/stage history link, expected next action을 표시해야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Playwright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29/18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NEX-PRD38-UX-FR-002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Requester UI의 일반 채팅 텍스트를 approval decision으로 해석해서는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Adversarial UI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29/18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NEX-PRD38-UX-FR-003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Approver UI는 exact amount/project/account/capability/operation/effect summary를 EOS authoritative object에서 표시해야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UI/Contract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18/29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NEX-PRD38-UX-FR-004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Sensitive value는 data classification/redaction policy에 따라 requester/approver 역할별로 마스킹할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Privacy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26/29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NEX-PRD38-UX-FR-005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Approval approve/reject/cancel/expire 상태는 Notification과 Runtime wait state에 일관되게 반영되어야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E2E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29/18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NEX-PRD38-UX-FR-006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이미 결정/만료된 approval notification action은 current owner state를 재조회하여 stale action을 무효화해야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Fault UI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29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NEX-PRD38-UX-FR-007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Resume 후 사용자에게 approval 완료와 business write 결과를 별도 상태로 표시하여 APPROVED ≠ COMMITTED를 유지해야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UX State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18/37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NEX-PRD38-UX-FR-008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승인 대기 시간/현재 stage를 사용자에게 표시할 수 있으나 SLA를 보장하지 않는 추정치는 명확히 구분해야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UX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29/30</w:t>
            </w:r>
          </w:p>
        </w:tc>
      </w:tr>
    </w:tbl>
    <w:p>
      <w:pPr>
        <w:pStyle w:val="Heading2"/>
      </w:pPr>
      <w:r>
        <w:t>4.12 Trace, Audit, WA &amp;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NEX-PRD38-OBS-FR-001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correlation_id로 request→execution→plan→approval→checkpoint→event→resume→skill→operation→business result를 재구성할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Trace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18/25/31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NEX-PRD38-OBS-FR-002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Audit은 WC ApprovalWorkItem/decision, OA approver authorization, NSL ApprovalEvidence binding, requester reauthorization, NSL verification, commit outcome을 연결해야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Audit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WC CP04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NEX-PRD38-OBS-FR-003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Approval wait age, decision outcome, OA denied, duplicate event, ApprovalEvidence validation failure, resume outcome을 metric으로 제공해야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Monitoring Test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WC CP04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NEX-PRD38-OBS-FR-004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NeX-WA integration seam이 존재하면 wait/approval/resume/write 결과를 asynchronous Work Activity event로 projection할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Integration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22/23/31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NEX-PRD38-OBS-FR-005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WA/AG projection 실패가 approval decision 또는 business commit을 rollback하거나 duplicate write를 유발해서는 안 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Fault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31/32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NEX-PRD38-OBS-FR-006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Raw token/private key/secret은 audit/metric/notification에 저장하지 않아야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Security Scan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26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NEX-PRD38-OBS-FR-007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운영자는 approval_ref로 관련 execution/checkpoint/event/proof/business result까지 drill-down할 수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Ops UX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30</w:t>
            </w:r>
          </w:p>
        </w:tc>
      </w:tr>
    </w:tbl>
    <w:p>
      <w:pPr>
        <w:pStyle w:val="Heading2"/>
      </w:pPr>
      <w:r>
        <w:t>4.13 Test, Acceptance &amp; Release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20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6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</w:t>
            </w:r>
          </w:p>
        </w:tc>
        <w:tc>
          <w:tcPr>
            <w:tcW w:type="dxa" w:w="86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6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Verification</w:t>
            </w:r>
          </w:p>
        </w:tc>
        <w:tc>
          <w:tcPr>
            <w:tcW w:type="dxa" w:w="12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NEX-PRD38-TST-FR-001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Changed code는 statement 95%/branch 85% target과 affected regression gate를 적용해야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Coverage Gate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33/36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NEX-PRD38-TST-FR-002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PostgreSQL integration test는 격리된 test DB를 초기화하여 approval/checkpoint/event race를 반복 가능하게 실행해야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Test Inspection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33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NEX-PRD38-TST-FR-003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Golden happy fixture는 same voucher payload + formal approval required + one-stage one-approver + self-approval denied 정책으로 반복 가능해야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Golden Test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18/33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NEX-PRD38-TST-FR-004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Mandatory fault suite는 reject/cancel/expire/invalidate, approver role expiry, requester role revoke, duplicate approved event, approval-before-wait race, worker crash, payload mutation을 포함해야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Fault Suite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18/32/33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NEX-PRD38-TST-FR-005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Aptos" w:hAnsi="Aptos" w:eastAsia="Malgun Gothic"/>
              </w:rPr>
              <w:t>NSL fault suite는 ApprovalRequestId/BusinessOperationId/PayloadHash/WriteIntentHash mismatch, expiry, current PDP deny, idempotency conflict, unknown commit을 포함해야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NSL Integration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Aptos" w:hAnsi="Aptos" w:eastAsia="Malgun Gothic"/>
              </w:rPr>
              <w:t>Agent v2.1 / NSL v0.2 / WC CP04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NEX-PRD38-TST-FR-006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Playwright E2E는 requester waiting UI, approver decision, notification, resume, final result 및 denied/rejected variants를 자동화해야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Playwright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29/33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NEX-PRD38-TST-FR-007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Acceptance Package는 business/approval/security/reliability/trace/UX/operations evidence와 Critical blocker=0을 포함해야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Acceptance Gate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33/34/36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NEX-PRD38-TST-FR-008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RC 배포 전 33 Acceptance Evidence와 34 canary/smoke/rollback readiness가 있어야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Release Gate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33/34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NEX-PRD38-TST-FR-009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MUST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PRD38 regression suite는 완료 후 permanent 33 regression contract로 편입되어야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CI Inspection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33/36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4"/>
              </w:rPr>
              <w:t>NEX-PRD38-TST-FR-010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4"/>
              </w:rPr>
              <w:t>SHOULD</w:t>
            </w:r>
          </w:p>
        </w:tc>
        <w:tc>
          <w:tcPr>
            <w:tcW w:type="dxa" w:w="8640"/>
            <w:vAlign w:val="center"/>
          </w:tcPr>
          <w:p>
            <w:r>
              <w:rPr>
                <w:sz w:val="14"/>
              </w:rPr>
              <w:t>Repository Evidence 확인 후 physical endpoint/schema mapping 변경 시 logical acceptance IDs를 유지하고 contract regression을 재실행해야 한다.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4"/>
              </w:rPr>
              <w:t>Traceability Review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36</w:t>
            </w:r>
          </w:p>
        </w:tc>
      </w:tr>
    </w:tbl>
    <w:p>
      <w:pPr>
        <w:sectPr>
          <w:pgSz w:w="16834" w:h="11909" w:orient="landscape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5. Detailed Slice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970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ransaction_boundaries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7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 Approval request, AE suspend, Human decision, Resume, Business Write는 하나의 distributed transaction이 아니라 독립된 durable transaction으로 연결된다.</w:t>
      </w:r>
    </w:p>
    <w:p>
      <w:pPr>
        <w:pStyle w:val="Heading2"/>
      </w:pPr>
      <w:r>
        <w:t>5.1 Formal Approval State / Resume Rule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217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gate_state_and_faults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1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3. APPROVED만 Resume 후보이며, 실제 WRITE는 Resume Preflight와 NSL Proof Validation을 추가 통과해야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16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Owner State</w:t>
            </w:r>
          </w:p>
        </w:tc>
        <w:tc>
          <w:tcPr>
            <w:tcW w:type="dxa" w:w="432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AE Runtime Mapping</w:t>
            </w:r>
          </w:p>
        </w:tc>
        <w:tc>
          <w:tcPr>
            <w:tcW w:type="dxa" w:w="288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Protected Write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REQUESTED / IN_REVIEW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WAITING_APPROVAL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0 calls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APPROVED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Resume Job → current preflight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Eligible only after checks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REJECTED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BLOCKED_REJECTED / terminal policy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0 calls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CANCELLED or ESCALATED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0 calls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EXPIRED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REREQUEST or ESCALATE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0 calls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INVALIDATED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REPLAN / new gate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  <w:t>0 calls</w:t>
            </w:r>
          </w:p>
        </w:tc>
      </w:tr>
    </w:tbl>
    <w:p>
      <w:pPr>
        <w:pStyle w:val="Heading2"/>
      </w:pPr>
      <w:r>
        <w:t>5.2 Critical Race / Crash Windows</w:t>
      </w:r>
    </w:p>
    <w:p>
      <w:pPr>
        <w:pStyle w:val="ListBullet"/>
      </w:pPr>
      <w:r>
        <w:t>Approval request가 생성된 직후 AE checkpoint commit이 실패해도 approval_ref + correlation을 통해 orphan object를 회수/연결할 수 있어야 한다.</w:t>
      </w:r>
    </w:p>
    <w:p>
      <w:pPr>
        <w:pStyle w:val="ListBullet"/>
      </w:pPr>
      <w:r>
        <w:rPr>
          <w:rFonts w:ascii="Aptos" w:hAnsi="Aptos" w:eastAsia="Malgun Gothic"/>
        </w:rPr>
        <w:t>APPROVAL_DECIDED event가 execution_wait 생성보다 먼저 도착해도 event inbox가 이를 보존하여 lost wake-up 없이 이후 wait와 match해야 한다.</w:t>
      </w:r>
    </w:p>
    <w:p>
      <w:pPr>
        <w:pStyle w:val="ListBullet"/>
      </w:pPr>
      <w:r>
        <w:t>Checkpoint commit 이후 Worker가 crash해도 WAITING_APPROVAL은 durable하며 다른 Worker가 polling 없이 approval event를 기다려야 한다.</w:t>
      </w:r>
    </w:p>
    <w:p>
      <w:pPr>
        <w:pStyle w:val="ListBullet"/>
      </w:pPr>
      <w:r>
        <w:rPr>
          <w:rFonts w:ascii="Aptos" w:hAnsi="Aptos" w:eastAsia="Malgun Gothic"/>
        </w:rPr>
        <w:t>APPROVAL_DECIDED 이후 Resume 전에 requester RoleBinding이 revoke되면 historical approval은 유지하되 current reauthorization에서 write를 차단한다.</w:t>
      </w:r>
    </w:p>
    <w:p>
      <w:pPr>
        <w:pStyle w:val="ListBullet"/>
      </w:pPr>
      <w:r>
        <w:t>APPROVED 후 payload/operation이 변경되면 기존 proof는 mismatch되어 새 Gate가 필요하다.</w:t>
      </w:r>
    </w:p>
    <w:p>
      <w:pPr>
        <w:pStyle w:val="Heading2"/>
      </w:pPr>
      <w:r>
        <w:t>5.3 Approval Proof vs Current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244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4464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4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Does NOT Mean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ApprovalDecision</w:t>
            </w:r>
          </w:p>
        </w:tc>
        <w:tc>
          <w:tcPr>
            <w:tcW w:type="dxa" w:w="4464"/>
            <w:vAlign w:val="center"/>
          </w:tcPr>
          <w:p>
            <w:r>
              <w:rPr>
                <w:sz w:val="16"/>
              </w:rPr>
              <w:t>결정 시점에 적격 approver가 exact operation/payload 승인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현재 requester가 실행 가능</w:t>
            </w:r>
          </w:p>
        </w:tc>
      </w:tr>
      <w:tr>
        <w:tc>
          <w:tcPr>
            <w:tcW w:type="dxa" w:w="2448"/>
            <w:vAlign w:val="center"/>
          </w:tcPr>
          <w:p>
            <w:r>
              <w:t>Legacy Agent-control evidence (migration-only) / NSL ApprovalEvidence (canonical WRITE approval)</w:t>
            </w:r>
          </w:p>
        </w:tc>
        <w:tc>
          <w:tcPr>
            <w:tcW w:type="dxa" w:w="4464"/>
            <w:vAlign w:val="center"/>
          </w:tcPr>
          <w:p>
            <w:r>
              <w:rPr>
                <w:sz w:val="16"/>
              </w:rPr>
              <w:t>approval/skill/step/operation/hash 결합 증거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영구 authorization token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Current OA EAC/PDP</w:t>
            </w:r>
          </w:p>
        </w:tc>
        <w:tc>
          <w:tcPr>
            <w:tcW w:type="dxa" w:w="4464"/>
            <w:vAlign w:val="center"/>
          </w:tcPr>
          <w:p>
            <w:r>
              <w:rPr>
                <w:sz w:val="16"/>
              </w:rPr>
              <w:t>Resume/WRITE 시점의 현재 실행권한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과거 approval을 변경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Canonical Commit State</w:t>
            </w:r>
          </w:p>
        </w:tc>
        <w:tc>
          <w:tcPr>
            <w:tcW w:type="dxa" w:w="4464"/>
            <w:vAlign w:val="center"/>
          </w:tcPr>
          <w:p>
            <w:r>
              <w:rPr>
                <w:sz w:val="16"/>
              </w:rPr>
              <w:t>실제 business effect 결과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approval state와 동일</w:t>
            </w:r>
          </w:p>
        </w:tc>
      </w:tr>
    </w:tbl>
    <w:p>
      <w:pPr>
        <w:sectPr>
          <w:pgSz w:w="11909" w:h="16834"/>
          <w:pgMar w:top="893" w:right="950" w:bottom="893" w:left="950" w:header="720" w:footer="720" w:gutter="0"/>
          <w:cols w:space="720"/>
          <w:docGrid w:linePitch="360"/>
        </w:sectPr>
      </w:pPr>
    </w:p>
    <w:p>
      <w:pPr>
        <w:pStyle w:val="Heading1"/>
      </w:pPr>
      <w:r>
        <w:t>6. Implementation Task Breakdown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46720" cy="42109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ask_dependency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210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4. Repository Evidence Gate 이후 Approval/Wait/Resume/Proof/Write 통합을 단계적으로 구현하고 Acceptance Evidence로 종료한다.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1224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Task</w:t>
            </w:r>
          </w:p>
        </w:tc>
        <w:tc>
          <w:tcPr>
            <w:tcW w:type="dxa" w:w="237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type="dxa" w:w="849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Deliverable</w:t>
            </w:r>
          </w:p>
        </w:tc>
        <w:tc>
          <w:tcPr>
            <w:tcW w:type="dxa" w:w="1944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Depends</w:t>
            </w:r>
          </w:p>
        </w:tc>
        <w:tc>
          <w:tcPr>
            <w:tcW w:type="dxa" w:w="1944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4"/>
              </w:rPr>
              <w:t>T38-01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Repository Evidence Gate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AE/EOS/OA/NSL approval integration의 실제 repo/schema/API/test evidence 수집; 미확인 부분은 PROVISIONAL 유지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evidence checklist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4"/>
              </w:rPr>
              <w:t>T38-02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Golden Approval Policy Fixture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PRD37 payload + formal_approval_required=true + 1-stage/1-approver + self-approval denied test fixture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T38-01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repeatable fixture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4"/>
              </w:rPr>
              <w:t>T38-03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Plan Compiler Formal Gate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policy 결과로 NSL WRITE Approval suspension/NSLWriteApprovalRequest / ApprovalWorkItem 삽입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T38-02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compiler tests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4"/>
              </w:rPr>
              <w:t>T38-04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Payload / Write Intent Binding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canonical payload snapshot + payload_hash/write_intent_hash + exact operation binding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T38-03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hash mutation tests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4"/>
              </w:rPr>
              <w:t>T38-05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NSL/Agent→WC ApprovalWorkItem Adapter (+ EOS BusinessApprovalAdapter when required)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idempotent APPROVAL.CREATE_REQUEST logical adapter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T38-04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contract/fault tests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4"/>
              </w:rPr>
              <w:t>T38-06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Approval Policy / Approver / SoD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EOS policy stage/quorum + OA role/scope + self-approval denial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T38-02,T38-05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policy/security tests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4"/>
              </w:rPr>
              <w:t>T38-07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AE Suspend Transaction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checkpoint + execution_wait + WAITING_APPROVAL + outbox local TX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T38-05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transaction/crash tests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4"/>
              </w:rPr>
              <w:t>T38-08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Worker Release &amp; Recovery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no polling, lease release, stranded wait/orphan approval recovery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T38-07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load/recovery tests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4"/>
              </w:rPr>
              <w:t>T38-09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Approval UI / Inbox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AE requester wait UI + EOS authoritative approver view/history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T38-05,T38-06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Playwright/UX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4"/>
              </w:rPr>
              <w:t>T38-10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EOS Decision / Proof / Outbox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append-only decision, trusted proof, canonical approval events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T38-06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state/concurrency tests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4"/>
              </w:rPr>
              <w:t>T38-11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AE Event Inbox / Dedup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event_id dedup, early-event race, one resume job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T38-07,T38-10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fault/race tests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4"/>
              </w:rPr>
              <w:t>T38-12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Resume Current Reauthorization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OA EAC rebuild + current role/scope/capability/risk/kill/business state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T38-11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security E2E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4"/>
              </w:rPr>
              <w:t>T38-13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NSL Approval Proof Adapter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trusted proof fetch + exact skill/step/op/hash/current PDP validation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T38-12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zero-write negative tests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4"/>
              </w:rPr>
              <w:t>T38-14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Canonical Write Continuation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same operation/idempotency semantics + explicit commit state after resume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T38-13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business/reliability tests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4"/>
              </w:rPr>
              <w:t>T38-15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Proof Consumption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exact operation consumption audit; same-operation retry policy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T38-14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audit/retry tests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4"/>
              </w:rPr>
              <w:t>T38-16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Failure State Mapping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reject/cancel/expire/invalidate/reauth deny/unknown commit outcome mapping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T38-10~15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state/fault suite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4"/>
              </w:rPr>
              <w:t>T38-17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Notification / Result UX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approval wait/decision/resume/result state separation; APPROVED≠COMMITTED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T38-09,T38-16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Playwright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4"/>
              </w:rPr>
              <w:t>T38-18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Audit / Metrics / WA Seam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full correlation chain + approval metrics + asynchronous WA projection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T38-10~17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trace/monitoring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4"/>
              </w:rPr>
              <w:t>T38-19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Automated Fault Injection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duplicate event, approval-before-wait, crash, role revoke, payload change, proof invalidation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T38-07~18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33 fault evidence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4"/>
              </w:rPr>
              <w:t>T38-20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Golden E2E Automation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requester→wait→approver→event→resume→write→result Playwright+API suite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T38-19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Acceptance package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4"/>
              </w:rPr>
              <w:t>T38-21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RC Deploy / Smoke / Rollback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release manifest, canary, post-deploy approval/resume smoke, rollback readiness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T38-20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34 operational acceptance</w:t>
            </w:r>
          </w:p>
        </w:tc>
      </w:tr>
      <w:tr>
        <w:tc>
          <w:tcPr>
            <w:tcW w:type="dxa" w:w="1224"/>
            <w:vAlign w:val="center"/>
          </w:tcPr>
          <w:p>
            <w:r>
              <w:rPr>
                <w:sz w:val="14"/>
              </w:rPr>
              <w:t>T38-22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Baseline Tag &amp; Regression Adoption</w:t>
            </w:r>
          </w:p>
        </w:tc>
        <w:tc>
          <w:tcPr>
            <w:tcW w:type="dxa" w:w="8496"/>
            <w:vAlign w:val="center"/>
          </w:tcPr>
          <w:p>
            <w:r>
              <w:rPr>
                <w:sz w:val="14"/>
              </w:rPr>
              <w:t>AC signoff, trace matrix, permanent regression inclusion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T38-21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4"/>
              </w:rPr>
              <w:t>baseline tag + evidence package</w:t>
            </w:r>
          </w:p>
        </w:tc>
      </w:tr>
    </w:tbl>
    <w:p>
      <w:pPr>
        <w:sectPr>
          <w:pgSz w:w="16834" w:h="11909" w:orient="landscape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7. Acceptance Criteria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09760" cy="52629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cceptance_proof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262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5. PRD38 완료는 승인 성공뿐 아니라 거절/만료/권한변경/중복이벤트/경합/복구까지 함께 증명해야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172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AC</w:t>
            </w:r>
          </w:p>
        </w:tc>
        <w:tc>
          <w:tcPr>
            <w:tcW w:type="dxa" w:w="14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885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Acceptance Condition</w:t>
            </w:r>
          </w:p>
        </w:tc>
        <w:tc>
          <w:tcPr>
            <w:tcW w:type="dxa" w:w="237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100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Critical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Business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formal approval-required fixture에서 approval 이전 protected WRITE call은 0이다.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provider call evidence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AC-PRD38-002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Business</w:t>
            </w:r>
          </w:p>
        </w:tc>
        <w:tc>
          <w:tcPr>
            <w:tcW w:type="dxa" w:w="88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APPROVAL_DECIDED 후 current checks를 통과하면 authoritative voucher business result가 정확히 1회 생성된다.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EOS result/read-back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AC-PRD38-003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Approval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approval request가 exact payload/operation/skill/step 및 policy version에 binding된다.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approval/proof snapshot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AC-PRD38-004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Approval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Golden fixture는 self-approval을 거부하고 required approver role만 approve할 수 있다.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SoD/PDP evidence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AC-PRD38-005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Approval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APPROVAL_STAGE_COMPLETED만으로는 Resume/WRITE가 발생하지 않는다.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event/state trace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AC-PRD38-006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Approval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REJECTED/CANCELLED/EXPIRED/INVALIDATED 각각 protected WRITE call count=0이다.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negative E2E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AC-PRD38-007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Runtime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WAITING_APPROVAL checkpoint 후 worker가 release되고 장기 polling thread가 없다.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worker/lease metrics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AC-PRD38-008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Runtime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worker restart 후에도 approval wait/checkpoint가 durable하고 정상 resume 가능하다.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crash test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AC-PRD38-009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Reliability</w:t>
            </w:r>
          </w:p>
        </w:tc>
        <w:tc>
          <w:tcPr>
            <w:tcW w:type="dxa" w:w="88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동일 APPROVAL_DECIDED event N회 전달에도 Resume Job과 protected write는 각각 1회다.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dedup fault test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AC-PRD38-010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Reliability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approval decision이 wait commit보다 먼저 발생해도 lost wake-up 없이 resume된다.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race injection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AC-PRD38-011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Resume는 과거 EAC/token을 재사용하지 않고 current OA EAC/PDP를 rebuild한다.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auth trace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AC-PRD38-012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approval 대기 중 requester RoleBinding revoke 시 APPROVED여도 write=0, execution blocked/escalated다.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security E2E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AC-PRD38-013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payload/project/account/operation 변경은 old proof mismatch/new gate를 요구한다.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hash mutation test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AC-PRD38-014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proof expired/revoked/invalidated 또는 different operation이면 NSL provider WRITE=0이다.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NSL negative test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AC-PRD38-015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LLM/클라이언트가 approver/approved=true를 주입해도 EOS/OA/NSL 경계를 우회하지 못한다.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adversarial test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AC-PRD38-016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NSL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ExecutablePlan과 Runtime은 동일 exact CertifiedSkillVersion을 사용한다.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plan/runtime provenance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AC-PRD38-017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NSL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NSL이 proof를 trusted owner에서 fetch하고 write-intent/payload hash를 재계산한다.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proof validation trace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AC-PRD38-018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Reliability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</w:r>
            <w:r>
              <w:rPr>
                <w:b w:val="0"/>
              </w:rPr>
              <w:t>resume 이후 duplicate/network retry가 동일 BusinessOperationId 및 NSL Runtime-derived IdempotencyKey를 유지하여 voucher 중복이 없다.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idempotency test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AC-PRD38-019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Reliability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UNKNOWN_COMMIT_STATE는 RECONCILIATION_REQUIRED이며 blind retry=0이다.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fault/reconciliation evidence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AC-PRD38-020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State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APPROVED, RUNNING, COMMITTED, Ledger/P&amp;L projected 상태가 각각 구분된다.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state/UI test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AC-PRD38-021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Trace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request→approval→decision/proof→checkpoint→event→resume→skill→operation→voucher chain이 재구성된다.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trace export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AC-PRD38-022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Audit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policy/stage/quorum, approver authority, current requester authority, proof hashes, commit outcome이 연결된다.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audit package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AC-PRD38-023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UX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requester는 approval pending/rejected/expired/approved/resumed/result를 구분해 본다.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Playwright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UX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approver는 EOS authoritative exact payload/effect와 stage/history를 확인하고 결정한다.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Playwright/contract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AC-PRD38-025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Architecture</w:t>
            </w:r>
          </w:p>
        </w:tc>
        <w:tc>
          <w:tcPr>
            <w:tcW w:type="dxa" w:w="8856"/>
            <w:vAlign w:val="center"/>
          </w:tcPr>
          <w:p>
            <w:r>
              <w:rPr>
                <w:rFonts w:ascii="Aptos" w:hAnsi="Aptos" w:eastAsia="Malgun Gothic"/>
                <w:sz w:val="14"/>
              </w:rPr>
              <w:t>AE/NSL은 WC/EOS approval/business DB를 직접 쓰지 않고 canonical contracts/events만 사용한다. NSL WRITE binding metadata는 WC/EOS가 변경하지 않는다.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architecture test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AC-PRD38-026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Architecture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actual file/class/table/endpoint mapping은 repository evidence 전 provisional로 유지된다.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implementation record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AC-PRD38-027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Operations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wait age/decision/SoD denied/duplicate event/proof failure/resume outcome metrics가 보인다.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monitoring snapshot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AC-PRD38-028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Operations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Golden happy + mandatory fault PASS, critical blocker=0, canary/smoke/rollback readiness가 있다.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Acceptance Evidence Package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4"/>
              </w:rPr>
              <w:t>AC-PRD38-029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4"/>
              </w:rPr>
              <w:t>Regression</w:t>
            </w:r>
          </w:p>
        </w:tc>
        <w:tc>
          <w:tcPr>
            <w:tcW w:type="dxa" w:w="8856"/>
            <w:vAlign w:val="center"/>
          </w:tcPr>
          <w:p>
            <w:r>
              <w:rPr>
                <w:sz w:val="14"/>
              </w:rPr>
              <w:t>PRD38 suite가 33 permanent regression suite에 편입된다.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4"/>
              </w:rPr>
              <w:t>CI config/test catalog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4"/>
              </w:rPr>
              <w:t>NO</w:t>
            </w:r>
          </w:p>
        </w:tc>
      </w:tr>
    </w:tbl>
    <w:p>
      <w:pPr>
        <w:sectPr>
          <w:pgSz w:w="16834" w:h="11909" w:orient="landscape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8. Logical Contracts &amp;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024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Contract</w:t>
            </w:r>
          </w:p>
        </w:tc>
        <w:tc>
          <w:tcPr>
            <w:tcW w:type="dxa" w:w="201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532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Minimum Binding / Rule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ptos" w:hAnsi="Aptos" w:eastAsia="Malgun Gothic"/>
                <w:sz w:val="15"/>
              </w:rPr>
              <w:t>NSLWriteApprovalRequest / ApprovalWorkItem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AE Plan Compiler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protected_step + exact skill/version + capability + operation_key + payload/write-intent hash + policy ref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5"/>
              </w:rPr>
              <w:t>Approval Policy / Instance / Decision / Proof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Enterprise OS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authoritative formal approval SoR; versioned stages/quorum/SoD/decision evidence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5"/>
              </w:rPr>
              <w:t>AgentCheckpoint / execution_wait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AE Runtime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WAITING_APPROVAL durable context; no long-lived token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5"/>
              </w:rPr>
              <w:t>Approval Event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EOS → AE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event_id + approval/proof refs + correlation/causation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5"/>
              </w:rPr>
              <w:t>Resume Preflight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AE + OA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current authority + proof freshness + current business/skill state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5"/>
              </w:rPr>
              <w:t>NSL ExecutionContext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AE → NSL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proof refs only + exact skill/op/idempotency; no approval boolean authority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5"/>
              </w:rPr>
              <w:t>Canonical Business Command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Enterprise OS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stable operation/idempotency + explicit commit state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5"/>
              </w:rPr>
              <w:t>WA Activity Projection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5"/>
              </w:rPr>
              <w:t>NeX-WA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async evidence/projection only; no effect on commit</w:t>
            </w:r>
          </w:p>
        </w:tc>
      </w:tr>
    </w:tbl>
    <w:p>
      <w:pPr>
        <w:pStyle w:val="Heading1"/>
      </w:pPr>
      <w:r>
        <w:t>9. Open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144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304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Topic</w:t>
            </w:r>
          </w:p>
        </w:tc>
        <w:tc>
          <w:tcPr>
            <w:tcW w:type="dxa" w:w="5616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Decision Needed</w:t>
            </w:r>
          </w:p>
        </w:tc>
        <w:tc>
          <w:tcPr>
            <w:tcW w:type="dxa" w:w="1584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OD-38-01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Protected business operation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5"/>
              </w:rPr>
              <w:t>Formal Approval이 실제 Voucher CREATE/CREATE_DRAFT/후속 SUBMIT 중 어느 capability를 보호하는지 EOS accounting contract 확인 후 확정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5"/>
              </w:rPr>
              <w:t>OPEN - physical/business mapping pending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OD-38-02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Approval policy source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5"/>
              </w:rPr>
              <w:t>실제 production approval policy/stage/quorum/approver source의 repo/API mapping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5"/>
              </w:rPr>
              <w:t>OPEN - 18 logical owner is EOS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OD-38-03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Approval UI hosting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5"/>
              </w:rPr>
              <w:t>AE Workspace embedded/proxy view와 EOS native approval view 간 실제 UX/endpoint boundary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5"/>
              </w:rPr>
              <w:t>OPEN - owner state remains EOS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OD-38-04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Event transport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5"/>
              </w:rPr>
              <w:t>초기 HTTP polling/DB outbox bridge/SSE 등 physical transport 선택; canonical event semantics는 고정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5"/>
              </w:rPr>
              <w:t>OPEN - no Kafka requirement implied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5"/>
              </w:rPr>
              <w:t>OD-38-05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Physical schemas/endpoints</w:t>
            </w:r>
          </w:p>
        </w:tc>
        <w:tc>
          <w:tcPr>
            <w:tcW w:type="dxa" w:w="5616"/>
            <w:vAlign w:val="center"/>
          </w:tcPr>
          <w:p>
            <w:r>
              <w:rPr>
                <w:sz w:val="15"/>
              </w:rPr>
              <w:t>AE/EOS/OA/NSL repository evidence 전 logical names only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5"/>
              </w:rPr>
              <w:t>OPEN - INC-0 evidence gate</w:t>
            </w:r>
          </w:p>
        </w:tc>
      </w:tr>
    </w:tbl>
    <w:p>
      <w:r>
        <w:t>OD-38-01/02/03/04/05는 실제 Repository/API/EOS 운영 Evidence를 확인하기 전 임의로 보완하지 않는다.</w:t>
      </w:r>
    </w:p>
    <w:p>
      <w:pPr>
        <w:pStyle w:val="Heading1"/>
      </w:pPr>
      <w:r>
        <w:t>10. Definition of Ready /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</w:trPr>
        <w:tc>
          <w:tcPr>
            <w:tcW w:type="dxa" w:w="288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type="dxa" w:w="748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DoR-01 Baseline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37 + 18 + 12 + 17 + 26 + 29 + 31/32/33/34/36 trace confirmed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DoR-02 Repo Evidence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existing component touch 시 actual repo/schema/API/test evidence linked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DoR-03 Fixture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formal approval required policy fixture + approver/SoD/fault inputs repeatable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DoR-04 Contracts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logical Gate/Approval/Event/Resume/Proof contracts frozen; physical mapping status explicit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DoD-01 Approval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pre-approval write=0; approve/reject/cancel/expire/invalidate state mapping PASS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DoD-02 Runtime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WAITING_APPROVAL checkpoint + worker release + event dedup + one resume PASS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DoD-03 Security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current OA rebuild + trusted proof/hash + zero unauthorized write PASS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DoD-04 Reliability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early-event race/crash/duplicate/unknown commit/reconcile variants PASS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DoD-05 UX/Trace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requester+approver Playwright + full correlation/audit package PASS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DoD-06 Quality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changed code 95/85 target + affected regression PASS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DoD-07 Release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Acceptance Package + canary/smoke/rollback readiness + baseline tag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DoD-08 Regression</w:t>
            </w:r>
          </w:p>
        </w:tc>
        <w:tc>
          <w:tcPr>
            <w:tcW w:type="dxa" w:w="7488"/>
            <w:vAlign w:val="center"/>
          </w:tcPr>
          <w:p>
            <w:r>
              <w:rPr>
                <w:sz w:val="15"/>
              </w:rPr>
              <w:t>PRD38 permanent regression suite registration</w:t>
            </w:r>
          </w:p>
        </w:tc>
      </w:tr>
    </w:tbl>
    <w:p>
      <w:pPr>
        <w:pStyle w:val="Heading1"/>
      </w:pPr>
      <w:r>
        <w:t>11. Machine-readable Reference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</w:trPr>
        <w:tc>
          <w:tcPr>
            <w:tcW w:type="dxa" w:w="3168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7200"/>
            <w:shd w:fill="173A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5 JSON Schemas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Aptos" w:hAnsi="Aptos" w:eastAsia="Malgun Gothic"/>
                <w:sz w:val="16"/>
              </w:rPr>
              <w:t>Approval Slice Request / NSLWriteApprovalRequest / ApprovalWorkItem / ApprovalResumeEvent / ResumePreflight / AcceptanceEvidence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Approval Policy Fixture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1-stage, quorum 1, self-approval denied — test-only fixture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ExecutablePlan Example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HUMAN_CONFIRMATION → FORMAL_APPROVAL → LOCAL_SKILL logical example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Fault Matrix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reject/cancel/expire/invalidate/role revoke/duplicate/early event/payload change/unknown commit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Python Mapping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approval event → runtime action reference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  <w:t>Logical OpenAPI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owner boundary placeholder; physical endpoint not frozen</w:t>
            </w:r>
          </w:p>
        </w:tc>
      </w:tr>
    </w:tbl>
    <w:p>
      <w:pPr>
        <w:pStyle w:val="Heading1"/>
      </w:pPr>
      <w:r>
        <w:t>12. Release Gate</w:t>
      </w:r>
    </w:p>
    <w:p>
      <w:pPr>
        <w:pStyle w:val="ListBullet"/>
      </w:pPr>
      <w:r>
        <w:t>Repository evidence required before physical code mapping/disposition.</w:t>
      </w:r>
    </w:p>
    <w:p>
      <w:pPr>
        <w:pStyle w:val="ListBullet"/>
      </w:pPr>
      <w:r>
        <w:t>Formal Approval required fixture PASS; protected write count before approval = 0.</w:t>
      </w:r>
    </w:p>
    <w:p>
      <w:pPr>
        <w:pStyle w:val="ListBullet"/>
      </w:pPr>
      <w:r>
        <w:t>Mandatory reject/cancel/expire/invalidate/role-revoke/duplicate-event/early-event/payload-mutation variants PASS.</w:t>
      </w:r>
    </w:p>
    <w:p>
      <w:pPr>
        <w:pStyle w:val="ListBullet"/>
      </w:pPr>
      <w:r>
        <w:t>Current OA reauthorization + trusted proof/hash validation complete.</w:t>
      </w:r>
    </w:p>
    <w:p>
      <w:pPr>
        <w:pStyle w:val="ListBullet"/>
      </w:pPr>
      <w:r>
        <w:t>Critical Security/Reliability blocker = 0; UNKNOWN_COMMIT blind retry = 0.</w:t>
      </w:r>
    </w:p>
    <w:p>
      <w:pPr>
        <w:pStyle w:val="ListBullet"/>
      </w:pPr>
      <w:r>
        <w:t>No cross-service DB write and no polling/busy-wait Worker.</w:t>
      </w:r>
    </w:p>
    <w:p>
      <w:pPr>
        <w:pStyle w:val="ListBullet"/>
      </w:pPr>
      <w:r>
        <w:t>Acceptance Evidence Package + canary/smoke/rollback readiness.</w:t>
      </w:r>
    </w:p>
    <w:p>
      <w:pPr>
        <w:pStyle w:val="ListBullet"/>
      </w:pPr>
      <w:r>
        <w:t>Baseline tag + permanent regression registration.</w:t>
      </w:r>
    </w:p>
    <w:p>
      <w:pPr>
        <w:pStyle w:val="Heading1"/>
      </w:pPr>
      <w:r>
        <w:t>13. Next Step</w:t>
      </w:r>
    </w:p>
    <w:p>
      <w:r>
        <w:rPr>
          <w:rFonts w:ascii="Aptos" w:hAnsi="Aptos" w:eastAsia="Malgun Gothic"/>
        </w:rPr>
        <w:t>다음 Vertical Slice는 `39_Vertical_Slice_PRD_Golden_B_Semi_Autonomous_Collaboration_v2.0`으로 진행한다. Manufacturing risk에서 Parent WorkItem을 만들고 Procurement Child WorkItem으로 위임한 뒤 Background CA가 Claim/Execute하고 WORK_RESULT_SUBMITTED event로 Parent Runtime이 current reauthorization 후 Resume/Aggregate/Human Review하는 Golden Slice B를 실제 구현 Task와 Acceptance Criteria로 내린다.</w:t>
      </w:r>
    </w:p>
    <w:p>
      <w:r>
        <w:br w:type="page"/>
      </w:r>
    </w:p>
    <w:p>
      <w:pPr>
        <w:pStyle w:val="Heading1"/>
      </w:pPr>
      <w:r>
        <w:t>PLAT-CP03 — NSL Identity / Runtime Contract Alignment (Approval workflow placement deferred to CP04)</w:t>
      </w:r>
    </w:p>
    <w:p>
      <w:pPr>
        <w:spacing w:after="120"/>
      </w:pPr>
      <w:r>
        <w:t>본 문서의 기존 proof-before-NSL Approval orchestration은 PLAT-CP04에서 재작성한다. 본 CP03에서는 NSL Runtime/identity/trust contract만 선행 정렬한다.</w:t>
      </w:r>
    </w:p>
    <w:p>
      <w:pPr>
        <w:spacing w:after="120"/>
      </w:pPr>
      <w:r>
        <w:t>Resume 후 NSL invocation은 BusinessOperationId, NSLExecutionId, ResumeToken, ApprovalEvidence를 사용하며 actual IdempotencyKey는 NSL Runtime이 TenantId + BusinessOperationId + WriteNodeId로 도출한다.</w:t>
      </w:r>
    </w:p>
    <w:p>
      <w:pPr>
        <w:spacing w:after="120"/>
      </w:pPr>
      <w:r>
        <w:t>ApprovalEvidence는 Frozen NSL ApprovalRequestId, skill_semantic_hash, PayloadHash, WriteIntentHash와 binding되어야 한다.</w:t>
      </w:r>
    </w:p>
    <w:p>
      <w:pPr>
        <w:spacing w:after="120"/>
      </w:pPr>
      <w:r>
        <w:t>Production runtime은 Signed NSP에서 생성된 VerifiedSkillArtifact를 사용한다.</w:t>
      </w:r>
    </w:p>
    <w:p>
      <w:pPr>
        <w:spacing w:after="120"/>
      </w:pPr>
      <w:r>
        <w:t>CommitState와 VerificationStatus는 분리되고 UNKNOWN_COMMIT_STATE는 blind retry하지 않는다.</w:t>
      </w:r>
    </w:p>
    <w:p>
      <w:r>
        <w:rPr>
          <w:b/>
          <w:color w:val="17365D"/>
        </w:rPr>
        <w:t>Normative status: PLAT-CP03 / NeX Platform v2.1 Controlled Amendment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PLAT-CP04 — Approval Suspend / Resume v2.1 Closure</w:t>
      </w:r>
    </w:p>
    <w:p>
      <w:r>
        <w:rPr>
          <w:rFonts w:ascii="Aptos" w:hAnsi="Aptos" w:eastAsia="Malgun Gothic"/>
          <w:b/>
          <w:sz w:val="20"/>
        </w:rPr>
        <w:t>Status: PLAT-CP04 Controlled Amendment — Canonical Approval Architecture</w:t>
      </w:r>
    </w:p>
    <w:p>
      <w:r>
        <w:rPr>
          <w:rFonts w:ascii="Aptos" w:hAnsi="Aptos" w:eastAsia="Malgun Gothic"/>
          <w:sz w:val="19"/>
        </w:rPr>
        <w:t>본 Slice의 canonical owner는 다음과 같다.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NSL: WriteIntent / ApprovalRequestId / Approval binding.</w:t>
      </w:r>
    </w:p>
    <w:p>
      <w:pPr>
        <w:pStyle w:val="ListBullet"/>
      </w:pPr>
      <w:r>
        <w:rPr>
          <w:rFonts w:ascii="Aptos" w:hAnsi="Aptos" w:eastAsia="Malgun Gothic"/>
          <w:sz w:val="19"/>
        </w:rPr>
        <w:t>WC: ApprovalWorkItem workflow / routing / timeout / decision event.</w:t>
      </w:r>
    </w:p>
    <w:p>
      <w:pPr>
        <w:pStyle w:val="ListBullet"/>
      </w:pPr>
      <w:r>
        <w:rPr>
          <w:rFonts w:ascii="Aptos" w:hAnsi="Aptos" w:eastAsia="Malgun Gothic"/>
          <w:sz w:val="19"/>
        </w:rPr>
        <w:t>EOS: domain Business Formal Approval record when required.</w:t>
      </w:r>
    </w:p>
    <w:p>
      <w:pPr>
        <w:pStyle w:val="ListBullet"/>
      </w:pPr>
      <w:r>
        <w:rPr>
          <w:rFonts w:ascii="Aptos" w:hAnsi="Aptos" w:eastAsia="Malgun Gothic"/>
          <w:sz w:val="19"/>
        </w:rPr>
        <w:t>OA: current approver authorization.</w:t>
      </w:r>
    </w:p>
    <w:p>
      <w:pPr>
        <w:pStyle w:val="ListBullet"/>
      </w:pPr>
      <w:r>
        <w:rPr>
          <w:rFonts w:ascii="Aptos" w:hAnsi="Aptos" w:eastAsia="Malgun Gothic"/>
          <w:sz w:val="19"/>
        </w:rPr>
        <w:t>AE Runtime: checkpoint / wait / worker release / resume.</w:t>
      </w:r>
    </w:p>
    <w:p>
      <w:pPr>
        <w:pStyle w:val="ListBullet"/>
      </w:pPr>
      <w:r>
        <w:rPr>
          <w:rFonts w:ascii="Aptos" w:hAnsi="Aptos" w:eastAsia="Malgun Gothic"/>
          <w:sz w:val="19"/>
        </w:rPr>
        <w:t>AE-WEB / IA: notification / presentation.</w:t>
      </w:r>
    </w:p>
    <w:p>
      <w:r>
        <w:rPr>
          <w:rFonts w:ascii="Aptos" w:hAnsi="Aptos" w:eastAsia="Malgun Gothic"/>
          <w:sz w:val="19"/>
        </w:rPr>
        <w:t>Acceptance flow: NSL suspend → WC ApprovalWorkItem → notification → user decision + OA → WC decision event → Agent resume → NSL evidence validation → canonical EOS WRITE.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E2E Step 3 — Approval/Resume Machine Contract Closure</w:t>
      </w:r>
    </w:p>
    <w:p>
      <w:r>
        <w:rPr>
          <w:rFonts w:ascii="Aptos" w:hAnsi="Aptos" w:eastAsia="Malgun Gothic"/>
          <w:b/>
          <w:sz w:val="20"/>
        </w:rPr>
        <w:t>Status: E2E Step 3 Contract Hardening v1.4 — Normative</w:t>
      </w:r>
    </w:p>
    <w:p>
      <w:r>
        <w:rPr>
          <w:rFonts w:ascii="Aptos" w:hAnsi="Aptos" w:eastAsia="Malgun Gothic"/>
          <w:sz w:val="19"/>
        </w:rPr>
        <w:t>ApprovalWorkItem domain-specific bindings, non-null OA decision evidence, RESUME mode conditional requirements를 schema 수준에서 강제한다.</w:t>
      </w:r>
    </w:p>
    <w:p>
      <w:r>
        <w:rPr>
          <w:rFonts w:ascii="Aptos" w:hAnsi="Aptos" w:eastAsia="Malgun Gothic"/>
          <w:sz w:val="19"/>
        </w:rPr>
        <w:t>ApprovalEvidence v2.1과 NSLApprovalResume v2.1이 WC Human Workflow와 Frozen NSL Resume 사이의 canonical bridge다.</w:t>
      </w:r>
    </w:p>
    <w:p>
      <w:r>
        <w:rPr>
          <w:rFonts w:ascii="Aptos" w:hAnsi="Aptos" w:eastAsia="Malgun Gothic"/>
          <w:sz w:val="19"/>
        </w:rPr>
        <w:t>mismatch/expired/rejected/current OA deny에서 Provider WRITE=0을 negative acceptance로 유지한다.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color w:val="787878"/>
        <w:sz w:val="15"/>
      </w:rPr>
      <w:t xml:space="preserve">Confidential | NeX Platform Phase 3 | </w:t>
    </w:r>
    <w:r/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 w:eastAsia="Malgun Gothic"/>
        <w:color w:val="787878"/>
        <w:sz w:val="15"/>
      </w:rPr>
      <w:t xml:space="preserve">Confidential | NeX Platform Phase 3 | </w:t>
    </w:r>
    <w:r/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66666"/>
        <w:sz w:val="16"/>
      </w:rPr>
      <w:t xml:space="preserve">Confidential | NeX Platform Phase 4 | </w:t>
    </w:r>
    <w:fldSimple w:instr="PAGE"/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Confidential | NeX Platform Phase 4 | </w:t>
    </w:r>
    <w:r>
      <w:rPr>
        <w:color w:val="5A5A5A"/>
        <w:sz w:val="15"/>
      </w:rPr>
    </w:r>
    <w:fldSimple w:instr="PAGE"/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Confidential | NeX Platform Phase 4 | </w:t>
    </w:r>
    <w:r>
      <w:rPr>
        <w:color w:val="5A5A5A"/>
        <w:sz w:val="15"/>
      </w:rPr>
    </w:r>
    <w:fldSimple w:instr="PAGE"/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 xml:space="preserve">Confidential | NeX Platform Phase 4 | </w:t>
    </w:r>
    <w:r>
      <w:rPr>
        <w:rFonts w:ascii="Malgun Gothic" w:hAnsi="Malgun Gothic"/>
        <w:sz w:val="16"/>
      </w:rP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| NeX Platform Phase 4 | </w:t>
    </w:r>
    <w:r/>
    <w:fldSimple w:instr="PAGE"/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| NeX Platform Phase 5 | </w:t>
    </w:r>
    <w:r/>
    <w:fldSimple w:instr="PAGE"/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| NeX Platform Phase 5 | </w:t>
    </w:r>
    <w:r/>
    <w:fldSimple w:instr="PAGE"/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| NeX Platform Phase 5 |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 w:eastAsia="Malgun Gothic"/>
        <w:color w:val="787878"/>
        <w:sz w:val="15"/>
      </w:rPr>
      <w:t>30 NeX-AG SRS &amp; Detailed Design v2.0  |  Governance / Operations Plane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 w:eastAsia="Malgun Gothic"/>
        <w:color w:val="787878"/>
        <w:sz w:val="15"/>
      </w:rPr>
      <w:t>30 NeX-AG SRS &amp; Detailed Design v2.0  |  Governance / Operations Plane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66666"/>
        <w:sz w:val="16"/>
      </w:rPr>
      <w:t>31 Cross-System End-to-End Flow Design v2.0 | Horizontal Integration Baseline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5"/>
      </w:rPr>
      <w:t>32 Reliability / JobQueue / Worker / Recovery Design v2.0 | Common Reliability Contract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5"/>
      </w:rPr>
      <w:t>32 Reliability / JobQueue / Worker / Recovery Design v2.0 | Common Reliability Contract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33 NeX Integrated Test &amp; Acceptance Strategy v2.0 | Phase 4 Verification Baseline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33 NeX Integrated Test &amp; Acceptance Strategy v2.0 | Phase 4 Verification Baseline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34 NeX Deployment / Operation / Backup / Recovery Design v2.0 | Phase 4 Operational Readiness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34 NeX Deployment / Operation / Backup / Recovery Design v2.0 | Phase 4 Operational Readiness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35 NeX Legacy Coexistence &amp; SoR Migration Plan v2.0 | Phase 4 Migration Baseline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36 NeX Implementation Master PRD v2.0 | Phase 5 Implementation Baseline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sz w:val="16"/>
      </w:rPr>
      <w:t>37 Golden A Direct Voucher PRD v2.0 | Phase 5 Vertical Slice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38 Approval Suspend / Resume PRD v2.0 | Phase 5 Vertical Slice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6A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63B6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356AA0"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header" Target="header4.xml"/><Relationship Id="rId26" Type="http://schemas.openxmlformats.org/officeDocument/2006/relationships/footer" Target="footer4.xml"/><Relationship Id="rId27" Type="http://schemas.openxmlformats.org/officeDocument/2006/relationships/header" Target="header5.xml"/><Relationship Id="rId28" Type="http://schemas.openxmlformats.org/officeDocument/2006/relationships/footer" Target="footer5.xml"/><Relationship Id="rId29" Type="http://schemas.openxmlformats.org/officeDocument/2006/relationships/header" Target="header6.xml"/><Relationship Id="rId30" Type="http://schemas.openxmlformats.org/officeDocument/2006/relationships/footer" Target="footer6.xml"/><Relationship Id="rId31" Type="http://schemas.openxmlformats.org/officeDocument/2006/relationships/image" Target="media/image11.png"/><Relationship Id="rId32" Type="http://schemas.openxmlformats.org/officeDocument/2006/relationships/header" Target="header7.xml"/><Relationship Id="rId33" Type="http://schemas.openxmlformats.org/officeDocument/2006/relationships/footer" Target="footer7.xml"/><Relationship Id="rId34" Type="http://schemas.openxmlformats.org/officeDocument/2006/relationships/header" Target="header8.xml"/><Relationship Id="rId35" Type="http://schemas.openxmlformats.org/officeDocument/2006/relationships/footer" Target="footer8.xml"/><Relationship Id="rId36" Type="http://schemas.openxmlformats.org/officeDocument/2006/relationships/image" Target="media/image12.png"/><Relationship Id="rId37" Type="http://schemas.openxmlformats.org/officeDocument/2006/relationships/image" Target="media/image13.png"/><Relationship Id="rId38" Type="http://schemas.openxmlformats.org/officeDocument/2006/relationships/image" Target="media/image14.png"/><Relationship Id="rId39" Type="http://schemas.openxmlformats.org/officeDocument/2006/relationships/image" Target="media/image15.png"/><Relationship Id="rId40" Type="http://schemas.openxmlformats.org/officeDocument/2006/relationships/image" Target="media/image16.png"/><Relationship Id="rId41" Type="http://schemas.openxmlformats.org/officeDocument/2006/relationships/image" Target="media/image17.png"/><Relationship Id="rId42" Type="http://schemas.openxmlformats.org/officeDocument/2006/relationships/image" Target="media/image18.png"/><Relationship Id="rId43" Type="http://schemas.openxmlformats.org/officeDocument/2006/relationships/header" Target="header9.xml"/><Relationship Id="rId44" Type="http://schemas.openxmlformats.org/officeDocument/2006/relationships/footer" Target="footer9.xml"/><Relationship Id="rId45" Type="http://schemas.openxmlformats.org/officeDocument/2006/relationships/header" Target="header10.xml"/><Relationship Id="rId46" Type="http://schemas.openxmlformats.org/officeDocument/2006/relationships/footer" Target="footer10.xml"/><Relationship Id="rId47" Type="http://schemas.openxmlformats.org/officeDocument/2006/relationships/image" Target="media/image19.png"/><Relationship Id="rId48" Type="http://schemas.openxmlformats.org/officeDocument/2006/relationships/image" Target="media/image20.png"/><Relationship Id="rId49" Type="http://schemas.openxmlformats.org/officeDocument/2006/relationships/image" Target="media/image21.png"/><Relationship Id="rId50" Type="http://schemas.openxmlformats.org/officeDocument/2006/relationships/image" Target="media/image22.png"/><Relationship Id="rId51" Type="http://schemas.openxmlformats.org/officeDocument/2006/relationships/image" Target="media/image23.png"/><Relationship Id="rId52" Type="http://schemas.openxmlformats.org/officeDocument/2006/relationships/header" Target="header11.xml"/><Relationship Id="rId53" Type="http://schemas.openxmlformats.org/officeDocument/2006/relationships/footer" Target="footer11.xml"/><Relationship Id="rId54" Type="http://schemas.openxmlformats.org/officeDocument/2006/relationships/header" Target="header12.xml"/><Relationship Id="rId55" Type="http://schemas.openxmlformats.org/officeDocument/2006/relationships/footer" Target="footer12.xml"/><Relationship Id="rId56" Type="http://schemas.openxmlformats.org/officeDocument/2006/relationships/image" Target="media/image24.png"/><Relationship Id="rId57" Type="http://schemas.openxmlformats.org/officeDocument/2006/relationships/image" Target="media/image25.png"/><Relationship Id="rId58" Type="http://schemas.openxmlformats.org/officeDocument/2006/relationships/image" Target="media/image26.png"/><Relationship Id="rId59" Type="http://schemas.openxmlformats.org/officeDocument/2006/relationships/image" Target="media/image27.png"/><Relationship Id="rId60" Type="http://schemas.openxmlformats.org/officeDocument/2006/relationships/image" Target="media/image28.png"/><Relationship Id="rId61" Type="http://schemas.openxmlformats.org/officeDocument/2006/relationships/image" Target="media/image29.png"/><Relationship Id="rId62" Type="http://schemas.openxmlformats.org/officeDocument/2006/relationships/image" Target="media/image30.png"/><Relationship Id="rId63" Type="http://schemas.openxmlformats.org/officeDocument/2006/relationships/header" Target="header13.xml"/><Relationship Id="rId64" Type="http://schemas.openxmlformats.org/officeDocument/2006/relationships/footer" Target="footer13.xml"/><Relationship Id="rId65" Type="http://schemas.openxmlformats.org/officeDocument/2006/relationships/image" Target="media/image31.png"/><Relationship Id="rId66" Type="http://schemas.openxmlformats.org/officeDocument/2006/relationships/image" Target="media/image32.png"/><Relationship Id="rId67" Type="http://schemas.openxmlformats.org/officeDocument/2006/relationships/image" Target="media/image33.png"/><Relationship Id="rId68" Type="http://schemas.openxmlformats.org/officeDocument/2006/relationships/image" Target="media/image34.png"/><Relationship Id="rId69" Type="http://schemas.openxmlformats.org/officeDocument/2006/relationships/image" Target="media/image35.png"/><Relationship Id="rId70" Type="http://schemas.openxmlformats.org/officeDocument/2006/relationships/header" Target="header14.xml"/><Relationship Id="rId71" Type="http://schemas.openxmlformats.org/officeDocument/2006/relationships/footer" Target="footer14.xml"/><Relationship Id="rId72" Type="http://schemas.openxmlformats.org/officeDocument/2006/relationships/image" Target="media/image36.png"/><Relationship Id="rId73" Type="http://schemas.openxmlformats.org/officeDocument/2006/relationships/image" Target="media/image37.png"/><Relationship Id="rId74" Type="http://schemas.openxmlformats.org/officeDocument/2006/relationships/image" Target="media/image38.png"/><Relationship Id="rId75" Type="http://schemas.openxmlformats.org/officeDocument/2006/relationships/image" Target="media/image39.png"/><Relationship Id="rId76" Type="http://schemas.openxmlformats.org/officeDocument/2006/relationships/image" Target="media/image40.png"/><Relationship Id="rId77" Type="http://schemas.openxmlformats.org/officeDocument/2006/relationships/header" Target="header15.xml"/><Relationship Id="rId78" Type="http://schemas.openxmlformats.org/officeDocument/2006/relationships/footer" Target="footer15.xml"/><Relationship Id="rId79" Type="http://schemas.openxmlformats.org/officeDocument/2006/relationships/image" Target="media/image41.png"/><Relationship Id="rId80" Type="http://schemas.openxmlformats.org/officeDocument/2006/relationships/image" Target="media/image42.png"/><Relationship Id="rId81" Type="http://schemas.openxmlformats.org/officeDocument/2006/relationships/image" Target="media/image43.png"/><Relationship Id="rId82" Type="http://schemas.openxmlformats.org/officeDocument/2006/relationships/image" Target="media/image44.png"/><Relationship Id="rId83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 Deployment Operation Backup Recovery Design v2.0</dc:title>
  <dc:subject>NeX Platform Phase 4 Operational Readiness Baseline</dc:subject>
  <dc:creator>python-docx</dc:creator>
  <cp:keywords/>
  <dc:description>Generated from NeX v2.0 frozen baselines; 31 E2E and 32 Reliability are primary parents.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