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F796" w14:textId="0AA5C6C4" w:rsidR="00486F5E" w:rsidRDefault="00271564" w:rsidP="003D39D7">
      <w:pPr>
        <w:pStyle w:val="Title"/>
      </w:pPr>
      <w:r w:rsidRPr="00271564">
        <w:t>Continuous Compliance Evidence Package Standard</w:t>
      </w:r>
    </w:p>
    <w:p w14:paraId="45CBB7CD" w14:textId="77777777" w:rsidR="00F43492" w:rsidRDefault="00F43492" w:rsidP="00F43492">
      <w:pPr>
        <w:rPr>
          <w:lang w:val="en-GB"/>
        </w:rPr>
      </w:pPr>
    </w:p>
    <w:p w14:paraId="20B95C4D" w14:textId="77777777" w:rsidR="00BC01E4" w:rsidRDefault="00BC01E4" w:rsidP="00BC01E4">
      <w:r w:rsidRPr="00BC01E4">
        <w:rPr>
          <w:b/>
          <w:bCs/>
        </w:rPr>
        <w:t>Classification: Internal — Restricted</w:t>
      </w:r>
    </w:p>
    <w:p w14:paraId="73E8BF20" w14:textId="77777777" w:rsidR="00BC01E4" w:rsidRDefault="00BC01E4" w:rsidP="00BC01E4">
      <w:pPr>
        <w:rPr>
          <w:b/>
          <w:bCs/>
        </w:rPr>
      </w:pPr>
      <w:r w:rsidRPr="00BC01E4">
        <w:rPr>
          <w:b/>
          <w:bCs/>
        </w:rPr>
        <w:t>Version: 1.0</w:t>
      </w:r>
    </w:p>
    <w:p w14:paraId="07B30F86" w14:textId="207D6250" w:rsidR="003A3496" w:rsidRDefault="003A3496" w:rsidP="00BC01E4">
      <w:pPr>
        <w:rPr>
          <w:b/>
          <w:bCs/>
        </w:rPr>
      </w:pPr>
      <w:r>
        <w:rPr>
          <w:b/>
          <w:bCs/>
        </w:rPr>
        <w:t xml:space="preserve">Classification: </w:t>
      </w:r>
      <w:r w:rsidR="003805F1">
        <w:rPr>
          <w:b/>
          <w:bCs/>
        </w:rPr>
        <w:t>Legal – Confidential</w:t>
      </w:r>
    </w:p>
    <w:p w14:paraId="2BA5271E" w14:textId="5A2FA55F" w:rsidR="003805F1" w:rsidRDefault="003805F1" w:rsidP="00BC01E4">
      <w:pPr>
        <w:rPr>
          <w:b/>
          <w:bCs/>
        </w:rPr>
      </w:pPr>
      <w:r>
        <w:rPr>
          <w:b/>
          <w:bCs/>
        </w:rPr>
        <w:t xml:space="preserve">Owner: </w:t>
      </w:r>
      <w:r w:rsidR="00271564">
        <w:rPr>
          <w:b/>
          <w:bCs/>
        </w:rPr>
        <w:t>GRC Director</w:t>
      </w:r>
    </w:p>
    <w:p w14:paraId="11073284" w14:textId="72BE87CD" w:rsidR="00271564" w:rsidRDefault="00271564" w:rsidP="00BC01E4">
      <w:pPr>
        <w:rPr>
          <w:b/>
          <w:bCs/>
        </w:rPr>
      </w:pPr>
      <w:r>
        <w:rPr>
          <w:b/>
          <w:bCs/>
        </w:rPr>
        <w:t xml:space="preserve">Approver: </w:t>
      </w:r>
      <w:r w:rsidR="00340171">
        <w:rPr>
          <w:b/>
          <w:bCs/>
        </w:rPr>
        <w:t>Chief Audit Executive</w:t>
      </w:r>
    </w:p>
    <w:p w14:paraId="10A2C004" w14:textId="0E631F80" w:rsidR="004B747C" w:rsidRDefault="004B747C" w:rsidP="00BC01E4">
      <w:pPr>
        <w:rPr>
          <w:b/>
          <w:bCs/>
        </w:rPr>
      </w:pPr>
      <w:r w:rsidRPr="004B747C">
        <w:rPr>
          <w:b/>
          <w:bCs/>
        </w:rPr>
        <w:t>Regulatory Basis: OCC Bulletin 2013-29; OCC 12 CFR Part 53; HIPAA 45 CFR Part 164.308; NY DFS 23 NYCRR 500.11; GDPR Article 28; NIST SP 800-57</w:t>
      </w:r>
    </w:p>
    <w:p w14:paraId="4DC49918" w14:textId="77777777" w:rsidR="005C20DC" w:rsidRDefault="005C20DC" w:rsidP="005C20DC"/>
    <w:p w14:paraId="5B50AFBB" w14:textId="24EA4F17" w:rsidR="00FC22B7" w:rsidRDefault="00542C6C" w:rsidP="001279B7">
      <w:pPr>
        <w:pStyle w:val="Heading1"/>
        <w:rPr>
          <w:rStyle w:val="Heading1Char"/>
        </w:rPr>
      </w:pPr>
      <w:r>
        <w:rPr>
          <w:rStyle w:val="Heading1Char"/>
        </w:rPr>
        <w:lastRenderedPageBreak/>
        <w:t>Purpose</w:t>
      </w:r>
    </w:p>
    <w:p w14:paraId="277922B8" w14:textId="77777777" w:rsidR="00542C6C" w:rsidRDefault="00542C6C" w:rsidP="00FC22B7"/>
    <w:p w14:paraId="2BC16E87" w14:textId="58E3941F" w:rsidR="00FC22B7" w:rsidRDefault="00AF07B4" w:rsidP="00FC22B7">
      <w:r>
        <w:t xml:space="preserve">Defines the mandatory </w:t>
      </w:r>
      <w:r w:rsidR="00340171">
        <w:t>methodology documentation requirements for each Board-level cloud governance metric, ensuring that the measurement approach is transparent, independently verifiable, &amp; resistant to gaming.</w:t>
      </w:r>
    </w:p>
    <w:p w14:paraId="66E7F53F" w14:textId="77777777" w:rsidR="005D1592" w:rsidRDefault="005D1592" w:rsidP="00FC22B7"/>
    <w:p w14:paraId="6FE5BE97" w14:textId="77777777" w:rsidR="005D1592" w:rsidRDefault="005D1592" w:rsidP="005D1592">
      <w:pPr>
        <w:pStyle w:val="Heading1"/>
      </w:pPr>
      <w:r w:rsidRPr="005D1592">
        <w:lastRenderedPageBreak/>
        <w:t>SECTION 1 — MANDATORY METHODOLOGY DOCUMENTATION PER METRIC</w:t>
      </w:r>
    </w:p>
    <w:p w14:paraId="0FA81579" w14:textId="77777777" w:rsidR="005D1592" w:rsidRPr="005D1592" w:rsidRDefault="005D1592" w:rsidP="005D1592">
      <w:pPr>
        <w:rPr>
          <w:lang w:val="en-GB"/>
        </w:rPr>
      </w:pPr>
    </w:p>
    <w:p w14:paraId="1D43AD7C" w14:textId="77777777" w:rsidR="005D1592" w:rsidRDefault="005D1592" w:rsidP="005D1592">
      <w:r w:rsidRPr="005D1592">
        <w:t>For each of the five primary Board metrics, the following methodology documentation must be maintained, reviewed annually by the Chief Audit Executive, and updated within 30 days of any methodology change.</w:t>
      </w:r>
    </w:p>
    <w:p w14:paraId="694A6EF5" w14:textId="77777777" w:rsidR="005D1592" w:rsidRDefault="005D1592" w:rsidP="00740FC3">
      <w:pPr>
        <w:pStyle w:val="Heading2"/>
      </w:pPr>
      <w:r w:rsidRPr="005D1592">
        <w:t>1.1 Metric Name and Governance Purpose</w:t>
      </w:r>
    </w:p>
    <w:p w14:paraId="7A808859" w14:textId="3E9B5CF8" w:rsidR="005D1592" w:rsidRPr="005D1592" w:rsidRDefault="005D1592" w:rsidP="005D1592">
      <w:r w:rsidRPr="005D1592">
        <w:t xml:space="preserve">State the metric name and the specific Board governance question it answers — from the three governance questions established in the Board Reporting framework: risk exposure requiring Board decision; governance </w:t>
      </w:r>
      <w:proofErr w:type="spellStart"/>
      <w:r w:rsidRPr="005D1592">
        <w:t>programme</w:t>
      </w:r>
      <w:proofErr w:type="spellEnd"/>
      <w:r w:rsidRPr="005D1592">
        <w:t xml:space="preserve"> operating as designed; or trajectory relative to prior period.</w:t>
      </w:r>
    </w:p>
    <w:p w14:paraId="2456DF16" w14:textId="77777777" w:rsidR="00205061" w:rsidRDefault="005D1592" w:rsidP="00740FC3">
      <w:pPr>
        <w:pStyle w:val="Heading2"/>
      </w:pPr>
      <w:r w:rsidRPr="005D1592">
        <w:t>1.2 Population Definition — The Denominator</w:t>
      </w:r>
    </w:p>
    <w:p w14:paraId="2FFBC8CD" w14:textId="5AB31C70" w:rsidR="005D1592" w:rsidRPr="005D1592" w:rsidRDefault="005D1592" w:rsidP="005D1592">
      <w:r w:rsidRPr="005D1592">
        <w:t>State precisely: what assets or events constitute the population being measured; which system maintains the authoritative population record; which independent system maintains the GRC-verified population record for denominator reconciliation; the reconciliation frequency; and the threshold discrepancy that triggers a metric hold pending GRC Director resolution. Any change to the population definition requires GRC Director and Chief Audit Executive co-authorisation and must be disclosed to the Board in the next reporting period.</w:t>
      </w:r>
    </w:p>
    <w:p w14:paraId="13B0D3E2" w14:textId="77777777" w:rsidR="00205061" w:rsidRDefault="005D1592" w:rsidP="00740FC3">
      <w:pPr>
        <w:pStyle w:val="Heading2"/>
      </w:pPr>
      <w:r w:rsidRPr="005D1592">
        <w:t>1.3 Numerator Definition — The Compliance Condition</w:t>
      </w:r>
    </w:p>
    <w:p w14:paraId="69532DB9" w14:textId="16D565D8" w:rsidR="005D1592" w:rsidRPr="005D1592" w:rsidRDefault="005D1592" w:rsidP="005D1592">
      <w:r w:rsidRPr="005D1592">
        <w:t>State precisely: what condition an asset or event must meet to be counted as compliant; the data source that determines compliance status; and the evaluation logic applied. For policy-as-code metrics, the specific rule logic must be referenced and the regulatory requirement it implements must be cited. If the rule logic and the regulatory requirement do not precisely correspond, the discrepancy must be documented as a methodology limitation.</w:t>
      </w:r>
    </w:p>
    <w:p w14:paraId="3FC2E828" w14:textId="77777777" w:rsidR="00205061" w:rsidRDefault="005D1592" w:rsidP="00740FC3">
      <w:pPr>
        <w:pStyle w:val="Heading2"/>
      </w:pPr>
      <w:r w:rsidRPr="005D1592">
        <w:t>1.4 Quality Adjustment</w:t>
      </w:r>
    </w:p>
    <w:p w14:paraId="370DF676" w14:textId="5241C22C" w:rsidR="005D1592" w:rsidRPr="005D1592" w:rsidRDefault="005D1592" w:rsidP="005D1592">
      <w:r w:rsidRPr="005D1592">
        <w:t>State whether the metric has a quality-adjusted variant — a variant that measures effectiveness of compliance activity rather than completion of compliance activity. If yes: the quality assessment methodology; the sampling approach and minimum sample size; the quality threshold that distinguishes genuine compliance from completion-rate compliance; and the name of the individual responsible for conducting the quality assessment each period.</w:t>
      </w:r>
    </w:p>
    <w:p w14:paraId="3CF75138" w14:textId="77777777" w:rsidR="00205061" w:rsidRDefault="005D1592" w:rsidP="00740FC3">
      <w:pPr>
        <w:pStyle w:val="Heading2"/>
      </w:pPr>
      <w:r w:rsidRPr="005D1592">
        <w:t>1.5 Gaming Risk Assessment</w:t>
      </w:r>
    </w:p>
    <w:p w14:paraId="2DB4E80E" w14:textId="475FB032" w:rsidR="005D1592" w:rsidRPr="005D1592" w:rsidRDefault="005D1592" w:rsidP="005D1592">
      <w:r w:rsidRPr="005D1592">
        <w:t xml:space="preserve">For each metric, the methodology documentation must identify the most likely gaming pattern — the way in which the metric could be </w:t>
      </w:r>
      <w:proofErr w:type="spellStart"/>
      <w:r w:rsidRPr="005D1592">
        <w:t>optimised</w:t>
      </w:r>
      <w:proofErr w:type="spellEnd"/>
      <w:r w:rsidRPr="005D1592">
        <w:t xml:space="preserve"> without improving the underlying governance condition — and the specific detective control that prevents or detects that pattern.</w:t>
      </w:r>
    </w:p>
    <w:p w14:paraId="31BFF490" w14:textId="77777777" w:rsidR="00205061" w:rsidRDefault="005D1592" w:rsidP="00740FC3">
      <w:pPr>
        <w:pStyle w:val="Heading2"/>
      </w:pPr>
      <w:r w:rsidRPr="005D1592">
        <w:t>1.6 Stability Sensitivity Protocol</w:t>
      </w:r>
    </w:p>
    <w:p w14:paraId="10373D1A" w14:textId="7DB8B335" w:rsidR="005D1592" w:rsidRPr="005D1592" w:rsidRDefault="005D1592" w:rsidP="005D1592">
      <w:r w:rsidRPr="005D1592">
        <w:t xml:space="preserve">State the threshold at which a stable metric triggers an investigation — three consecutive periods within a defined variance band — and the three diagnostic tests applied when the threshold is </w:t>
      </w:r>
      <w:r w:rsidRPr="005D1592">
        <w:lastRenderedPageBreak/>
        <w:t>reached: denominator growth relative to environment growth; deviation detection rate relative to deployment frequency; and peer benchmark comparison.</w:t>
      </w:r>
    </w:p>
    <w:p w14:paraId="503D9D3B" w14:textId="77777777" w:rsidR="00205061" w:rsidRDefault="005D1592" w:rsidP="00740FC3">
      <w:pPr>
        <w:pStyle w:val="Heading2"/>
      </w:pPr>
      <w:r w:rsidRPr="005D1592">
        <w:t>1.7 Methodology Change Log</w:t>
      </w:r>
    </w:p>
    <w:p w14:paraId="322FC405" w14:textId="61FD5F4B" w:rsidR="005D1592" w:rsidRPr="005D1592" w:rsidRDefault="005D1592" w:rsidP="005D1592">
      <w:r w:rsidRPr="005D1592">
        <w:t>A dated record of every change to the metric’s methodology, the rationale for the change, the approving authority, and the disclosure made to the Board or Audit Committee. A metric whose methodology has changed without Board disclosure has potentially changed what the Board believes it is measuring without the Board’s knowledge — which is the Wells Fargo pattern applied to governance metrics.</w:t>
      </w:r>
    </w:p>
    <w:p w14:paraId="5FC14A28" w14:textId="77777777" w:rsidR="00205061" w:rsidRDefault="00205061" w:rsidP="005D1592"/>
    <w:p w14:paraId="5A46A01C" w14:textId="1A69968C" w:rsidR="005D1592" w:rsidRDefault="005D1592" w:rsidP="00205061">
      <w:pPr>
        <w:pStyle w:val="Heading1"/>
      </w:pPr>
      <w:r w:rsidRPr="005D1592">
        <w:lastRenderedPageBreak/>
        <w:t>SECTION 2 — ANNUAL METHODOLOGY AUDIT REQUIREMENT</w:t>
      </w:r>
    </w:p>
    <w:p w14:paraId="5561031F" w14:textId="77777777" w:rsidR="00205061" w:rsidRPr="00205061" w:rsidRDefault="00205061" w:rsidP="00205061">
      <w:pPr>
        <w:rPr>
          <w:lang w:val="en-GB"/>
        </w:rPr>
      </w:pPr>
    </w:p>
    <w:p w14:paraId="62792AF6" w14:textId="19AEEFC6" w:rsidR="005D1592" w:rsidRPr="005D1592" w:rsidRDefault="005D1592" w:rsidP="005D1592">
      <w:r w:rsidRPr="005D1592">
        <w:t>The Chief Audit Executive shall commission an annual independent review of the methodology documentation for all five primary metrics, assessing: accuracy — whether the calculation logic measures what the documentation states it measures; completeness — whether the population definition covers the full scope of the governance condition being measured; gaming resistance — whether the detective controls identified in the methodology documentation are functioning; and disclosure currency — whether all methodology changes have been disclosed to the Board.</w:t>
      </w:r>
    </w:p>
    <w:p w14:paraId="5D720292" w14:textId="74D631DA" w:rsidR="005D1592" w:rsidRPr="005D1592" w:rsidRDefault="005D1592" w:rsidP="005D1592">
      <w:r w:rsidRPr="005D1592">
        <w:t>The annual methodology audit report is delivered directly to the Audit Committee, independently of the GRC function.</w:t>
      </w:r>
    </w:p>
    <w:p w14:paraId="79D987C2" w14:textId="3EDB5C6D" w:rsidR="005D1592" w:rsidRPr="005D1592" w:rsidRDefault="005D1592" w:rsidP="005D1592">
      <w:r w:rsidRPr="005D1592">
        <w:t>Any finding from the annual methodology audit that affects the accuracy or completeness of a metric presented to the Board in the prior year requires a restatement — a corrected prior-period metric value disclosed to the Board with an explanation of the methodology error that produced the original value.</w:t>
      </w:r>
    </w:p>
    <w:p w14:paraId="4441B931" w14:textId="77777777" w:rsidR="00340171" w:rsidRDefault="00340171" w:rsidP="00FC22B7"/>
    <w:p w14:paraId="38B9A698" w14:textId="7D98D593" w:rsidR="00A63D14" w:rsidRPr="00A63D14" w:rsidRDefault="00A63D14" w:rsidP="00A63D14"/>
    <w:sectPr w:rsidR="00A63D14" w:rsidRPr="00A63D14" w:rsidSect="00486F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Zapf Chancery">
    <w:panose1 w:val="03020702040403080804"/>
    <w:charset w:val="00"/>
    <w:family w:val="modern"/>
    <w:notTrueType/>
    <w:pitch w:val="variable"/>
    <w:sig w:usb0="A000002F" w:usb1="40000048"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D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E579B"/>
    <w:multiLevelType w:val="multilevel"/>
    <w:tmpl w:val="3CA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2B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1017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8E3D63"/>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A2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407C1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D678D"/>
    <w:multiLevelType w:val="multilevel"/>
    <w:tmpl w:val="AA1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4991"/>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95713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5F791D"/>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009C7"/>
    <w:multiLevelType w:val="multilevel"/>
    <w:tmpl w:val="A2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433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97847"/>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826154"/>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A1B5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FC11D6"/>
    <w:multiLevelType w:val="multilevel"/>
    <w:tmpl w:val="F34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0198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AC16E6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DA3154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1DD1A55"/>
    <w:multiLevelType w:val="multilevel"/>
    <w:tmpl w:val="BE7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12B21"/>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BD1A7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AF1AF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624168"/>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17905E5"/>
    <w:multiLevelType w:val="multilevel"/>
    <w:tmpl w:val="8D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653E9"/>
    <w:multiLevelType w:val="multilevel"/>
    <w:tmpl w:val="B9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57D31"/>
    <w:multiLevelType w:val="multilevel"/>
    <w:tmpl w:val="BAF4B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062A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4AB129C"/>
    <w:multiLevelType w:val="multilevel"/>
    <w:tmpl w:val="20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50FEB"/>
    <w:multiLevelType w:val="multilevel"/>
    <w:tmpl w:val="E0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2A9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AC36C3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AFA0B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0255181"/>
    <w:multiLevelType w:val="multilevel"/>
    <w:tmpl w:val="F41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E22E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1991D2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2F1322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7D2549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8BB4094"/>
    <w:multiLevelType w:val="multilevel"/>
    <w:tmpl w:val="4DC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C7F5E"/>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C211B6B"/>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3659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F7A277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541428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6F81830"/>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7AC0356"/>
    <w:multiLevelType w:val="multilevel"/>
    <w:tmpl w:val="6E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84E7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C7F04A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DD55A1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E1F676F"/>
    <w:multiLevelType w:val="multilevel"/>
    <w:tmpl w:val="D4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D33B8"/>
    <w:multiLevelType w:val="multilevel"/>
    <w:tmpl w:val="94E2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4A759A"/>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1761AC3"/>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63357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9061FC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365B4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9E467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9EA6B7B"/>
    <w:multiLevelType w:val="multilevel"/>
    <w:tmpl w:val="4D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32D7D"/>
    <w:multiLevelType w:val="multilevel"/>
    <w:tmpl w:val="B04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ACB"/>
    <w:multiLevelType w:val="multilevel"/>
    <w:tmpl w:val="C83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04173F"/>
    <w:multiLevelType w:val="multilevel"/>
    <w:tmpl w:val="22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5806">
    <w:abstractNumId w:val="10"/>
  </w:num>
  <w:num w:numId="2" w16cid:durableId="1911184419">
    <w:abstractNumId w:val="39"/>
  </w:num>
  <w:num w:numId="3" w16cid:durableId="8990925">
    <w:abstractNumId w:val="47"/>
  </w:num>
  <w:num w:numId="4" w16cid:durableId="1120881673">
    <w:abstractNumId w:val="21"/>
  </w:num>
  <w:num w:numId="5" w16cid:durableId="909969769">
    <w:abstractNumId w:val="31"/>
  </w:num>
  <w:num w:numId="6" w16cid:durableId="1755083172">
    <w:abstractNumId w:val="49"/>
  </w:num>
  <w:num w:numId="7" w16cid:durableId="969090590">
    <w:abstractNumId w:val="5"/>
  </w:num>
  <w:num w:numId="8" w16cid:durableId="808934223">
    <w:abstractNumId w:val="22"/>
  </w:num>
  <w:num w:numId="9" w16cid:durableId="335616083">
    <w:abstractNumId w:val="48"/>
  </w:num>
  <w:num w:numId="10" w16cid:durableId="61685168">
    <w:abstractNumId w:val="46"/>
  </w:num>
  <w:num w:numId="11" w16cid:durableId="1849758240">
    <w:abstractNumId w:val="30"/>
  </w:num>
  <w:num w:numId="12" w16cid:durableId="1133014280">
    <w:abstractNumId w:val="6"/>
  </w:num>
  <w:num w:numId="13" w16cid:durableId="632633149">
    <w:abstractNumId w:val="43"/>
  </w:num>
  <w:num w:numId="14" w16cid:durableId="1418792645">
    <w:abstractNumId w:val="32"/>
  </w:num>
  <w:num w:numId="15" w16cid:durableId="1646474200">
    <w:abstractNumId w:val="19"/>
  </w:num>
  <w:num w:numId="16" w16cid:durableId="506138212">
    <w:abstractNumId w:val="24"/>
  </w:num>
  <w:num w:numId="17" w16cid:durableId="319818188">
    <w:abstractNumId w:val="50"/>
  </w:num>
  <w:num w:numId="18" w16cid:durableId="2000578179">
    <w:abstractNumId w:val="1"/>
  </w:num>
  <w:num w:numId="19" w16cid:durableId="1422679281">
    <w:abstractNumId w:val="61"/>
  </w:num>
  <w:num w:numId="20" w16cid:durableId="1978418005">
    <w:abstractNumId w:val="26"/>
  </w:num>
  <w:num w:numId="21" w16cid:durableId="389305958">
    <w:abstractNumId w:val="34"/>
  </w:num>
  <w:num w:numId="22" w16cid:durableId="754085351">
    <w:abstractNumId w:val="27"/>
  </w:num>
  <w:num w:numId="23" w16cid:durableId="247929784">
    <w:abstractNumId w:val="58"/>
  </w:num>
  <w:num w:numId="24" w16cid:durableId="2146578000">
    <w:abstractNumId w:val="55"/>
  </w:num>
  <w:num w:numId="25" w16cid:durableId="2069575283">
    <w:abstractNumId w:val="11"/>
  </w:num>
  <w:num w:numId="26" w16cid:durableId="883758545">
    <w:abstractNumId w:val="7"/>
  </w:num>
  <w:num w:numId="27" w16cid:durableId="1935170001">
    <w:abstractNumId w:val="44"/>
  </w:num>
  <w:num w:numId="28" w16cid:durableId="862279990">
    <w:abstractNumId w:val="60"/>
  </w:num>
  <w:num w:numId="29" w16cid:durableId="1760442088">
    <w:abstractNumId w:val="29"/>
  </w:num>
  <w:num w:numId="30" w16cid:durableId="388964545">
    <w:abstractNumId w:val="33"/>
  </w:num>
  <w:num w:numId="31" w16cid:durableId="1876842295">
    <w:abstractNumId w:val="59"/>
  </w:num>
  <w:num w:numId="32" w16cid:durableId="1537350354">
    <w:abstractNumId w:val="20"/>
  </w:num>
  <w:num w:numId="33" w16cid:durableId="1979452465">
    <w:abstractNumId w:val="38"/>
  </w:num>
  <w:num w:numId="34" w16cid:durableId="1392343599">
    <w:abstractNumId w:val="14"/>
  </w:num>
  <w:num w:numId="35" w16cid:durableId="1500852966">
    <w:abstractNumId w:val="53"/>
  </w:num>
  <w:num w:numId="36" w16cid:durableId="1815876099">
    <w:abstractNumId w:val="17"/>
  </w:num>
  <w:num w:numId="37" w16cid:durableId="658651573">
    <w:abstractNumId w:val="9"/>
  </w:num>
  <w:num w:numId="38" w16cid:durableId="1424375480">
    <w:abstractNumId w:val="36"/>
  </w:num>
  <w:num w:numId="39" w16cid:durableId="955481989">
    <w:abstractNumId w:val="37"/>
  </w:num>
  <w:num w:numId="40" w16cid:durableId="1453548883">
    <w:abstractNumId w:val="45"/>
  </w:num>
  <w:num w:numId="41" w16cid:durableId="381952745">
    <w:abstractNumId w:val="56"/>
  </w:num>
  <w:num w:numId="42" w16cid:durableId="1057165604">
    <w:abstractNumId w:val="23"/>
  </w:num>
  <w:num w:numId="43" w16cid:durableId="1942715990">
    <w:abstractNumId w:val="28"/>
  </w:num>
  <w:num w:numId="44" w16cid:durableId="1056468548">
    <w:abstractNumId w:val="52"/>
  </w:num>
  <w:num w:numId="45" w16cid:durableId="139928671">
    <w:abstractNumId w:val="0"/>
  </w:num>
  <w:num w:numId="46" w16cid:durableId="862282226">
    <w:abstractNumId w:val="25"/>
  </w:num>
  <w:num w:numId="47" w16cid:durableId="765033129">
    <w:abstractNumId w:val="54"/>
  </w:num>
  <w:num w:numId="48" w16cid:durableId="912423532">
    <w:abstractNumId w:val="42"/>
  </w:num>
  <w:num w:numId="49" w16cid:durableId="1745254963">
    <w:abstractNumId w:val="41"/>
  </w:num>
  <w:num w:numId="50" w16cid:durableId="1985743898">
    <w:abstractNumId w:val="35"/>
  </w:num>
  <w:num w:numId="51" w16cid:durableId="2064867968">
    <w:abstractNumId w:val="3"/>
  </w:num>
  <w:num w:numId="52" w16cid:durableId="191505397">
    <w:abstractNumId w:val="8"/>
  </w:num>
  <w:num w:numId="53" w16cid:durableId="962543306">
    <w:abstractNumId w:val="4"/>
  </w:num>
  <w:num w:numId="54" w16cid:durableId="1215848484">
    <w:abstractNumId w:val="2"/>
  </w:num>
  <w:num w:numId="55" w16cid:durableId="241991568">
    <w:abstractNumId w:val="57"/>
  </w:num>
  <w:num w:numId="56" w16cid:durableId="1258831401">
    <w:abstractNumId w:val="12"/>
  </w:num>
  <w:num w:numId="57" w16cid:durableId="2113738305">
    <w:abstractNumId w:val="40"/>
  </w:num>
  <w:num w:numId="58" w16cid:durableId="2043820486">
    <w:abstractNumId w:val="13"/>
  </w:num>
  <w:num w:numId="59" w16cid:durableId="34814189">
    <w:abstractNumId w:val="18"/>
  </w:num>
  <w:num w:numId="60" w16cid:durableId="1071733199">
    <w:abstractNumId w:val="15"/>
  </w:num>
  <w:num w:numId="61" w16cid:durableId="1026256241">
    <w:abstractNumId w:val="51"/>
  </w:num>
  <w:num w:numId="62" w16cid:durableId="1268929908">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5E"/>
    <w:rsid w:val="00040FB2"/>
    <w:rsid w:val="0004644F"/>
    <w:rsid w:val="00054E92"/>
    <w:rsid w:val="0006502D"/>
    <w:rsid w:val="00080ED9"/>
    <w:rsid w:val="00082BB5"/>
    <w:rsid w:val="000978E4"/>
    <w:rsid w:val="000A0368"/>
    <w:rsid w:val="000A68B5"/>
    <w:rsid w:val="000C49D8"/>
    <w:rsid w:val="000D17FC"/>
    <w:rsid w:val="000D1B43"/>
    <w:rsid w:val="000D4EF7"/>
    <w:rsid w:val="00105E83"/>
    <w:rsid w:val="00113DBF"/>
    <w:rsid w:val="00117676"/>
    <w:rsid w:val="001279B7"/>
    <w:rsid w:val="00140D4D"/>
    <w:rsid w:val="00143974"/>
    <w:rsid w:val="00154C7F"/>
    <w:rsid w:val="00170AC2"/>
    <w:rsid w:val="00177A4F"/>
    <w:rsid w:val="0018238E"/>
    <w:rsid w:val="0019396A"/>
    <w:rsid w:val="001A73E3"/>
    <w:rsid w:val="001C1FB7"/>
    <w:rsid w:val="001C346F"/>
    <w:rsid w:val="001D4DF6"/>
    <w:rsid w:val="001E0066"/>
    <w:rsid w:val="001E0C19"/>
    <w:rsid w:val="001E18AD"/>
    <w:rsid w:val="00205061"/>
    <w:rsid w:val="00205C42"/>
    <w:rsid w:val="00222212"/>
    <w:rsid w:val="00231770"/>
    <w:rsid w:val="0024306A"/>
    <w:rsid w:val="00254E0F"/>
    <w:rsid w:val="00271564"/>
    <w:rsid w:val="00293BF4"/>
    <w:rsid w:val="00293C52"/>
    <w:rsid w:val="002A4844"/>
    <w:rsid w:val="002B02BA"/>
    <w:rsid w:val="002D5C80"/>
    <w:rsid w:val="003155EA"/>
    <w:rsid w:val="00316F59"/>
    <w:rsid w:val="00340171"/>
    <w:rsid w:val="00372018"/>
    <w:rsid w:val="00376BCB"/>
    <w:rsid w:val="003805F1"/>
    <w:rsid w:val="0038309E"/>
    <w:rsid w:val="003903AE"/>
    <w:rsid w:val="00393086"/>
    <w:rsid w:val="003A3496"/>
    <w:rsid w:val="003A5908"/>
    <w:rsid w:val="003D2650"/>
    <w:rsid w:val="003D39D7"/>
    <w:rsid w:val="00400844"/>
    <w:rsid w:val="004255B3"/>
    <w:rsid w:val="004405B4"/>
    <w:rsid w:val="00443F72"/>
    <w:rsid w:val="00475069"/>
    <w:rsid w:val="00486F5E"/>
    <w:rsid w:val="00496B54"/>
    <w:rsid w:val="004A1AFF"/>
    <w:rsid w:val="004B747C"/>
    <w:rsid w:val="004C3A01"/>
    <w:rsid w:val="004D2F5A"/>
    <w:rsid w:val="004D353C"/>
    <w:rsid w:val="004D6B2B"/>
    <w:rsid w:val="004E569F"/>
    <w:rsid w:val="004E5CC8"/>
    <w:rsid w:val="004F0968"/>
    <w:rsid w:val="00533694"/>
    <w:rsid w:val="0053481A"/>
    <w:rsid w:val="00537E82"/>
    <w:rsid w:val="00542C6C"/>
    <w:rsid w:val="00554074"/>
    <w:rsid w:val="0056621D"/>
    <w:rsid w:val="00570550"/>
    <w:rsid w:val="005709E4"/>
    <w:rsid w:val="00580862"/>
    <w:rsid w:val="00586B05"/>
    <w:rsid w:val="00594630"/>
    <w:rsid w:val="005C20DC"/>
    <w:rsid w:val="005D1592"/>
    <w:rsid w:val="005E0A3F"/>
    <w:rsid w:val="005E6535"/>
    <w:rsid w:val="005F63EA"/>
    <w:rsid w:val="00617B1C"/>
    <w:rsid w:val="00627A39"/>
    <w:rsid w:val="0066217B"/>
    <w:rsid w:val="00671BCC"/>
    <w:rsid w:val="00672F51"/>
    <w:rsid w:val="00673B36"/>
    <w:rsid w:val="0068252F"/>
    <w:rsid w:val="006827D7"/>
    <w:rsid w:val="00686A1D"/>
    <w:rsid w:val="006A3E7A"/>
    <w:rsid w:val="006A45D4"/>
    <w:rsid w:val="006F6E2B"/>
    <w:rsid w:val="00701BED"/>
    <w:rsid w:val="00715536"/>
    <w:rsid w:val="00737F9A"/>
    <w:rsid w:val="00740FC3"/>
    <w:rsid w:val="00762951"/>
    <w:rsid w:val="00763756"/>
    <w:rsid w:val="00775048"/>
    <w:rsid w:val="00780BE0"/>
    <w:rsid w:val="007819B7"/>
    <w:rsid w:val="00781D9A"/>
    <w:rsid w:val="00781EA9"/>
    <w:rsid w:val="0078477B"/>
    <w:rsid w:val="007A1896"/>
    <w:rsid w:val="007A741A"/>
    <w:rsid w:val="007B62FA"/>
    <w:rsid w:val="007C3325"/>
    <w:rsid w:val="00801109"/>
    <w:rsid w:val="00803D87"/>
    <w:rsid w:val="0082653A"/>
    <w:rsid w:val="00830CD5"/>
    <w:rsid w:val="00836001"/>
    <w:rsid w:val="00844F5C"/>
    <w:rsid w:val="00851C2F"/>
    <w:rsid w:val="00863AFD"/>
    <w:rsid w:val="008A01AF"/>
    <w:rsid w:val="008A386D"/>
    <w:rsid w:val="008A5BE5"/>
    <w:rsid w:val="008C0B78"/>
    <w:rsid w:val="008D60C2"/>
    <w:rsid w:val="008E246C"/>
    <w:rsid w:val="009156FD"/>
    <w:rsid w:val="00932D2A"/>
    <w:rsid w:val="009427B5"/>
    <w:rsid w:val="009C40FC"/>
    <w:rsid w:val="009C7878"/>
    <w:rsid w:val="009E0F46"/>
    <w:rsid w:val="009E4A7E"/>
    <w:rsid w:val="009F4E1F"/>
    <w:rsid w:val="00A34421"/>
    <w:rsid w:val="00A41589"/>
    <w:rsid w:val="00A548A4"/>
    <w:rsid w:val="00A63D14"/>
    <w:rsid w:val="00A92B1C"/>
    <w:rsid w:val="00A93524"/>
    <w:rsid w:val="00AA5374"/>
    <w:rsid w:val="00AC3376"/>
    <w:rsid w:val="00AC4FF8"/>
    <w:rsid w:val="00AC5831"/>
    <w:rsid w:val="00AE0E85"/>
    <w:rsid w:val="00AF07B4"/>
    <w:rsid w:val="00AF78CB"/>
    <w:rsid w:val="00B14064"/>
    <w:rsid w:val="00B2764D"/>
    <w:rsid w:val="00B95291"/>
    <w:rsid w:val="00BA78EB"/>
    <w:rsid w:val="00BB6909"/>
    <w:rsid w:val="00BC01E4"/>
    <w:rsid w:val="00BD714B"/>
    <w:rsid w:val="00BF3125"/>
    <w:rsid w:val="00BF5667"/>
    <w:rsid w:val="00C17246"/>
    <w:rsid w:val="00C200AD"/>
    <w:rsid w:val="00C21030"/>
    <w:rsid w:val="00C24F88"/>
    <w:rsid w:val="00C61EA9"/>
    <w:rsid w:val="00C63622"/>
    <w:rsid w:val="00C870A2"/>
    <w:rsid w:val="00C9054C"/>
    <w:rsid w:val="00C943D2"/>
    <w:rsid w:val="00CA6117"/>
    <w:rsid w:val="00CE7D11"/>
    <w:rsid w:val="00CF2C9D"/>
    <w:rsid w:val="00CF79BA"/>
    <w:rsid w:val="00D00761"/>
    <w:rsid w:val="00D13D84"/>
    <w:rsid w:val="00D55D16"/>
    <w:rsid w:val="00D67BB8"/>
    <w:rsid w:val="00D72377"/>
    <w:rsid w:val="00D81AA3"/>
    <w:rsid w:val="00DA2190"/>
    <w:rsid w:val="00DD1A0D"/>
    <w:rsid w:val="00DD25DB"/>
    <w:rsid w:val="00DF26DD"/>
    <w:rsid w:val="00E11910"/>
    <w:rsid w:val="00E22A01"/>
    <w:rsid w:val="00E24BED"/>
    <w:rsid w:val="00E3290F"/>
    <w:rsid w:val="00E7393E"/>
    <w:rsid w:val="00E85F38"/>
    <w:rsid w:val="00E87EBF"/>
    <w:rsid w:val="00E97450"/>
    <w:rsid w:val="00EC58CD"/>
    <w:rsid w:val="00ED134C"/>
    <w:rsid w:val="00ED78F3"/>
    <w:rsid w:val="00EF3D01"/>
    <w:rsid w:val="00F03A96"/>
    <w:rsid w:val="00F43492"/>
    <w:rsid w:val="00F43B59"/>
    <w:rsid w:val="00F53824"/>
    <w:rsid w:val="00F72569"/>
    <w:rsid w:val="00F827BA"/>
    <w:rsid w:val="00F86BE4"/>
    <w:rsid w:val="00FA2967"/>
    <w:rsid w:val="00FB2056"/>
    <w:rsid w:val="00FC22B7"/>
    <w:rsid w:val="00FD6BB3"/>
    <w:rsid w:val="00FE402A"/>
    <w:rsid w:val="00FE7C33"/>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DBF8"/>
  <w15:chartTrackingRefBased/>
  <w15:docId w15:val="{84240FB7-46D7-41A5-8B18-923347A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01"/>
    <w:pPr>
      <w:jc w:val="both"/>
    </w:pPr>
  </w:style>
  <w:style w:type="paragraph" w:styleId="Heading1">
    <w:name w:val="heading 1"/>
    <w:basedOn w:val="Normal"/>
    <w:next w:val="Normal"/>
    <w:link w:val="Heading1Char"/>
    <w:uiPriority w:val="9"/>
    <w:qFormat/>
    <w:rsid w:val="003D2650"/>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48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8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5E"/>
    <w:rPr>
      <w:rFonts w:eastAsiaTheme="majorEastAsia" w:cstheme="majorBidi"/>
      <w:color w:val="272727" w:themeColor="text1" w:themeTint="D8"/>
    </w:rPr>
  </w:style>
  <w:style w:type="paragraph" w:styleId="Title">
    <w:name w:val="Title"/>
    <w:basedOn w:val="Normal"/>
    <w:next w:val="Normal"/>
    <w:link w:val="TitleChar"/>
    <w:uiPriority w:val="10"/>
    <w:qFormat/>
    <w:rsid w:val="003D39D7"/>
    <w:pPr>
      <w:spacing w:after="80" w:line="240" w:lineRule="auto"/>
      <w:contextualSpacing/>
      <w:jc w:val="center"/>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D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F5E"/>
    <w:rPr>
      <w:i/>
      <w:iCs/>
      <w:color w:val="404040" w:themeColor="text1" w:themeTint="BF"/>
    </w:rPr>
  </w:style>
  <w:style w:type="paragraph" w:styleId="ListParagraph">
    <w:name w:val="List Paragraph"/>
    <w:basedOn w:val="Normal"/>
    <w:uiPriority w:val="34"/>
    <w:qFormat/>
    <w:rsid w:val="00486F5E"/>
    <w:pPr>
      <w:ind w:left="720"/>
      <w:contextualSpacing/>
    </w:pPr>
  </w:style>
  <w:style w:type="character" w:styleId="IntenseEmphasis">
    <w:name w:val="Intense Emphasis"/>
    <w:basedOn w:val="DefaultParagraphFont"/>
    <w:uiPriority w:val="21"/>
    <w:qFormat/>
    <w:rsid w:val="00486F5E"/>
    <w:rPr>
      <w:i/>
      <w:iCs/>
      <w:color w:val="0F4761" w:themeColor="accent1" w:themeShade="BF"/>
    </w:rPr>
  </w:style>
  <w:style w:type="paragraph" w:styleId="IntenseQuote">
    <w:name w:val="Intense Quote"/>
    <w:basedOn w:val="Normal"/>
    <w:next w:val="Normal"/>
    <w:link w:val="IntenseQuoteChar"/>
    <w:uiPriority w:val="30"/>
    <w:qFormat/>
    <w:rsid w:val="0048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5E"/>
    <w:rPr>
      <w:i/>
      <w:iCs/>
      <w:color w:val="0F4761" w:themeColor="accent1" w:themeShade="BF"/>
    </w:rPr>
  </w:style>
  <w:style w:type="character" w:styleId="IntenseReference">
    <w:name w:val="Intense Reference"/>
    <w:basedOn w:val="DefaultParagraphFont"/>
    <w:uiPriority w:val="32"/>
    <w:qFormat/>
    <w:rsid w:val="00486F5E"/>
    <w:rPr>
      <w:b/>
      <w:bCs/>
      <w:smallCaps/>
      <w:color w:val="0F4761" w:themeColor="accent1" w:themeShade="BF"/>
      <w:spacing w:val="5"/>
    </w:rPr>
  </w:style>
  <w:style w:type="table" w:styleId="GridTable4-Accent1">
    <w:name w:val="Grid Table 4 Accent 1"/>
    <w:basedOn w:val="TableNormal"/>
    <w:uiPriority w:val="49"/>
    <w:rsid w:val="000D4E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4D2F5A"/>
    <w:rPr>
      <w:b/>
      <w:bCs/>
    </w:rPr>
  </w:style>
  <w:style w:type="paragraph" w:styleId="NormalWeb">
    <w:name w:val="Normal (Web)"/>
    <w:basedOn w:val="Normal"/>
    <w:uiPriority w:val="99"/>
    <w:semiHidden/>
    <w:unhideWhenUsed/>
    <w:rsid w:val="00D67BB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67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566">
      <w:bodyDiv w:val="1"/>
      <w:marLeft w:val="0"/>
      <w:marRight w:val="0"/>
      <w:marTop w:val="0"/>
      <w:marBottom w:val="0"/>
      <w:divBdr>
        <w:top w:val="none" w:sz="0" w:space="0" w:color="auto"/>
        <w:left w:val="none" w:sz="0" w:space="0" w:color="auto"/>
        <w:bottom w:val="none" w:sz="0" w:space="0" w:color="auto"/>
        <w:right w:val="none" w:sz="0" w:space="0" w:color="auto"/>
      </w:divBdr>
      <w:divsChild>
        <w:div w:id="1683703408">
          <w:marLeft w:val="0"/>
          <w:marRight w:val="0"/>
          <w:marTop w:val="0"/>
          <w:marBottom w:val="0"/>
          <w:divBdr>
            <w:top w:val="none" w:sz="0" w:space="0" w:color="auto"/>
            <w:left w:val="none" w:sz="0" w:space="0" w:color="auto"/>
            <w:bottom w:val="none" w:sz="0" w:space="0" w:color="auto"/>
            <w:right w:val="none" w:sz="0" w:space="0" w:color="auto"/>
          </w:divBdr>
        </w:div>
        <w:div w:id="791632335">
          <w:marLeft w:val="0"/>
          <w:marRight w:val="0"/>
          <w:marTop w:val="0"/>
          <w:marBottom w:val="0"/>
          <w:divBdr>
            <w:top w:val="none" w:sz="0" w:space="0" w:color="auto"/>
            <w:left w:val="none" w:sz="0" w:space="0" w:color="auto"/>
            <w:bottom w:val="none" w:sz="0" w:space="0" w:color="auto"/>
            <w:right w:val="none" w:sz="0" w:space="0" w:color="auto"/>
          </w:divBdr>
        </w:div>
      </w:divsChild>
    </w:div>
    <w:div w:id="164783770">
      <w:bodyDiv w:val="1"/>
      <w:marLeft w:val="0"/>
      <w:marRight w:val="0"/>
      <w:marTop w:val="0"/>
      <w:marBottom w:val="0"/>
      <w:divBdr>
        <w:top w:val="none" w:sz="0" w:space="0" w:color="auto"/>
        <w:left w:val="none" w:sz="0" w:space="0" w:color="auto"/>
        <w:bottom w:val="none" w:sz="0" w:space="0" w:color="auto"/>
        <w:right w:val="none" w:sz="0" w:space="0" w:color="auto"/>
      </w:divBdr>
    </w:div>
    <w:div w:id="232588330">
      <w:bodyDiv w:val="1"/>
      <w:marLeft w:val="0"/>
      <w:marRight w:val="0"/>
      <w:marTop w:val="0"/>
      <w:marBottom w:val="0"/>
      <w:divBdr>
        <w:top w:val="none" w:sz="0" w:space="0" w:color="auto"/>
        <w:left w:val="none" w:sz="0" w:space="0" w:color="auto"/>
        <w:bottom w:val="none" w:sz="0" w:space="0" w:color="auto"/>
        <w:right w:val="none" w:sz="0" w:space="0" w:color="auto"/>
      </w:divBdr>
      <w:divsChild>
        <w:div w:id="522132414">
          <w:marLeft w:val="0"/>
          <w:marRight w:val="0"/>
          <w:marTop w:val="0"/>
          <w:marBottom w:val="0"/>
          <w:divBdr>
            <w:top w:val="none" w:sz="0" w:space="0" w:color="auto"/>
            <w:left w:val="none" w:sz="0" w:space="0" w:color="auto"/>
            <w:bottom w:val="none" w:sz="0" w:space="0" w:color="auto"/>
            <w:right w:val="none" w:sz="0" w:space="0" w:color="auto"/>
          </w:divBdr>
        </w:div>
        <w:div w:id="407461865">
          <w:marLeft w:val="0"/>
          <w:marRight w:val="0"/>
          <w:marTop w:val="0"/>
          <w:marBottom w:val="0"/>
          <w:divBdr>
            <w:top w:val="none" w:sz="0" w:space="0" w:color="auto"/>
            <w:left w:val="none" w:sz="0" w:space="0" w:color="auto"/>
            <w:bottom w:val="none" w:sz="0" w:space="0" w:color="auto"/>
            <w:right w:val="none" w:sz="0" w:space="0" w:color="auto"/>
          </w:divBdr>
        </w:div>
        <w:div w:id="1669865909">
          <w:marLeft w:val="0"/>
          <w:marRight w:val="0"/>
          <w:marTop w:val="0"/>
          <w:marBottom w:val="0"/>
          <w:divBdr>
            <w:top w:val="none" w:sz="0" w:space="0" w:color="auto"/>
            <w:left w:val="none" w:sz="0" w:space="0" w:color="auto"/>
            <w:bottom w:val="none" w:sz="0" w:space="0" w:color="auto"/>
            <w:right w:val="none" w:sz="0" w:space="0" w:color="auto"/>
          </w:divBdr>
        </w:div>
        <w:div w:id="920723991">
          <w:marLeft w:val="0"/>
          <w:marRight w:val="0"/>
          <w:marTop w:val="0"/>
          <w:marBottom w:val="0"/>
          <w:divBdr>
            <w:top w:val="none" w:sz="0" w:space="0" w:color="auto"/>
            <w:left w:val="none" w:sz="0" w:space="0" w:color="auto"/>
            <w:bottom w:val="none" w:sz="0" w:space="0" w:color="auto"/>
            <w:right w:val="none" w:sz="0" w:space="0" w:color="auto"/>
          </w:divBdr>
          <w:divsChild>
            <w:div w:id="7379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7879">
      <w:bodyDiv w:val="1"/>
      <w:marLeft w:val="0"/>
      <w:marRight w:val="0"/>
      <w:marTop w:val="0"/>
      <w:marBottom w:val="0"/>
      <w:divBdr>
        <w:top w:val="none" w:sz="0" w:space="0" w:color="auto"/>
        <w:left w:val="none" w:sz="0" w:space="0" w:color="auto"/>
        <w:bottom w:val="none" w:sz="0" w:space="0" w:color="auto"/>
        <w:right w:val="none" w:sz="0" w:space="0" w:color="auto"/>
      </w:divBdr>
    </w:div>
    <w:div w:id="268591398">
      <w:bodyDiv w:val="1"/>
      <w:marLeft w:val="0"/>
      <w:marRight w:val="0"/>
      <w:marTop w:val="0"/>
      <w:marBottom w:val="0"/>
      <w:divBdr>
        <w:top w:val="none" w:sz="0" w:space="0" w:color="auto"/>
        <w:left w:val="none" w:sz="0" w:space="0" w:color="auto"/>
        <w:bottom w:val="none" w:sz="0" w:space="0" w:color="auto"/>
        <w:right w:val="none" w:sz="0" w:space="0" w:color="auto"/>
      </w:divBdr>
      <w:divsChild>
        <w:div w:id="1978488419">
          <w:marLeft w:val="0"/>
          <w:marRight w:val="0"/>
          <w:marTop w:val="0"/>
          <w:marBottom w:val="0"/>
          <w:divBdr>
            <w:top w:val="none" w:sz="0" w:space="0" w:color="auto"/>
            <w:left w:val="none" w:sz="0" w:space="0" w:color="auto"/>
            <w:bottom w:val="none" w:sz="0" w:space="0" w:color="auto"/>
            <w:right w:val="none" w:sz="0" w:space="0" w:color="auto"/>
          </w:divBdr>
        </w:div>
        <w:div w:id="907108263">
          <w:marLeft w:val="0"/>
          <w:marRight w:val="0"/>
          <w:marTop w:val="0"/>
          <w:marBottom w:val="0"/>
          <w:divBdr>
            <w:top w:val="none" w:sz="0" w:space="0" w:color="auto"/>
            <w:left w:val="none" w:sz="0" w:space="0" w:color="auto"/>
            <w:bottom w:val="none" w:sz="0" w:space="0" w:color="auto"/>
            <w:right w:val="none" w:sz="0" w:space="0" w:color="auto"/>
          </w:divBdr>
        </w:div>
        <w:div w:id="1413088999">
          <w:marLeft w:val="0"/>
          <w:marRight w:val="0"/>
          <w:marTop w:val="0"/>
          <w:marBottom w:val="0"/>
          <w:divBdr>
            <w:top w:val="none" w:sz="0" w:space="0" w:color="auto"/>
            <w:left w:val="none" w:sz="0" w:space="0" w:color="auto"/>
            <w:bottom w:val="none" w:sz="0" w:space="0" w:color="auto"/>
            <w:right w:val="none" w:sz="0" w:space="0" w:color="auto"/>
          </w:divBdr>
        </w:div>
      </w:divsChild>
    </w:div>
    <w:div w:id="282613922">
      <w:bodyDiv w:val="1"/>
      <w:marLeft w:val="0"/>
      <w:marRight w:val="0"/>
      <w:marTop w:val="0"/>
      <w:marBottom w:val="0"/>
      <w:divBdr>
        <w:top w:val="none" w:sz="0" w:space="0" w:color="auto"/>
        <w:left w:val="none" w:sz="0" w:space="0" w:color="auto"/>
        <w:bottom w:val="none" w:sz="0" w:space="0" w:color="auto"/>
        <w:right w:val="none" w:sz="0" w:space="0" w:color="auto"/>
      </w:divBdr>
      <w:divsChild>
        <w:div w:id="1139149617">
          <w:marLeft w:val="0"/>
          <w:marRight w:val="0"/>
          <w:marTop w:val="0"/>
          <w:marBottom w:val="0"/>
          <w:divBdr>
            <w:top w:val="none" w:sz="0" w:space="0" w:color="auto"/>
            <w:left w:val="none" w:sz="0" w:space="0" w:color="auto"/>
            <w:bottom w:val="none" w:sz="0" w:space="0" w:color="auto"/>
            <w:right w:val="none" w:sz="0" w:space="0" w:color="auto"/>
          </w:divBdr>
        </w:div>
        <w:div w:id="2109545275">
          <w:marLeft w:val="0"/>
          <w:marRight w:val="0"/>
          <w:marTop w:val="0"/>
          <w:marBottom w:val="0"/>
          <w:divBdr>
            <w:top w:val="none" w:sz="0" w:space="0" w:color="auto"/>
            <w:left w:val="none" w:sz="0" w:space="0" w:color="auto"/>
            <w:bottom w:val="none" w:sz="0" w:space="0" w:color="auto"/>
            <w:right w:val="none" w:sz="0" w:space="0" w:color="auto"/>
          </w:divBdr>
        </w:div>
        <w:div w:id="744959851">
          <w:marLeft w:val="0"/>
          <w:marRight w:val="0"/>
          <w:marTop w:val="0"/>
          <w:marBottom w:val="0"/>
          <w:divBdr>
            <w:top w:val="none" w:sz="0" w:space="0" w:color="auto"/>
            <w:left w:val="none" w:sz="0" w:space="0" w:color="auto"/>
            <w:bottom w:val="none" w:sz="0" w:space="0" w:color="auto"/>
            <w:right w:val="none" w:sz="0" w:space="0" w:color="auto"/>
          </w:divBdr>
        </w:div>
        <w:div w:id="1174493387">
          <w:marLeft w:val="0"/>
          <w:marRight w:val="0"/>
          <w:marTop w:val="0"/>
          <w:marBottom w:val="0"/>
          <w:divBdr>
            <w:top w:val="none" w:sz="0" w:space="0" w:color="auto"/>
            <w:left w:val="none" w:sz="0" w:space="0" w:color="auto"/>
            <w:bottom w:val="none" w:sz="0" w:space="0" w:color="auto"/>
            <w:right w:val="none" w:sz="0" w:space="0" w:color="auto"/>
          </w:divBdr>
        </w:div>
        <w:div w:id="1242638444">
          <w:marLeft w:val="0"/>
          <w:marRight w:val="0"/>
          <w:marTop w:val="0"/>
          <w:marBottom w:val="0"/>
          <w:divBdr>
            <w:top w:val="none" w:sz="0" w:space="0" w:color="auto"/>
            <w:left w:val="none" w:sz="0" w:space="0" w:color="auto"/>
            <w:bottom w:val="none" w:sz="0" w:space="0" w:color="auto"/>
            <w:right w:val="none" w:sz="0" w:space="0" w:color="auto"/>
          </w:divBdr>
        </w:div>
        <w:div w:id="533881507">
          <w:marLeft w:val="0"/>
          <w:marRight w:val="0"/>
          <w:marTop w:val="0"/>
          <w:marBottom w:val="0"/>
          <w:divBdr>
            <w:top w:val="none" w:sz="0" w:space="0" w:color="auto"/>
            <w:left w:val="none" w:sz="0" w:space="0" w:color="auto"/>
            <w:bottom w:val="none" w:sz="0" w:space="0" w:color="auto"/>
            <w:right w:val="none" w:sz="0" w:space="0" w:color="auto"/>
          </w:divBdr>
        </w:div>
      </w:divsChild>
    </w:div>
    <w:div w:id="313339797">
      <w:bodyDiv w:val="1"/>
      <w:marLeft w:val="0"/>
      <w:marRight w:val="0"/>
      <w:marTop w:val="0"/>
      <w:marBottom w:val="0"/>
      <w:divBdr>
        <w:top w:val="none" w:sz="0" w:space="0" w:color="auto"/>
        <w:left w:val="none" w:sz="0" w:space="0" w:color="auto"/>
        <w:bottom w:val="none" w:sz="0" w:space="0" w:color="auto"/>
        <w:right w:val="none" w:sz="0" w:space="0" w:color="auto"/>
      </w:divBdr>
      <w:divsChild>
        <w:div w:id="1482112612">
          <w:marLeft w:val="0"/>
          <w:marRight w:val="0"/>
          <w:marTop w:val="0"/>
          <w:marBottom w:val="0"/>
          <w:divBdr>
            <w:top w:val="none" w:sz="0" w:space="0" w:color="auto"/>
            <w:left w:val="none" w:sz="0" w:space="0" w:color="auto"/>
            <w:bottom w:val="none" w:sz="0" w:space="0" w:color="auto"/>
            <w:right w:val="none" w:sz="0" w:space="0" w:color="auto"/>
          </w:divBdr>
        </w:div>
      </w:divsChild>
    </w:div>
    <w:div w:id="317391750">
      <w:bodyDiv w:val="1"/>
      <w:marLeft w:val="0"/>
      <w:marRight w:val="0"/>
      <w:marTop w:val="0"/>
      <w:marBottom w:val="0"/>
      <w:divBdr>
        <w:top w:val="none" w:sz="0" w:space="0" w:color="auto"/>
        <w:left w:val="none" w:sz="0" w:space="0" w:color="auto"/>
        <w:bottom w:val="none" w:sz="0" w:space="0" w:color="auto"/>
        <w:right w:val="none" w:sz="0" w:space="0" w:color="auto"/>
      </w:divBdr>
      <w:divsChild>
        <w:div w:id="920257167">
          <w:marLeft w:val="0"/>
          <w:marRight w:val="0"/>
          <w:marTop w:val="0"/>
          <w:marBottom w:val="0"/>
          <w:divBdr>
            <w:top w:val="none" w:sz="0" w:space="0" w:color="auto"/>
            <w:left w:val="none" w:sz="0" w:space="0" w:color="auto"/>
            <w:bottom w:val="none" w:sz="0" w:space="0" w:color="auto"/>
            <w:right w:val="none" w:sz="0" w:space="0" w:color="auto"/>
          </w:divBdr>
        </w:div>
        <w:div w:id="1392079363">
          <w:marLeft w:val="0"/>
          <w:marRight w:val="0"/>
          <w:marTop w:val="0"/>
          <w:marBottom w:val="0"/>
          <w:divBdr>
            <w:top w:val="none" w:sz="0" w:space="0" w:color="auto"/>
            <w:left w:val="none" w:sz="0" w:space="0" w:color="auto"/>
            <w:bottom w:val="none" w:sz="0" w:space="0" w:color="auto"/>
            <w:right w:val="none" w:sz="0" w:space="0" w:color="auto"/>
          </w:divBdr>
        </w:div>
        <w:div w:id="207767852">
          <w:marLeft w:val="0"/>
          <w:marRight w:val="0"/>
          <w:marTop w:val="0"/>
          <w:marBottom w:val="0"/>
          <w:divBdr>
            <w:top w:val="none" w:sz="0" w:space="0" w:color="auto"/>
            <w:left w:val="none" w:sz="0" w:space="0" w:color="auto"/>
            <w:bottom w:val="none" w:sz="0" w:space="0" w:color="auto"/>
            <w:right w:val="none" w:sz="0" w:space="0" w:color="auto"/>
          </w:divBdr>
        </w:div>
      </w:divsChild>
    </w:div>
    <w:div w:id="326832274">
      <w:bodyDiv w:val="1"/>
      <w:marLeft w:val="0"/>
      <w:marRight w:val="0"/>
      <w:marTop w:val="0"/>
      <w:marBottom w:val="0"/>
      <w:divBdr>
        <w:top w:val="none" w:sz="0" w:space="0" w:color="auto"/>
        <w:left w:val="none" w:sz="0" w:space="0" w:color="auto"/>
        <w:bottom w:val="none" w:sz="0" w:space="0" w:color="auto"/>
        <w:right w:val="none" w:sz="0" w:space="0" w:color="auto"/>
      </w:divBdr>
      <w:divsChild>
        <w:div w:id="1849830310">
          <w:marLeft w:val="0"/>
          <w:marRight w:val="0"/>
          <w:marTop w:val="0"/>
          <w:marBottom w:val="0"/>
          <w:divBdr>
            <w:top w:val="none" w:sz="0" w:space="0" w:color="auto"/>
            <w:left w:val="none" w:sz="0" w:space="0" w:color="auto"/>
            <w:bottom w:val="none" w:sz="0" w:space="0" w:color="auto"/>
            <w:right w:val="none" w:sz="0" w:space="0" w:color="auto"/>
          </w:divBdr>
        </w:div>
      </w:divsChild>
    </w:div>
    <w:div w:id="346372646">
      <w:bodyDiv w:val="1"/>
      <w:marLeft w:val="0"/>
      <w:marRight w:val="0"/>
      <w:marTop w:val="0"/>
      <w:marBottom w:val="0"/>
      <w:divBdr>
        <w:top w:val="none" w:sz="0" w:space="0" w:color="auto"/>
        <w:left w:val="none" w:sz="0" w:space="0" w:color="auto"/>
        <w:bottom w:val="none" w:sz="0" w:space="0" w:color="auto"/>
        <w:right w:val="none" w:sz="0" w:space="0" w:color="auto"/>
      </w:divBdr>
    </w:div>
    <w:div w:id="368996776">
      <w:bodyDiv w:val="1"/>
      <w:marLeft w:val="0"/>
      <w:marRight w:val="0"/>
      <w:marTop w:val="0"/>
      <w:marBottom w:val="0"/>
      <w:divBdr>
        <w:top w:val="none" w:sz="0" w:space="0" w:color="auto"/>
        <w:left w:val="none" w:sz="0" w:space="0" w:color="auto"/>
        <w:bottom w:val="none" w:sz="0" w:space="0" w:color="auto"/>
        <w:right w:val="none" w:sz="0" w:space="0" w:color="auto"/>
      </w:divBdr>
    </w:div>
    <w:div w:id="380059415">
      <w:bodyDiv w:val="1"/>
      <w:marLeft w:val="0"/>
      <w:marRight w:val="0"/>
      <w:marTop w:val="0"/>
      <w:marBottom w:val="0"/>
      <w:divBdr>
        <w:top w:val="none" w:sz="0" w:space="0" w:color="auto"/>
        <w:left w:val="none" w:sz="0" w:space="0" w:color="auto"/>
        <w:bottom w:val="none" w:sz="0" w:space="0" w:color="auto"/>
        <w:right w:val="none" w:sz="0" w:space="0" w:color="auto"/>
      </w:divBdr>
    </w:div>
    <w:div w:id="402488366">
      <w:bodyDiv w:val="1"/>
      <w:marLeft w:val="0"/>
      <w:marRight w:val="0"/>
      <w:marTop w:val="0"/>
      <w:marBottom w:val="0"/>
      <w:divBdr>
        <w:top w:val="none" w:sz="0" w:space="0" w:color="auto"/>
        <w:left w:val="none" w:sz="0" w:space="0" w:color="auto"/>
        <w:bottom w:val="none" w:sz="0" w:space="0" w:color="auto"/>
        <w:right w:val="none" w:sz="0" w:space="0" w:color="auto"/>
      </w:divBdr>
      <w:divsChild>
        <w:div w:id="2118019213">
          <w:marLeft w:val="0"/>
          <w:marRight w:val="0"/>
          <w:marTop w:val="0"/>
          <w:marBottom w:val="0"/>
          <w:divBdr>
            <w:top w:val="none" w:sz="0" w:space="0" w:color="auto"/>
            <w:left w:val="none" w:sz="0" w:space="0" w:color="auto"/>
            <w:bottom w:val="none" w:sz="0" w:space="0" w:color="auto"/>
            <w:right w:val="none" w:sz="0" w:space="0" w:color="auto"/>
          </w:divBdr>
        </w:div>
        <w:div w:id="896936206">
          <w:marLeft w:val="0"/>
          <w:marRight w:val="0"/>
          <w:marTop w:val="0"/>
          <w:marBottom w:val="0"/>
          <w:divBdr>
            <w:top w:val="none" w:sz="0" w:space="0" w:color="auto"/>
            <w:left w:val="none" w:sz="0" w:space="0" w:color="auto"/>
            <w:bottom w:val="none" w:sz="0" w:space="0" w:color="auto"/>
            <w:right w:val="none" w:sz="0" w:space="0" w:color="auto"/>
          </w:divBdr>
        </w:div>
      </w:divsChild>
    </w:div>
    <w:div w:id="465319939">
      <w:bodyDiv w:val="1"/>
      <w:marLeft w:val="0"/>
      <w:marRight w:val="0"/>
      <w:marTop w:val="0"/>
      <w:marBottom w:val="0"/>
      <w:divBdr>
        <w:top w:val="none" w:sz="0" w:space="0" w:color="auto"/>
        <w:left w:val="none" w:sz="0" w:space="0" w:color="auto"/>
        <w:bottom w:val="none" w:sz="0" w:space="0" w:color="auto"/>
        <w:right w:val="none" w:sz="0" w:space="0" w:color="auto"/>
      </w:divBdr>
    </w:div>
    <w:div w:id="477497208">
      <w:bodyDiv w:val="1"/>
      <w:marLeft w:val="0"/>
      <w:marRight w:val="0"/>
      <w:marTop w:val="0"/>
      <w:marBottom w:val="0"/>
      <w:divBdr>
        <w:top w:val="none" w:sz="0" w:space="0" w:color="auto"/>
        <w:left w:val="none" w:sz="0" w:space="0" w:color="auto"/>
        <w:bottom w:val="none" w:sz="0" w:space="0" w:color="auto"/>
        <w:right w:val="none" w:sz="0" w:space="0" w:color="auto"/>
      </w:divBdr>
      <w:divsChild>
        <w:div w:id="416562819">
          <w:marLeft w:val="0"/>
          <w:marRight w:val="0"/>
          <w:marTop w:val="0"/>
          <w:marBottom w:val="0"/>
          <w:divBdr>
            <w:top w:val="none" w:sz="0" w:space="0" w:color="auto"/>
            <w:left w:val="none" w:sz="0" w:space="0" w:color="auto"/>
            <w:bottom w:val="none" w:sz="0" w:space="0" w:color="auto"/>
            <w:right w:val="none" w:sz="0" w:space="0" w:color="auto"/>
          </w:divBdr>
        </w:div>
        <w:div w:id="622535531">
          <w:marLeft w:val="0"/>
          <w:marRight w:val="0"/>
          <w:marTop w:val="0"/>
          <w:marBottom w:val="0"/>
          <w:divBdr>
            <w:top w:val="none" w:sz="0" w:space="0" w:color="auto"/>
            <w:left w:val="none" w:sz="0" w:space="0" w:color="auto"/>
            <w:bottom w:val="none" w:sz="0" w:space="0" w:color="auto"/>
            <w:right w:val="none" w:sz="0" w:space="0" w:color="auto"/>
          </w:divBdr>
        </w:div>
        <w:div w:id="1593709472">
          <w:marLeft w:val="0"/>
          <w:marRight w:val="0"/>
          <w:marTop w:val="0"/>
          <w:marBottom w:val="0"/>
          <w:divBdr>
            <w:top w:val="none" w:sz="0" w:space="0" w:color="auto"/>
            <w:left w:val="none" w:sz="0" w:space="0" w:color="auto"/>
            <w:bottom w:val="none" w:sz="0" w:space="0" w:color="auto"/>
            <w:right w:val="none" w:sz="0" w:space="0" w:color="auto"/>
          </w:divBdr>
        </w:div>
        <w:div w:id="962275526">
          <w:marLeft w:val="0"/>
          <w:marRight w:val="0"/>
          <w:marTop w:val="0"/>
          <w:marBottom w:val="0"/>
          <w:divBdr>
            <w:top w:val="none" w:sz="0" w:space="0" w:color="auto"/>
            <w:left w:val="none" w:sz="0" w:space="0" w:color="auto"/>
            <w:bottom w:val="none" w:sz="0" w:space="0" w:color="auto"/>
            <w:right w:val="none" w:sz="0" w:space="0" w:color="auto"/>
          </w:divBdr>
        </w:div>
        <w:div w:id="264844019">
          <w:marLeft w:val="0"/>
          <w:marRight w:val="0"/>
          <w:marTop w:val="0"/>
          <w:marBottom w:val="0"/>
          <w:divBdr>
            <w:top w:val="none" w:sz="0" w:space="0" w:color="auto"/>
            <w:left w:val="none" w:sz="0" w:space="0" w:color="auto"/>
            <w:bottom w:val="none" w:sz="0" w:space="0" w:color="auto"/>
            <w:right w:val="none" w:sz="0" w:space="0" w:color="auto"/>
          </w:divBdr>
        </w:div>
        <w:div w:id="395127393">
          <w:marLeft w:val="0"/>
          <w:marRight w:val="0"/>
          <w:marTop w:val="0"/>
          <w:marBottom w:val="0"/>
          <w:divBdr>
            <w:top w:val="none" w:sz="0" w:space="0" w:color="auto"/>
            <w:left w:val="none" w:sz="0" w:space="0" w:color="auto"/>
            <w:bottom w:val="none" w:sz="0" w:space="0" w:color="auto"/>
            <w:right w:val="none" w:sz="0" w:space="0" w:color="auto"/>
          </w:divBdr>
        </w:div>
        <w:div w:id="2007005521">
          <w:marLeft w:val="0"/>
          <w:marRight w:val="0"/>
          <w:marTop w:val="0"/>
          <w:marBottom w:val="0"/>
          <w:divBdr>
            <w:top w:val="none" w:sz="0" w:space="0" w:color="auto"/>
            <w:left w:val="none" w:sz="0" w:space="0" w:color="auto"/>
            <w:bottom w:val="none" w:sz="0" w:space="0" w:color="auto"/>
            <w:right w:val="none" w:sz="0" w:space="0" w:color="auto"/>
          </w:divBdr>
        </w:div>
        <w:div w:id="1290669403">
          <w:marLeft w:val="0"/>
          <w:marRight w:val="0"/>
          <w:marTop w:val="0"/>
          <w:marBottom w:val="0"/>
          <w:divBdr>
            <w:top w:val="none" w:sz="0" w:space="0" w:color="auto"/>
            <w:left w:val="none" w:sz="0" w:space="0" w:color="auto"/>
            <w:bottom w:val="none" w:sz="0" w:space="0" w:color="auto"/>
            <w:right w:val="none" w:sz="0" w:space="0" w:color="auto"/>
          </w:divBdr>
        </w:div>
        <w:div w:id="1368069997">
          <w:marLeft w:val="0"/>
          <w:marRight w:val="0"/>
          <w:marTop w:val="0"/>
          <w:marBottom w:val="0"/>
          <w:divBdr>
            <w:top w:val="none" w:sz="0" w:space="0" w:color="auto"/>
            <w:left w:val="none" w:sz="0" w:space="0" w:color="auto"/>
            <w:bottom w:val="none" w:sz="0" w:space="0" w:color="auto"/>
            <w:right w:val="none" w:sz="0" w:space="0" w:color="auto"/>
          </w:divBdr>
        </w:div>
        <w:div w:id="1666665159">
          <w:marLeft w:val="0"/>
          <w:marRight w:val="0"/>
          <w:marTop w:val="0"/>
          <w:marBottom w:val="0"/>
          <w:divBdr>
            <w:top w:val="none" w:sz="0" w:space="0" w:color="auto"/>
            <w:left w:val="none" w:sz="0" w:space="0" w:color="auto"/>
            <w:bottom w:val="none" w:sz="0" w:space="0" w:color="auto"/>
            <w:right w:val="none" w:sz="0" w:space="0" w:color="auto"/>
          </w:divBdr>
        </w:div>
      </w:divsChild>
    </w:div>
    <w:div w:id="526798638">
      <w:bodyDiv w:val="1"/>
      <w:marLeft w:val="0"/>
      <w:marRight w:val="0"/>
      <w:marTop w:val="0"/>
      <w:marBottom w:val="0"/>
      <w:divBdr>
        <w:top w:val="none" w:sz="0" w:space="0" w:color="auto"/>
        <w:left w:val="none" w:sz="0" w:space="0" w:color="auto"/>
        <w:bottom w:val="none" w:sz="0" w:space="0" w:color="auto"/>
        <w:right w:val="none" w:sz="0" w:space="0" w:color="auto"/>
      </w:divBdr>
      <w:divsChild>
        <w:div w:id="1316571343">
          <w:marLeft w:val="0"/>
          <w:marRight w:val="0"/>
          <w:marTop w:val="0"/>
          <w:marBottom w:val="0"/>
          <w:divBdr>
            <w:top w:val="none" w:sz="0" w:space="0" w:color="auto"/>
            <w:left w:val="none" w:sz="0" w:space="0" w:color="auto"/>
            <w:bottom w:val="none" w:sz="0" w:space="0" w:color="auto"/>
            <w:right w:val="none" w:sz="0" w:space="0" w:color="auto"/>
          </w:divBdr>
        </w:div>
        <w:div w:id="349794187">
          <w:marLeft w:val="0"/>
          <w:marRight w:val="0"/>
          <w:marTop w:val="0"/>
          <w:marBottom w:val="0"/>
          <w:divBdr>
            <w:top w:val="none" w:sz="0" w:space="0" w:color="auto"/>
            <w:left w:val="none" w:sz="0" w:space="0" w:color="auto"/>
            <w:bottom w:val="none" w:sz="0" w:space="0" w:color="auto"/>
            <w:right w:val="none" w:sz="0" w:space="0" w:color="auto"/>
          </w:divBdr>
        </w:div>
        <w:div w:id="1282807372">
          <w:marLeft w:val="0"/>
          <w:marRight w:val="0"/>
          <w:marTop w:val="0"/>
          <w:marBottom w:val="0"/>
          <w:divBdr>
            <w:top w:val="none" w:sz="0" w:space="0" w:color="auto"/>
            <w:left w:val="none" w:sz="0" w:space="0" w:color="auto"/>
            <w:bottom w:val="none" w:sz="0" w:space="0" w:color="auto"/>
            <w:right w:val="none" w:sz="0" w:space="0" w:color="auto"/>
          </w:divBdr>
        </w:div>
        <w:div w:id="1622833731">
          <w:marLeft w:val="0"/>
          <w:marRight w:val="0"/>
          <w:marTop w:val="0"/>
          <w:marBottom w:val="0"/>
          <w:divBdr>
            <w:top w:val="none" w:sz="0" w:space="0" w:color="auto"/>
            <w:left w:val="none" w:sz="0" w:space="0" w:color="auto"/>
            <w:bottom w:val="none" w:sz="0" w:space="0" w:color="auto"/>
            <w:right w:val="none" w:sz="0" w:space="0" w:color="auto"/>
          </w:divBdr>
        </w:div>
        <w:div w:id="639042728">
          <w:marLeft w:val="0"/>
          <w:marRight w:val="0"/>
          <w:marTop w:val="0"/>
          <w:marBottom w:val="0"/>
          <w:divBdr>
            <w:top w:val="none" w:sz="0" w:space="0" w:color="auto"/>
            <w:left w:val="none" w:sz="0" w:space="0" w:color="auto"/>
            <w:bottom w:val="none" w:sz="0" w:space="0" w:color="auto"/>
            <w:right w:val="none" w:sz="0" w:space="0" w:color="auto"/>
          </w:divBdr>
        </w:div>
        <w:div w:id="2034837829">
          <w:marLeft w:val="0"/>
          <w:marRight w:val="0"/>
          <w:marTop w:val="0"/>
          <w:marBottom w:val="0"/>
          <w:divBdr>
            <w:top w:val="none" w:sz="0" w:space="0" w:color="auto"/>
            <w:left w:val="none" w:sz="0" w:space="0" w:color="auto"/>
            <w:bottom w:val="none" w:sz="0" w:space="0" w:color="auto"/>
            <w:right w:val="none" w:sz="0" w:space="0" w:color="auto"/>
          </w:divBdr>
        </w:div>
      </w:divsChild>
    </w:div>
    <w:div w:id="569509247">
      <w:bodyDiv w:val="1"/>
      <w:marLeft w:val="0"/>
      <w:marRight w:val="0"/>
      <w:marTop w:val="0"/>
      <w:marBottom w:val="0"/>
      <w:divBdr>
        <w:top w:val="none" w:sz="0" w:space="0" w:color="auto"/>
        <w:left w:val="none" w:sz="0" w:space="0" w:color="auto"/>
        <w:bottom w:val="none" w:sz="0" w:space="0" w:color="auto"/>
        <w:right w:val="none" w:sz="0" w:space="0" w:color="auto"/>
      </w:divBdr>
      <w:divsChild>
        <w:div w:id="171264521">
          <w:marLeft w:val="0"/>
          <w:marRight w:val="0"/>
          <w:marTop w:val="0"/>
          <w:marBottom w:val="0"/>
          <w:divBdr>
            <w:top w:val="none" w:sz="0" w:space="0" w:color="auto"/>
            <w:left w:val="none" w:sz="0" w:space="0" w:color="auto"/>
            <w:bottom w:val="none" w:sz="0" w:space="0" w:color="auto"/>
            <w:right w:val="none" w:sz="0" w:space="0" w:color="auto"/>
          </w:divBdr>
        </w:div>
        <w:div w:id="394278066">
          <w:marLeft w:val="0"/>
          <w:marRight w:val="0"/>
          <w:marTop w:val="0"/>
          <w:marBottom w:val="0"/>
          <w:divBdr>
            <w:top w:val="none" w:sz="0" w:space="0" w:color="auto"/>
            <w:left w:val="none" w:sz="0" w:space="0" w:color="auto"/>
            <w:bottom w:val="none" w:sz="0" w:space="0" w:color="auto"/>
            <w:right w:val="none" w:sz="0" w:space="0" w:color="auto"/>
          </w:divBdr>
        </w:div>
      </w:divsChild>
    </w:div>
    <w:div w:id="601769181">
      <w:bodyDiv w:val="1"/>
      <w:marLeft w:val="0"/>
      <w:marRight w:val="0"/>
      <w:marTop w:val="0"/>
      <w:marBottom w:val="0"/>
      <w:divBdr>
        <w:top w:val="none" w:sz="0" w:space="0" w:color="auto"/>
        <w:left w:val="none" w:sz="0" w:space="0" w:color="auto"/>
        <w:bottom w:val="none" w:sz="0" w:space="0" w:color="auto"/>
        <w:right w:val="none" w:sz="0" w:space="0" w:color="auto"/>
      </w:divBdr>
      <w:divsChild>
        <w:div w:id="351735537">
          <w:marLeft w:val="0"/>
          <w:marRight w:val="0"/>
          <w:marTop w:val="0"/>
          <w:marBottom w:val="0"/>
          <w:divBdr>
            <w:top w:val="none" w:sz="0" w:space="0" w:color="auto"/>
            <w:left w:val="none" w:sz="0" w:space="0" w:color="auto"/>
            <w:bottom w:val="none" w:sz="0" w:space="0" w:color="auto"/>
            <w:right w:val="none" w:sz="0" w:space="0" w:color="auto"/>
          </w:divBdr>
        </w:div>
        <w:div w:id="1767463991">
          <w:marLeft w:val="0"/>
          <w:marRight w:val="0"/>
          <w:marTop w:val="0"/>
          <w:marBottom w:val="0"/>
          <w:divBdr>
            <w:top w:val="none" w:sz="0" w:space="0" w:color="auto"/>
            <w:left w:val="none" w:sz="0" w:space="0" w:color="auto"/>
            <w:bottom w:val="none" w:sz="0" w:space="0" w:color="auto"/>
            <w:right w:val="none" w:sz="0" w:space="0" w:color="auto"/>
          </w:divBdr>
        </w:div>
        <w:div w:id="2027636602">
          <w:marLeft w:val="0"/>
          <w:marRight w:val="0"/>
          <w:marTop w:val="0"/>
          <w:marBottom w:val="0"/>
          <w:divBdr>
            <w:top w:val="none" w:sz="0" w:space="0" w:color="auto"/>
            <w:left w:val="none" w:sz="0" w:space="0" w:color="auto"/>
            <w:bottom w:val="none" w:sz="0" w:space="0" w:color="auto"/>
            <w:right w:val="none" w:sz="0" w:space="0" w:color="auto"/>
          </w:divBdr>
        </w:div>
        <w:div w:id="1538660738">
          <w:marLeft w:val="0"/>
          <w:marRight w:val="0"/>
          <w:marTop w:val="0"/>
          <w:marBottom w:val="0"/>
          <w:divBdr>
            <w:top w:val="none" w:sz="0" w:space="0" w:color="auto"/>
            <w:left w:val="none" w:sz="0" w:space="0" w:color="auto"/>
            <w:bottom w:val="none" w:sz="0" w:space="0" w:color="auto"/>
            <w:right w:val="none" w:sz="0" w:space="0" w:color="auto"/>
          </w:divBdr>
          <w:divsChild>
            <w:div w:id="945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226">
      <w:bodyDiv w:val="1"/>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
        <w:div w:id="1261917225">
          <w:marLeft w:val="0"/>
          <w:marRight w:val="0"/>
          <w:marTop w:val="0"/>
          <w:marBottom w:val="0"/>
          <w:divBdr>
            <w:top w:val="none" w:sz="0" w:space="0" w:color="auto"/>
            <w:left w:val="none" w:sz="0" w:space="0" w:color="auto"/>
            <w:bottom w:val="none" w:sz="0" w:space="0" w:color="auto"/>
            <w:right w:val="none" w:sz="0" w:space="0" w:color="auto"/>
          </w:divBdr>
        </w:div>
        <w:div w:id="1576620798">
          <w:marLeft w:val="0"/>
          <w:marRight w:val="0"/>
          <w:marTop w:val="0"/>
          <w:marBottom w:val="0"/>
          <w:divBdr>
            <w:top w:val="none" w:sz="0" w:space="0" w:color="auto"/>
            <w:left w:val="none" w:sz="0" w:space="0" w:color="auto"/>
            <w:bottom w:val="none" w:sz="0" w:space="0" w:color="auto"/>
            <w:right w:val="none" w:sz="0" w:space="0" w:color="auto"/>
          </w:divBdr>
        </w:div>
        <w:div w:id="440537564">
          <w:marLeft w:val="0"/>
          <w:marRight w:val="0"/>
          <w:marTop w:val="0"/>
          <w:marBottom w:val="0"/>
          <w:divBdr>
            <w:top w:val="none" w:sz="0" w:space="0" w:color="auto"/>
            <w:left w:val="none" w:sz="0" w:space="0" w:color="auto"/>
            <w:bottom w:val="none" w:sz="0" w:space="0" w:color="auto"/>
            <w:right w:val="none" w:sz="0" w:space="0" w:color="auto"/>
          </w:divBdr>
          <w:divsChild>
            <w:div w:id="1960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036">
      <w:bodyDiv w:val="1"/>
      <w:marLeft w:val="0"/>
      <w:marRight w:val="0"/>
      <w:marTop w:val="0"/>
      <w:marBottom w:val="0"/>
      <w:divBdr>
        <w:top w:val="none" w:sz="0" w:space="0" w:color="auto"/>
        <w:left w:val="none" w:sz="0" w:space="0" w:color="auto"/>
        <w:bottom w:val="none" w:sz="0" w:space="0" w:color="auto"/>
        <w:right w:val="none" w:sz="0" w:space="0" w:color="auto"/>
      </w:divBdr>
      <w:divsChild>
        <w:div w:id="1031682870">
          <w:marLeft w:val="0"/>
          <w:marRight w:val="0"/>
          <w:marTop w:val="0"/>
          <w:marBottom w:val="0"/>
          <w:divBdr>
            <w:top w:val="none" w:sz="0" w:space="0" w:color="auto"/>
            <w:left w:val="none" w:sz="0" w:space="0" w:color="auto"/>
            <w:bottom w:val="none" w:sz="0" w:space="0" w:color="auto"/>
            <w:right w:val="none" w:sz="0" w:space="0" w:color="auto"/>
          </w:divBdr>
        </w:div>
        <w:div w:id="1374690859">
          <w:marLeft w:val="0"/>
          <w:marRight w:val="0"/>
          <w:marTop w:val="0"/>
          <w:marBottom w:val="0"/>
          <w:divBdr>
            <w:top w:val="none" w:sz="0" w:space="0" w:color="auto"/>
            <w:left w:val="none" w:sz="0" w:space="0" w:color="auto"/>
            <w:bottom w:val="none" w:sz="0" w:space="0" w:color="auto"/>
            <w:right w:val="none" w:sz="0" w:space="0" w:color="auto"/>
          </w:divBdr>
        </w:div>
        <w:div w:id="1244298764">
          <w:marLeft w:val="0"/>
          <w:marRight w:val="0"/>
          <w:marTop w:val="0"/>
          <w:marBottom w:val="0"/>
          <w:divBdr>
            <w:top w:val="none" w:sz="0" w:space="0" w:color="auto"/>
            <w:left w:val="none" w:sz="0" w:space="0" w:color="auto"/>
            <w:bottom w:val="none" w:sz="0" w:space="0" w:color="auto"/>
            <w:right w:val="none" w:sz="0" w:space="0" w:color="auto"/>
          </w:divBdr>
        </w:div>
        <w:div w:id="943339905">
          <w:marLeft w:val="0"/>
          <w:marRight w:val="0"/>
          <w:marTop w:val="0"/>
          <w:marBottom w:val="0"/>
          <w:divBdr>
            <w:top w:val="none" w:sz="0" w:space="0" w:color="auto"/>
            <w:left w:val="none" w:sz="0" w:space="0" w:color="auto"/>
            <w:bottom w:val="none" w:sz="0" w:space="0" w:color="auto"/>
            <w:right w:val="none" w:sz="0" w:space="0" w:color="auto"/>
          </w:divBdr>
        </w:div>
      </w:divsChild>
    </w:div>
    <w:div w:id="693699125">
      <w:bodyDiv w:val="1"/>
      <w:marLeft w:val="0"/>
      <w:marRight w:val="0"/>
      <w:marTop w:val="0"/>
      <w:marBottom w:val="0"/>
      <w:divBdr>
        <w:top w:val="none" w:sz="0" w:space="0" w:color="auto"/>
        <w:left w:val="none" w:sz="0" w:space="0" w:color="auto"/>
        <w:bottom w:val="none" w:sz="0" w:space="0" w:color="auto"/>
        <w:right w:val="none" w:sz="0" w:space="0" w:color="auto"/>
      </w:divBdr>
      <w:divsChild>
        <w:div w:id="1386030477">
          <w:marLeft w:val="0"/>
          <w:marRight w:val="0"/>
          <w:marTop w:val="0"/>
          <w:marBottom w:val="0"/>
          <w:divBdr>
            <w:top w:val="none" w:sz="0" w:space="0" w:color="auto"/>
            <w:left w:val="none" w:sz="0" w:space="0" w:color="auto"/>
            <w:bottom w:val="none" w:sz="0" w:space="0" w:color="auto"/>
            <w:right w:val="none" w:sz="0" w:space="0" w:color="auto"/>
          </w:divBdr>
          <w:divsChild>
            <w:div w:id="202064075">
              <w:marLeft w:val="0"/>
              <w:marRight w:val="0"/>
              <w:marTop w:val="0"/>
              <w:marBottom w:val="0"/>
              <w:divBdr>
                <w:top w:val="none" w:sz="0" w:space="0" w:color="auto"/>
                <w:left w:val="none" w:sz="0" w:space="0" w:color="auto"/>
                <w:bottom w:val="none" w:sz="0" w:space="0" w:color="auto"/>
                <w:right w:val="none" w:sz="0" w:space="0" w:color="auto"/>
              </w:divBdr>
            </w:div>
          </w:divsChild>
        </w:div>
        <w:div w:id="1944846444">
          <w:marLeft w:val="0"/>
          <w:marRight w:val="0"/>
          <w:marTop w:val="0"/>
          <w:marBottom w:val="0"/>
          <w:divBdr>
            <w:top w:val="none" w:sz="0" w:space="0" w:color="auto"/>
            <w:left w:val="none" w:sz="0" w:space="0" w:color="auto"/>
            <w:bottom w:val="none" w:sz="0" w:space="0" w:color="auto"/>
            <w:right w:val="none" w:sz="0" w:space="0" w:color="auto"/>
          </w:divBdr>
        </w:div>
        <w:div w:id="2043020803">
          <w:marLeft w:val="0"/>
          <w:marRight w:val="0"/>
          <w:marTop w:val="0"/>
          <w:marBottom w:val="0"/>
          <w:divBdr>
            <w:top w:val="none" w:sz="0" w:space="0" w:color="auto"/>
            <w:left w:val="none" w:sz="0" w:space="0" w:color="auto"/>
            <w:bottom w:val="none" w:sz="0" w:space="0" w:color="auto"/>
            <w:right w:val="none" w:sz="0" w:space="0" w:color="auto"/>
          </w:divBdr>
        </w:div>
        <w:div w:id="1412117138">
          <w:marLeft w:val="0"/>
          <w:marRight w:val="0"/>
          <w:marTop w:val="0"/>
          <w:marBottom w:val="0"/>
          <w:divBdr>
            <w:top w:val="none" w:sz="0" w:space="0" w:color="auto"/>
            <w:left w:val="none" w:sz="0" w:space="0" w:color="auto"/>
            <w:bottom w:val="none" w:sz="0" w:space="0" w:color="auto"/>
            <w:right w:val="none" w:sz="0" w:space="0" w:color="auto"/>
          </w:divBdr>
        </w:div>
        <w:div w:id="2037654149">
          <w:marLeft w:val="0"/>
          <w:marRight w:val="0"/>
          <w:marTop w:val="0"/>
          <w:marBottom w:val="0"/>
          <w:divBdr>
            <w:top w:val="none" w:sz="0" w:space="0" w:color="auto"/>
            <w:left w:val="none" w:sz="0" w:space="0" w:color="auto"/>
            <w:bottom w:val="none" w:sz="0" w:space="0" w:color="auto"/>
            <w:right w:val="none" w:sz="0" w:space="0" w:color="auto"/>
          </w:divBdr>
        </w:div>
        <w:div w:id="889264570">
          <w:marLeft w:val="0"/>
          <w:marRight w:val="0"/>
          <w:marTop w:val="0"/>
          <w:marBottom w:val="0"/>
          <w:divBdr>
            <w:top w:val="none" w:sz="0" w:space="0" w:color="auto"/>
            <w:left w:val="none" w:sz="0" w:space="0" w:color="auto"/>
            <w:bottom w:val="none" w:sz="0" w:space="0" w:color="auto"/>
            <w:right w:val="none" w:sz="0" w:space="0" w:color="auto"/>
          </w:divBdr>
        </w:div>
        <w:div w:id="2133791841">
          <w:marLeft w:val="0"/>
          <w:marRight w:val="0"/>
          <w:marTop w:val="0"/>
          <w:marBottom w:val="0"/>
          <w:divBdr>
            <w:top w:val="none" w:sz="0" w:space="0" w:color="auto"/>
            <w:left w:val="none" w:sz="0" w:space="0" w:color="auto"/>
            <w:bottom w:val="none" w:sz="0" w:space="0" w:color="auto"/>
            <w:right w:val="none" w:sz="0" w:space="0" w:color="auto"/>
          </w:divBdr>
        </w:div>
        <w:div w:id="654454377">
          <w:marLeft w:val="0"/>
          <w:marRight w:val="0"/>
          <w:marTop w:val="0"/>
          <w:marBottom w:val="0"/>
          <w:divBdr>
            <w:top w:val="none" w:sz="0" w:space="0" w:color="auto"/>
            <w:left w:val="none" w:sz="0" w:space="0" w:color="auto"/>
            <w:bottom w:val="none" w:sz="0" w:space="0" w:color="auto"/>
            <w:right w:val="none" w:sz="0" w:space="0" w:color="auto"/>
          </w:divBdr>
        </w:div>
        <w:div w:id="440151916">
          <w:marLeft w:val="0"/>
          <w:marRight w:val="0"/>
          <w:marTop w:val="0"/>
          <w:marBottom w:val="0"/>
          <w:divBdr>
            <w:top w:val="none" w:sz="0" w:space="0" w:color="auto"/>
            <w:left w:val="none" w:sz="0" w:space="0" w:color="auto"/>
            <w:bottom w:val="none" w:sz="0" w:space="0" w:color="auto"/>
            <w:right w:val="none" w:sz="0" w:space="0" w:color="auto"/>
          </w:divBdr>
        </w:div>
        <w:div w:id="58021478">
          <w:marLeft w:val="0"/>
          <w:marRight w:val="0"/>
          <w:marTop w:val="0"/>
          <w:marBottom w:val="0"/>
          <w:divBdr>
            <w:top w:val="none" w:sz="0" w:space="0" w:color="auto"/>
            <w:left w:val="none" w:sz="0" w:space="0" w:color="auto"/>
            <w:bottom w:val="none" w:sz="0" w:space="0" w:color="auto"/>
            <w:right w:val="none" w:sz="0" w:space="0" w:color="auto"/>
          </w:divBdr>
        </w:div>
      </w:divsChild>
    </w:div>
    <w:div w:id="703406224">
      <w:bodyDiv w:val="1"/>
      <w:marLeft w:val="0"/>
      <w:marRight w:val="0"/>
      <w:marTop w:val="0"/>
      <w:marBottom w:val="0"/>
      <w:divBdr>
        <w:top w:val="none" w:sz="0" w:space="0" w:color="auto"/>
        <w:left w:val="none" w:sz="0" w:space="0" w:color="auto"/>
        <w:bottom w:val="none" w:sz="0" w:space="0" w:color="auto"/>
        <w:right w:val="none" w:sz="0" w:space="0" w:color="auto"/>
      </w:divBdr>
      <w:divsChild>
        <w:div w:id="1082069391">
          <w:marLeft w:val="0"/>
          <w:marRight w:val="0"/>
          <w:marTop w:val="0"/>
          <w:marBottom w:val="0"/>
          <w:divBdr>
            <w:top w:val="none" w:sz="0" w:space="0" w:color="auto"/>
            <w:left w:val="none" w:sz="0" w:space="0" w:color="auto"/>
            <w:bottom w:val="none" w:sz="0" w:space="0" w:color="auto"/>
            <w:right w:val="none" w:sz="0" w:space="0" w:color="auto"/>
          </w:divBdr>
        </w:div>
      </w:divsChild>
    </w:div>
    <w:div w:id="719674891">
      <w:bodyDiv w:val="1"/>
      <w:marLeft w:val="0"/>
      <w:marRight w:val="0"/>
      <w:marTop w:val="0"/>
      <w:marBottom w:val="0"/>
      <w:divBdr>
        <w:top w:val="none" w:sz="0" w:space="0" w:color="auto"/>
        <w:left w:val="none" w:sz="0" w:space="0" w:color="auto"/>
        <w:bottom w:val="none" w:sz="0" w:space="0" w:color="auto"/>
        <w:right w:val="none" w:sz="0" w:space="0" w:color="auto"/>
      </w:divBdr>
      <w:divsChild>
        <w:div w:id="1480614945">
          <w:marLeft w:val="0"/>
          <w:marRight w:val="0"/>
          <w:marTop w:val="0"/>
          <w:marBottom w:val="0"/>
          <w:divBdr>
            <w:top w:val="none" w:sz="0" w:space="0" w:color="auto"/>
            <w:left w:val="none" w:sz="0" w:space="0" w:color="auto"/>
            <w:bottom w:val="none" w:sz="0" w:space="0" w:color="auto"/>
            <w:right w:val="none" w:sz="0" w:space="0" w:color="auto"/>
          </w:divBdr>
        </w:div>
        <w:div w:id="1694303664">
          <w:marLeft w:val="0"/>
          <w:marRight w:val="0"/>
          <w:marTop w:val="0"/>
          <w:marBottom w:val="0"/>
          <w:divBdr>
            <w:top w:val="none" w:sz="0" w:space="0" w:color="auto"/>
            <w:left w:val="none" w:sz="0" w:space="0" w:color="auto"/>
            <w:bottom w:val="none" w:sz="0" w:space="0" w:color="auto"/>
            <w:right w:val="none" w:sz="0" w:space="0" w:color="auto"/>
          </w:divBdr>
        </w:div>
        <w:div w:id="2018654501">
          <w:marLeft w:val="0"/>
          <w:marRight w:val="0"/>
          <w:marTop w:val="0"/>
          <w:marBottom w:val="0"/>
          <w:divBdr>
            <w:top w:val="none" w:sz="0" w:space="0" w:color="auto"/>
            <w:left w:val="none" w:sz="0" w:space="0" w:color="auto"/>
            <w:bottom w:val="none" w:sz="0" w:space="0" w:color="auto"/>
            <w:right w:val="none" w:sz="0" w:space="0" w:color="auto"/>
          </w:divBdr>
        </w:div>
        <w:div w:id="140267350">
          <w:marLeft w:val="0"/>
          <w:marRight w:val="0"/>
          <w:marTop w:val="0"/>
          <w:marBottom w:val="0"/>
          <w:divBdr>
            <w:top w:val="none" w:sz="0" w:space="0" w:color="auto"/>
            <w:left w:val="none" w:sz="0" w:space="0" w:color="auto"/>
            <w:bottom w:val="none" w:sz="0" w:space="0" w:color="auto"/>
            <w:right w:val="none" w:sz="0" w:space="0" w:color="auto"/>
          </w:divBdr>
        </w:div>
      </w:divsChild>
    </w:div>
    <w:div w:id="732001289">
      <w:bodyDiv w:val="1"/>
      <w:marLeft w:val="0"/>
      <w:marRight w:val="0"/>
      <w:marTop w:val="0"/>
      <w:marBottom w:val="0"/>
      <w:divBdr>
        <w:top w:val="none" w:sz="0" w:space="0" w:color="auto"/>
        <w:left w:val="none" w:sz="0" w:space="0" w:color="auto"/>
        <w:bottom w:val="none" w:sz="0" w:space="0" w:color="auto"/>
        <w:right w:val="none" w:sz="0" w:space="0" w:color="auto"/>
      </w:divBdr>
      <w:divsChild>
        <w:div w:id="752970892">
          <w:marLeft w:val="0"/>
          <w:marRight w:val="0"/>
          <w:marTop w:val="0"/>
          <w:marBottom w:val="0"/>
          <w:divBdr>
            <w:top w:val="none" w:sz="0" w:space="0" w:color="auto"/>
            <w:left w:val="none" w:sz="0" w:space="0" w:color="auto"/>
            <w:bottom w:val="none" w:sz="0" w:space="0" w:color="auto"/>
            <w:right w:val="none" w:sz="0" w:space="0" w:color="auto"/>
          </w:divBdr>
        </w:div>
        <w:div w:id="828904253">
          <w:marLeft w:val="0"/>
          <w:marRight w:val="0"/>
          <w:marTop w:val="0"/>
          <w:marBottom w:val="0"/>
          <w:divBdr>
            <w:top w:val="none" w:sz="0" w:space="0" w:color="auto"/>
            <w:left w:val="none" w:sz="0" w:space="0" w:color="auto"/>
            <w:bottom w:val="none" w:sz="0" w:space="0" w:color="auto"/>
            <w:right w:val="none" w:sz="0" w:space="0" w:color="auto"/>
          </w:divBdr>
        </w:div>
      </w:divsChild>
    </w:div>
    <w:div w:id="747119108">
      <w:bodyDiv w:val="1"/>
      <w:marLeft w:val="0"/>
      <w:marRight w:val="0"/>
      <w:marTop w:val="0"/>
      <w:marBottom w:val="0"/>
      <w:divBdr>
        <w:top w:val="none" w:sz="0" w:space="0" w:color="auto"/>
        <w:left w:val="none" w:sz="0" w:space="0" w:color="auto"/>
        <w:bottom w:val="none" w:sz="0" w:space="0" w:color="auto"/>
        <w:right w:val="none" w:sz="0" w:space="0" w:color="auto"/>
      </w:divBdr>
      <w:divsChild>
        <w:div w:id="1480730358">
          <w:marLeft w:val="0"/>
          <w:marRight w:val="0"/>
          <w:marTop w:val="0"/>
          <w:marBottom w:val="0"/>
          <w:divBdr>
            <w:top w:val="none" w:sz="0" w:space="0" w:color="auto"/>
            <w:left w:val="none" w:sz="0" w:space="0" w:color="auto"/>
            <w:bottom w:val="none" w:sz="0" w:space="0" w:color="auto"/>
            <w:right w:val="none" w:sz="0" w:space="0" w:color="auto"/>
          </w:divBdr>
        </w:div>
        <w:div w:id="962689576">
          <w:marLeft w:val="0"/>
          <w:marRight w:val="0"/>
          <w:marTop w:val="0"/>
          <w:marBottom w:val="0"/>
          <w:divBdr>
            <w:top w:val="none" w:sz="0" w:space="0" w:color="auto"/>
            <w:left w:val="none" w:sz="0" w:space="0" w:color="auto"/>
            <w:bottom w:val="none" w:sz="0" w:space="0" w:color="auto"/>
            <w:right w:val="none" w:sz="0" w:space="0" w:color="auto"/>
          </w:divBdr>
        </w:div>
        <w:div w:id="80109786">
          <w:marLeft w:val="0"/>
          <w:marRight w:val="0"/>
          <w:marTop w:val="0"/>
          <w:marBottom w:val="0"/>
          <w:divBdr>
            <w:top w:val="none" w:sz="0" w:space="0" w:color="auto"/>
            <w:left w:val="none" w:sz="0" w:space="0" w:color="auto"/>
            <w:bottom w:val="none" w:sz="0" w:space="0" w:color="auto"/>
            <w:right w:val="none" w:sz="0" w:space="0" w:color="auto"/>
          </w:divBdr>
        </w:div>
        <w:div w:id="2084373900">
          <w:marLeft w:val="0"/>
          <w:marRight w:val="0"/>
          <w:marTop w:val="0"/>
          <w:marBottom w:val="0"/>
          <w:divBdr>
            <w:top w:val="none" w:sz="0" w:space="0" w:color="auto"/>
            <w:left w:val="none" w:sz="0" w:space="0" w:color="auto"/>
            <w:bottom w:val="none" w:sz="0" w:space="0" w:color="auto"/>
            <w:right w:val="none" w:sz="0" w:space="0" w:color="auto"/>
          </w:divBdr>
        </w:div>
        <w:div w:id="384916587">
          <w:marLeft w:val="0"/>
          <w:marRight w:val="0"/>
          <w:marTop w:val="0"/>
          <w:marBottom w:val="0"/>
          <w:divBdr>
            <w:top w:val="none" w:sz="0" w:space="0" w:color="auto"/>
            <w:left w:val="none" w:sz="0" w:space="0" w:color="auto"/>
            <w:bottom w:val="none" w:sz="0" w:space="0" w:color="auto"/>
            <w:right w:val="none" w:sz="0" w:space="0" w:color="auto"/>
          </w:divBdr>
        </w:div>
        <w:div w:id="426999483">
          <w:marLeft w:val="0"/>
          <w:marRight w:val="0"/>
          <w:marTop w:val="0"/>
          <w:marBottom w:val="0"/>
          <w:divBdr>
            <w:top w:val="none" w:sz="0" w:space="0" w:color="auto"/>
            <w:left w:val="none" w:sz="0" w:space="0" w:color="auto"/>
            <w:bottom w:val="none" w:sz="0" w:space="0" w:color="auto"/>
            <w:right w:val="none" w:sz="0" w:space="0" w:color="auto"/>
          </w:divBdr>
        </w:div>
        <w:div w:id="758137584">
          <w:marLeft w:val="0"/>
          <w:marRight w:val="0"/>
          <w:marTop w:val="0"/>
          <w:marBottom w:val="0"/>
          <w:divBdr>
            <w:top w:val="none" w:sz="0" w:space="0" w:color="auto"/>
            <w:left w:val="none" w:sz="0" w:space="0" w:color="auto"/>
            <w:bottom w:val="none" w:sz="0" w:space="0" w:color="auto"/>
            <w:right w:val="none" w:sz="0" w:space="0" w:color="auto"/>
          </w:divBdr>
        </w:div>
        <w:div w:id="1512257649">
          <w:marLeft w:val="0"/>
          <w:marRight w:val="0"/>
          <w:marTop w:val="0"/>
          <w:marBottom w:val="0"/>
          <w:divBdr>
            <w:top w:val="none" w:sz="0" w:space="0" w:color="auto"/>
            <w:left w:val="none" w:sz="0" w:space="0" w:color="auto"/>
            <w:bottom w:val="none" w:sz="0" w:space="0" w:color="auto"/>
            <w:right w:val="none" w:sz="0" w:space="0" w:color="auto"/>
          </w:divBdr>
        </w:div>
        <w:div w:id="1891265611">
          <w:marLeft w:val="0"/>
          <w:marRight w:val="0"/>
          <w:marTop w:val="0"/>
          <w:marBottom w:val="0"/>
          <w:divBdr>
            <w:top w:val="none" w:sz="0" w:space="0" w:color="auto"/>
            <w:left w:val="none" w:sz="0" w:space="0" w:color="auto"/>
            <w:bottom w:val="none" w:sz="0" w:space="0" w:color="auto"/>
            <w:right w:val="none" w:sz="0" w:space="0" w:color="auto"/>
          </w:divBdr>
        </w:div>
        <w:div w:id="738090253">
          <w:marLeft w:val="0"/>
          <w:marRight w:val="0"/>
          <w:marTop w:val="0"/>
          <w:marBottom w:val="0"/>
          <w:divBdr>
            <w:top w:val="none" w:sz="0" w:space="0" w:color="auto"/>
            <w:left w:val="none" w:sz="0" w:space="0" w:color="auto"/>
            <w:bottom w:val="none" w:sz="0" w:space="0" w:color="auto"/>
            <w:right w:val="none" w:sz="0" w:space="0" w:color="auto"/>
          </w:divBdr>
        </w:div>
      </w:divsChild>
    </w:div>
    <w:div w:id="853031000">
      <w:bodyDiv w:val="1"/>
      <w:marLeft w:val="0"/>
      <w:marRight w:val="0"/>
      <w:marTop w:val="0"/>
      <w:marBottom w:val="0"/>
      <w:divBdr>
        <w:top w:val="none" w:sz="0" w:space="0" w:color="auto"/>
        <w:left w:val="none" w:sz="0" w:space="0" w:color="auto"/>
        <w:bottom w:val="none" w:sz="0" w:space="0" w:color="auto"/>
        <w:right w:val="none" w:sz="0" w:space="0" w:color="auto"/>
      </w:divBdr>
      <w:divsChild>
        <w:div w:id="740903483">
          <w:marLeft w:val="0"/>
          <w:marRight w:val="0"/>
          <w:marTop w:val="0"/>
          <w:marBottom w:val="0"/>
          <w:divBdr>
            <w:top w:val="none" w:sz="0" w:space="0" w:color="auto"/>
            <w:left w:val="none" w:sz="0" w:space="0" w:color="auto"/>
            <w:bottom w:val="none" w:sz="0" w:space="0" w:color="auto"/>
            <w:right w:val="none" w:sz="0" w:space="0" w:color="auto"/>
          </w:divBdr>
        </w:div>
      </w:divsChild>
    </w:div>
    <w:div w:id="893396814">
      <w:bodyDiv w:val="1"/>
      <w:marLeft w:val="0"/>
      <w:marRight w:val="0"/>
      <w:marTop w:val="0"/>
      <w:marBottom w:val="0"/>
      <w:divBdr>
        <w:top w:val="none" w:sz="0" w:space="0" w:color="auto"/>
        <w:left w:val="none" w:sz="0" w:space="0" w:color="auto"/>
        <w:bottom w:val="none" w:sz="0" w:space="0" w:color="auto"/>
        <w:right w:val="none" w:sz="0" w:space="0" w:color="auto"/>
      </w:divBdr>
      <w:divsChild>
        <w:div w:id="786048303">
          <w:marLeft w:val="0"/>
          <w:marRight w:val="0"/>
          <w:marTop w:val="0"/>
          <w:marBottom w:val="0"/>
          <w:divBdr>
            <w:top w:val="none" w:sz="0" w:space="0" w:color="auto"/>
            <w:left w:val="none" w:sz="0" w:space="0" w:color="auto"/>
            <w:bottom w:val="none" w:sz="0" w:space="0" w:color="auto"/>
            <w:right w:val="none" w:sz="0" w:space="0" w:color="auto"/>
          </w:divBdr>
        </w:div>
        <w:div w:id="343552170">
          <w:marLeft w:val="0"/>
          <w:marRight w:val="0"/>
          <w:marTop w:val="0"/>
          <w:marBottom w:val="0"/>
          <w:divBdr>
            <w:top w:val="none" w:sz="0" w:space="0" w:color="auto"/>
            <w:left w:val="none" w:sz="0" w:space="0" w:color="auto"/>
            <w:bottom w:val="none" w:sz="0" w:space="0" w:color="auto"/>
            <w:right w:val="none" w:sz="0" w:space="0" w:color="auto"/>
          </w:divBdr>
        </w:div>
        <w:div w:id="587538992">
          <w:marLeft w:val="0"/>
          <w:marRight w:val="0"/>
          <w:marTop w:val="0"/>
          <w:marBottom w:val="0"/>
          <w:divBdr>
            <w:top w:val="none" w:sz="0" w:space="0" w:color="auto"/>
            <w:left w:val="none" w:sz="0" w:space="0" w:color="auto"/>
            <w:bottom w:val="none" w:sz="0" w:space="0" w:color="auto"/>
            <w:right w:val="none" w:sz="0" w:space="0" w:color="auto"/>
          </w:divBdr>
        </w:div>
        <w:div w:id="1472288531">
          <w:marLeft w:val="0"/>
          <w:marRight w:val="0"/>
          <w:marTop w:val="0"/>
          <w:marBottom w:val="0"/>
          <w:divBdr>
            <w:top w:val="none" w:sz="0" w:space="0" w:color="auto"/>
            <w:left w:val="none" w:sz="0" w:space="0" w:color="auto"/>
            <w:bottom w:val="none" w:sz="0" w:space="0" w:color="auto"/>
            <w:right w:val="none" w:sz="0" w:space="0" w:color="auto"/>
          </w:divBdr>
        </w:div>
        <w:div w:id="1741516437">
          <w:marLeft w:val="0"/>
          <w:marRight w:val="0"/>
          <w:marTop w:val="0"/>
          <w:marBottom w:val="0"/>
          <w:divBdr>
            <w:top w:val="none" w:sz="0" w:space="0" w:color="auto"/>
            <w:left w:val="none" w:sz="0" w:space="0" w:color="auto"/>
            <w:bottom w:val="none" w:sz="0" w:space="0" w:color="auto"/>
            <w:right w:val="none" w:sz="0" w:space="0" w:color="auto"/>
          </w:divBdr>
        </w:div>
        <w:div w:id="1510826870">
          <w:marLeft w:val="0"/>
          <w:marRight w:val="0"/>
          <w:marTop w:val="0"/>
          <w:marBottom w:val="0"/>
          <w:divBdr>
            <w:top w:val="none" w:sz="0" w:space="0" w:color="auto"/>
            <w:left w:val="none" w:sz="0" w:space="0" w:color="auto"/>
            <w:bottom w:val="none" w:sz="0" w:space="0" w:color="auto"/>
            <w:right w:val="none" w:sz="0" w:space="0" w:color="auto"/>
          </w:divBdr>
        </w:div>
        <w:div w:id="1904439431">
          <w:marLeft w:val="0"/>
          <w:marRight w:val="0"/>
          <w:marTop w:val="0"/>
          <w:marBottom w:val="0"/>
          <w:divBdr>
            <w:top w:val="none" w:sz="0" w:space="0" w:color="auto"/>
            <w:left w:val="none" w:sz="0" w:space="0" w:color="auto"/>
            <w:bottom w:val="none" w:sz="0" w:space="0" w:color="auto"/>
            <w:right w:val="none" w:sz="0" w:space="0" w:color="auto"/>
          </w:divBdr>
        </w:div>
        <w:div w:id="2014185958">
          <w:marLeft w:val="0"/>
          <w:marRight w:val="0"/>
          <w:marTop w:val="0"/>
          <w:marBottom w:val="0"/>
          <w:divBdr>
            <w:top w:val="none" w:sz="0" w:space="0" w:color="auto"/>
            <w:left w:val="none" w:sz="0" w:space="0" w:color="auto"/>
            <w:bottom w:val="none" w:sz="0" w:space="0" w:color="auto"/>
            <w:right w:val="none" w:sz="0" w:space="0" w:color="auto"/>
          </w:divBdr>
        </w:div>
        <w:div w:id="855970278">
          <w:marLeft w:val="0"/>
          <w:marRight w:val="0"/>
          <w:marTop w:val="0"/>
          <w:marBottom w:val="0"/>
          <w:divBdr>
            <w:top w:val="none" w:sz="0" w:space="0" w:color="auto"/>
            <w:left w:val="none" w:sz="0" w:space="0" w:color="auto"/>
            <w:bottom w:val="none" w:sz="0" w:space="0" w:color="auto"/>
            <w:right w:val="none" w:sz="0" w:space="0" w:color="auto"/>
          </w:divBdr>
        </w:div>
        <w:div w:id="1791044166">
          <w:marLeft w:val="0"/>
          <w:marRight w:val="0"/>
          <w:marTop w:val="0"/>
          <w:marBottom w:val="0"/>
          <w:divBdr>
            <w:top w:val="none" w:sz="0" w:space="0" w:color="auto"/>
            <w:left w:val="none" w:sz="0" w:space="0" w:color="auto"/>
            <w:bottom w:val="none" w:sz="0" w:space="0" w:color="auto"/>
            <w:right w:val="none" w:sz="0" w:space="0" w:color="auto"/>
          </w:divBdr>
        </w:div>
      </w:divsChild>
    </w:div>
    <w:div w:id="9211386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654">
          <w:marLeft w:val="0"/>
          <w:marRight w:val="0"/>
          <w:marTop w:val="0"/>
          <w:marBottom w:val="0"/>
          <w:divBdr>
            <w:top w:val="none" w:sz="0" w:space="0" w:color="auto"/>
            <w:left w:val="none" w:sz="0" w:space="0" w:color="auto"/>
            <w:bottom w:val="none" w:sz="0" w:space="0" w:color="auto"/>
            <w:right w:val="none" w:sz="0" w:space="0" w:color="auto"/>
          </w:divBdr>
        </w:div>
        <w:div w:id="1781682892">
          <w:marLeft w:val="0"/>
          <w:marRight w:val="0"/>
          <w:marTop w:val="0"/>
          <w:marBottom w:val="0"/>
          <w:divBdr>
            <w:top w:val="none" w:sz="0" w:space="0" w:color="auto"/>
            <w:left w:val="none" w:sz="0" w:space="0" w:color="auto"/>
            <w:bottom w:val="none" w:sz="0" w:space="0" w:color="auto"/>
            <w:right w:val="none" w:sz="0" w:space="0" w:color="auto"/>
          </w:divBdr>
        </w:div>
        <w:div w:id="867528094">
          <w:marLeft w:val="0"/>
          <w:marRight w:val="0"/>
          <w:marTop w:val="0"/>
          <w:marBottom w:val="0"/>
          <w:divBdr>
            <w:top w:val="none" w:sz="0" w:space="0" w:color="auto"/>
            <w:left w:val="none" w:sz="0" w:space="0" w:color="auto"/>
            <w:bottom w:val="none" w:sz="0" w:space="0" w:color="auto"/>
            <w:right w:val="none" w:sz="0" w:space="0" w:color="auto"/>
          </w:divBdr>
        </w:div>
      </w:divsChild>
    </w:div>
    <w:div w:id="960038503">
      <w:bodyDiv w:val="1"/>
      <w:marLeft w:val="0"/>
      <w:marRight w:val="0"/>
      <w:marTop w:val="0"/>
      <w:marBottom w:val="0"/>
      <w:divBdr>
        <w:top w:val="none" w:sz="0" w:space="0" w:color="auto"/>
        <w:left w:val="none" w:sz="0" w:space="0" w:color="auto"/>
        <w:bottom w:val="none" w:sz="0" w:space="0" w:color="auto"/>
        <w:right w:val="none" w:sz="0" w:space="0" w:color="auto"/>
      </w:divBdr>
      <w:divsChild>
        <w:div w:id="822964705">
          <w:marLeft w:val="0"/>
          <w:marRight w:val="0"/>
          <w:marTop w:val="0"/>
          <w:marBottom w:val="0"/>
          <w:divBdr>
            <w:top w:val="none" w:sz="0" w:space="0" w:color="auto"/>
            <w:left w:val="none" w:sz="0" w:space="0" w:color="auto"/>
            <w:bottom w:val="none" w:sz="0" w:space="0" w:color="auto"/>
            <w:right w:val="none" w:sz="0" w:space="0" w:color="auto"/>
          </w:divBdr>
        </w:div>
        <w:div w:id="1940524088">
          <w:marLeft w:val="0"/>
          <w:marRight w:val="0"/>
          <w:marTop w:val="0"/>
          <w:marBottom w:val="0"/>
          <w:divBdr>
            <w:top w:val="none" w:sz="0" w:space="0" w:color="auto"/>
            <w:left w:val="none" w:sz="0" w:space="0" w:color="auto"/>
            <w:bottom w:val="none" w:sz="0" w:space="0" w:color="auto"/>
            <w:right w:val="none" w:sz="0" w:space="0" w:color="auto"/>
          </w:divBdr>
        </w:div>
        <w:div w:id="268046454">
          <w:marLeft w:val="0"/>
          <w:marRight w:val="0"/>
          <w:marTop w:val="0"/>
          <w:marBottom w:val="0"/>
          <w:divBdr>
            <w:top w:val="none" w:sz="0" w:space="0" w:color="auto"/>
            <w:left w:val="none" w:sz="0" w:space="0" w:color="auto"/>
            <w:bottom w:val="none" w:sz="0" w:space="0" w:color="auto"/>
            <w:right w:val="none" w:sz="0" w:space="0" w:color="auto"/>
          </w:divBdr>
        </w:div>
        <w:div w:id="1887137658">
          <w:marLeft w:val="0"/>
          <w:marRight w:val="0"/>
          <w:marTop w:val="0"/>
          <w:marBottom w:val="0"/>
          <w:divBdr>
            <w:top w:val="none" w:sz="0" w:space="0" w:color="auto"/>
            <w:left w:val="none" w:sz="0" w:space="0" w:color="auto"/>
            <w:bottom w:val="none" w:sz="0" w:space="0" w:color="auto"/>
            <w:right w:val="none" w:sz="0" w:space="0" w:color="auto"/>
          </w:divBdr>
        </w:div>
        <w:div w:id="216017456">
          <w:marLeft w:val="0"/>
          <w:marRight w:val="0"/>
          <w:marTop w:val="0"/>
          <w:marBottom w:val="0"/>
          <w:divBdr>
            <w:top w:val="none" w:sz="0" w:space="0" w:color="auto"/>
            <w:left w:val="none" w:sz="0" w:space="0" w:color="auto"/>
            <w:bottom w:val="none" w:sz="0" w:space="0" w:color="auto"/>
            <w:right w:val="none" w:sz="0" w:space="0" w:color="auto"/>
          </w:divBdr>
        </w:div>
        <w:div w:id="1890140437">
          <w:marLeft w:val="0"/>
          <w:marRight w:val="0"/>
          <w:marTop w:val="0"/>
          <w:marBottom w:val="0"/>
          <w:divBdr>
            <w:top w:val="none" w:sz="0" w:space="0" w:color="auto"/>
            <w:left w:val="none" w:sz="0" w:space="0" w:color="auto"/>
            <w:bottom w:val="none" w:sz="0" w:space="0" w:color="auto"/>
            <w:right w:val="none" w:sz="0" w:space="0" w:color="auto"/>
          </w:divBdr>
        </w:div>
        <w:div w:id="791090565">
          <w:marLeft w:val="0"/>
          <w:marRight w:val="0"/>
          <w:marTop w:val="0"/>
          <w:marBottom w:val="0"/>
          <w:divBdr>
            <w:top w:val="none" w:sz="0" w:space="0" w:color="auto"/>
            <w:left w:val="none" w:sz="0" w:space="0" w:color="auto"/>
            <w:bottom w:val="none" w:sz="0" w:space="0" w:color="auto"/>
            <w:right w:val="none" w:sz="0" w:space="0" w:color="auto"/>
          </w:divBdr>
        </w:div>
        <w:div w:id="1755585393">
          <w:marLeft w:val="0"/>
          <w:marRight w:val="0"/>
          <w:marTop w:val="0"/>
          <w:marBottom w:val="0"/>
          <w:divBdr>
            <w:top w:val="none" w:sz="0" w:space="0" w:color="auto"/>
            <w:left w:val="none" w:sz="0" w:space="0" w:color="auto"/>
            <w:bottom w:val="none" w:sz="0" w:space="0" w:color="auto"/>
            <w:right w:val="none" w:sz="0" w:space="0" w:color="auto"/>
          </w:divBdr>
        </w:div>
        <w:div w:id="16926472">
          <w:marLeft w:val="0"/>
          <w:marRight w:val="0"/>
          <w:marTop w:val="0"/>
          <w:marBottom w:val="0"/>
          <w:divBdr>
            <w:top w:val="none" w:sz="0" w:space="0" w:color="auto"/>
            <w:left w:val="none" w:sz="0" w:space="0" w:color="auto"/>
            <w:bottom w:val="none" w:sz="0" w:space="0" w:color="auto"/>
            <w:right w:val="none" w:sz="0" w:space="0" w:color="auto"/>
          </w:divBdr>
        </w:div>
        <w:div w:id="1428771934">
          <w:marLeft w:val="0"/>
          <w:marRight w:val="0"/>
          <w:marTop w:val="0"/>
          <w:marBottom w:val="0"/>
          <w:divBdr>
            <w:top w:val="none" w:sz="0" w:space="0" w:color="auto"/>
            <w:left w:val="none" w:sz="0" w:space="0" w:color="auto"/>
            <w:bottom w:val="none" w:sz="0" w:space="0" w:color="auto"/>
            <w:right w:val="none" w:sz="0" w:space="0" w:color="auto"/>
          </w:divBdr>
        </w:div>
      </w:divsChild>
    </w:div>
    <w:div w:id="969241843">
      <w:bodyDiv w:val="1"/>
      <w:marLeft w:val="0"/>
      <w:marRight w:val="0"/>
      <w:marTop w:val="0"/>
      <w:marBottom w:val="0"/>
      <w:divBdr>
        <w:top w:val="none" w:sz="0" w:space="0" w:color="auto"/>
        <w:left w:val="none" w:sz="0" w:space="0" w:color="auto"/>
        <w:bottom w:val="none" w:sz="0" w:space="0" w:color="auto"/>
        <w:right w:val="none" w:sz="0" w:space="0" w:color="auto"/>
      </w:divBdr>
      <w:divsChild>
        <w:div w:id="1245073571">
          <w:marLeft w:val="0"/>
          <w:marRight w:val="0"/>
          <w:marTop w:val="0"/>
          <w:marBottom w:val="0"/>
          <w:divBdr>
            <w:top w:val="none" w:sz="0" w:space="0" w:color="auto"/>
            <w:left w:val="none" w:sz="0" w:space="0" w:color="auto"/>
            <w:bottom w:val="none" w:sz="0" w:space="0" w:color="auto"/>
            <w:right w:val="none" w:sz="0" w:space="0" w:color="auto"/>
          </w:divBdr>
        </w:div>
        <w:div w:id="1527206442">
          <w:marLeft w:val="0"/>
          <w:marRight w:val="0"/>
          <w:marTop w:val="0"/>
          <w:marBottom w:val="0"/>
          <w:divBdr>
            <w:top w:val="none" w:sz="0" w:space="0" w:color="auto"/>
            <w:left w:val="none" w:sz="0" w:space="0" w:color="auto"/>
            <w:bottom w:val="none" w:sz="0" w:space="0" w:color="auto"/>
            <w:right w:val="none" w:sz="0" w:space="0" w:color="auto"/>
          </w:divBdr>
        </w:div>
      </w:divsChild>
    </w:div>
    <w:div w:id="1028217582">
      <w:bodyDiv w:val="1"/>
      <w:marLeft w:val="0"/>
      <w:marRight w:val="0"/>
      <w:marTop w:val="0"/>
      <w:marBottom w:val="0"/>
      <w:divBdr>
        <w:top w:val="none" w:sz="0" w:space="0" w:color="auto"/>
        <w:left w:val="none" w:sz="0" w:space="0" w:color="auto"/>
        <w:bottom w:val="none" w:sz="0" w:space="0" w:color="auto"/>
        <w:right w:val="none" w:sz="0" w:space="0" w:color="auto"/>
      </w:divBdr>
    </w:div>
    <w:div w:id="1052458479">
      <w:bodyDiv w:val="1"/>
      <w:marLeft w:val="0"/>
      <w:marRight w:val="0"/>
      <w:marTop w:val="0"/>
      <w:marBottom w:val="0"/>
      <w:divBdr>
        <w:top w:val="none" w:sz="0" w:space="0" w:color="auto"/>
        <w:left w:val="none" w:sz="0" w:space="0" w:color="auto"/>
        <w:bottom w:val="none" w:sz="0" w:space="0" w:color="auto"/>
        <w:right w:val="none" w:sz="0" w:space="0" w:color="auto"/>
      </w:divBdr>
      <w:divsChild>
        <w:div w:id="1258103664">
          <w:marLeft w:val="0"/>
          <w:marRight w:val="0"/>
          <w:marTop w:val="0"/>
          <w:marBottom w:val="0"/>
          <w:divBdr>
            <w:top w:val="none" w:sz="0" w:space="0" w:color="auto"/>
            <w:left w:val="none" w:sz="0" w:space="0" w:color="auto"/>
            <w:bottom w:val="none" w:sz="0" w:space="0" w:color="auto"/>
            <w:right w:val="none" w:sz="0" w:space="0" w:color="auto"/>
          </w:divBdr>
        </w:div>
        <w:div w:id="1942296729">
          <w:marLeft w:val="0"/>
          <w:marRight w:val="0"/>
          <w:marTop w:val="0"/>
          <w:marBottom w:val="0"/>
          <w:divBdr>
            <w:top w:val="none" w:sz="0" w:space="0" w:color="auto"/>
            <w:left w:val="none" w:sz="0" w:space="0" w:color="auto"/>
            <w:bottom w:val="none" w:sz="0" w:space="0" w:color="auto"/>
            <w:right w:val="none" w:sz="0" w:space="0" w:color="auto"/>
          </w:divBdr>
        </w:div>
      </w:divsChild>
    </w:div>
    <w:div w:id="1099258016">
      <w:bodyDiv w:val="1"/>
      <w:marLeft w:val="0"/>
      <w:marRight w:val="0"/>
      <w:marTop w:val="0"/>
      <w:marBottom w:val="0"/>
      <w:divBdr>
        <w:top w:val="none" w:sz="0" w:space="0" w:color="auto"/>
        <w:left w:val="none" w:sz="0" w:space="0" w:color="auto"/>
        <w:bottom w:val="none" w:sz="0" w:space="0" w:color="auto"/>
        <w:right w:val="none" w:sz="0" w:space="0" w:color="auto"/>
      </w:divBdr>
      <w:divsChild>
        <w:div w:id="1110779738">
          <w:marLeft w:val="0"/>
          <w:marRight w:val="0"/>
          <w:marTop w:val="0"/>
          <w:marBottom w:val="0"/>
          <w:divBdr>
            <w:top w:val="none" w:sz="0" w:space="0" w:color="auto"/>
            <w:left w:val="none" w:sz="0" w:space="0" w:color="auto"/>
            <w:bottom w:val="none" w:sz="0" w:space="0" w:color="auto"/>
            <w:right w:val="none" w:sz="0" w:space="0" w:color="auto"/>
          </w:divBdr>
        </w:div>
      </w:divsChild>
    </w:div>
    <w:div w:id="1131438388">
      <w:bodyDiv w:val="1"/>
      <w:marLeft w:val="0"/>
      <w:marRight w:val="0"/>
      <w:marTop w:val="0"/>
      <w:marBottom w:val="0"/>
      <w:divBdr>
        <w:top w:val="none" w:sz="0" w:space="0" w:color="auto"/>
        <w:left w:val="none" w:sz="0" w:space="0" w:color="auto"/>
        <w:bottom w:val="none" w:sz="0" w:space="0" w:color="auto"/>
        <w:right w:val="none" w:sz="0" w:space="0" w:color="auto"/>
      </w:divBdr>
      <w:divsChild>
        <w:div w:id="539169818">
          <w:marLeft w:val="0"/>
          <w:marRight w:val="0"/>
          <w:marTop w:val="0"/>
          <w:marBottom w:val="0"/>
          <w:divBdr>
            <w:top w:val="none" w:sz="0" w:space="0" w:color="auto"/>
            <w:left w:val="none" w:sz="0" w:space="0" w:color="auto"/>
            <w:bottom w:val="none" w:sz="0" w:space="0" w:color="auto"/>
            <w:right w:val="none" w:sz="0" w:space="0" w:color="auto"/>
          </w:divBdr>
        </w:div>
        <w:div w:id="676687044">
          <w:marLeft w:val="0"/>
          <w:marRight w:val="0"/>
          <w:marTop w:val="0"/>
          <w:marBottom w:val="0"/>
          <w:divBdr>
            <w:top w:val="none" w:sz="0" w:space="0" w:color="auto"/>
            <w:left w:val="none" w:sz="0" w:space="0" w:color="auto"/>
            <w:bottom w:val="none" w:sz="0" w:space="0" w:color="auto"/>
            <w:right w:val="none" w:sz="0" w:space="0" w:color="auto"/>
          </w:divBdr>
        </w:div>
        <w:div w:id="571235899">
          <w:marLeft w:val="0"/>
          <w:marRight w:val="0"/>
          <w:marTop w:val="0"/>
          <w:marBottom w:val="0"/>
          <w:divBdr>
            <w:top w:val="none" w:sz="0" w:space="0" w:color="auto"/>
            <w:left w:val="none" w:sz="0" w:space="0" w:color="auto"/>
            <w:bottom w:val="none" w:sz="0" w:space="0" w:color="auto"/>
            <w:right w:val="none" w:sz="0" w:space="0" w:color="auto"/>
          </w:divBdr>
        </w:div>
        <w:div w:id="1537816795">
          <w:marLeft w:val="0"/>
          <w:marRight w:val="0"/>
          <w:marTop w:val="0"/>
          <w:marBottom w:val="0"/>
          <w:divBdr>
            <w:top w:val="none" w:sz="0" w:space="0" w:color="auto"/>
            <w:left w:val="none" w:sz="0" w:space="0" w:color="auto"/>
            <w:bottom w:val="none" w:sz="0" w:space="0" w:color="auto"/>
            <w:right w:val="none" w:sz="0" w:space="0" w:color="auto"/>
          </w:divBdr>
        </w:div>
      </w:divsChild>
    </w:div>
    <w:div w:id="1177698565">
      <w:bodyDiv w:val="1"/>
      <w:marLeft w:val="0"/>
      <w:marRight w:val="0"/>
      <w:marTop w:val="0"/>
      <w:marBottom w:val="0"/>
      <w:divBdr>
        <w:top w:val="none" w:sz="0" w:space="0" w:color="auto"/>
        <w:left w:val="none" w:sz="0" w:space="0" w:color="auto"/>
        <w:bottom w:val="none" w:sz="0" w:space="0" w:color="auto"/>
        <w:right w:val="none" w:sz="0" w:space="0" w:color="auto"/>
      </w:divBdr>
      <w:divsChild>
        <w:div w:id="872770209">
          <w:marLeft w:val="0"/>
          <w:marRight w:val="0"/>
          <w:marTop w:val="0"/>
          <w:marBottom w:val="0"/>
          <w:divBdr>
            <w:top w:val="none" w:sz="0" w:space="0" w:color="auto"/>
            <w:left w:val="none" w:sz="0" w:space="0" w:color="auto"/>
            <w:bottom w:val="none" w:sz="0" w:space="0" w:color="auto"/>
            <w:right w:val="none" w:sz="0" w:space="0" w:color="auto"/>
          </w:divBdr>
        </w:div>
        <w:div w:id="1639842233">
          <w:marLeft w:val="0"/>
          <w:marRight w:val="0"/>
          <w:marTop w:val="0"/>
          <w:marBottom w:val="0"/>
          <w:divBdr>
            <w:top w:val="none" w:sz="0" w:space="0" w:color="auto"/>
            <w:left w:val="none" w:sz="0" w:space="0" w:color="auto"/>
            <w:bottom w:val="none" w:sz="0" w:space="0" w:color="auto"/>
            <w:right w:val="none" w:sz="0" w:space="0" w:color="auto"/>
          </w:divBdr>
        </w:div>
        <w:div w:id="1626886935">
          <w:marLeft w:val="0"/>
          <w:marRight w:val="0"/>
          <w:marTop w:val="0"/>
          <w:marBottom w:val="0"/>
          <w:divBdr>
            <w:top w:val="none" w:sz="0" w:space="0" w:color="auto"/>
            <w:left w:val="none" w:sz="0" w:space="0" w:color="auto"/>
            <w:bottom w:val="none" w:sz="0" w:space="0" w:color="auto"/>
            <w:right w:val="none" w:sz="0" w:space="0" w:color="auto"/>
          </w:divBdr>
        </w:div>
      </w:divsChild>
    </w:div>
    <w:div w:id="1180924247">
      <w:bodyDiv w:val="1"/>
      <w:marLeft w:val="0"/>
      <w:marRight w:val="0"/>
      <w:marTop w:val="0"/>
      <w:marBottom w:val="0"/>
      <w:divBdr>
        <w:top w:val="none" w:sz="0" w:space="0" w:color="auto"/>
        <w:left w:val="none" w:sz="0" w:space="0" w:color="auto"/>
        <w:bottom w:val="none" w:sz="0" w:space="0" w:color="auto"/>
        <w:right w:val="none" w:sz="0" w:space="0" w:color="auto"/>
      </w:divBdr>
    </w:div>
    <w:div w:id="1182284200">
      <w:bodyDiv w:val="1"/>
      <w:marLeft w:val="0"/>
      <w:marRight w:val="0"/>
      <w:marTop w:val="0"/>
      <w:marBottom w:val="0"/>
      <w:divBdr>
        <w:top w:val="none" w:sz="0" w:space="0" w:color="auto"/>
        <w:left w:val="none" w:sz="0" w:space="0" w:color="auto"/>
        <w:bottom w:val="none" w:sz="0" w:space="0" w:color="auto"/>
        <w:right w:val="none" w:sz="0" w:space="0" w:color="auto"/>
      </w:divBdr>
      <w:divsChild>
        <w:div w:id="2017343709">
          <w:marLeft w:val="0"/>
          <w:marRight w:val="0"/>
          <w:marTop w:val="0"/>
          <w:marBottom w:val="0"/>
          <w:divBdr>
            <w:top w:val="none" w:sz="0" w:space="0" w:color="auto"/>
            <w:left w:val="none" w:sz="0" w:space="0" w:color="auto"/>
            <w:bottom w:val="none" w:sz="0" w:space="0" w:color="auto"/>
            <w:right w:val="none" w:sz="0" w:space="0" w:color="auto"/>
          </w:divBdr>
        </w:div>
        <w:div w:id="750733221">
          <w:marLeft w:val="0"/>
          <w:marRight w:val="0"/>
          <w:marTop w:val="0"/>
          <w:marBottom w:val="0"/>
          <w:divBdr>
            <w:top w:val="none" w:sz="0" w:space="0" w:color="auto"/>
            <w:left w:val="none" w:sz="0" w:space="0" w:color="auto"/>
            <w:bottom w:val="none" w:sz="0" w:space="0" w:color="auto"/>
            <w:right w:val="none" w:sz="0" w:space="0" w:color="auto"/>
          </w:divBdr>
        </w:div>
        <w:div w:id="1228953772">
          <w:marLeft w:val="0"/>
          <w:marRight w:val="0"/>
          <w:marTop w:val="0"/>
          <w:marBottom w:val="0"/>
          <w:divBdr>
            <w:top w:val="none" w:sz="0" w:space="0" w:color="auto"/>
            <w:left w:val="none" w:sz="0" w:space="0" w:color="auto"/>
            <w:bottom w:val="none" w:sz="0" w:space="0" w:color="auto"/>
            <w:right w:val="none" w:sz="0" w:space="0" w:color="auto"/>
          </w:divBdr>
        </w:div>
      </w:divsChild>
    </w:div>
    <w:div w:id="1195999225">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8">
          <w:marLeft w:val="0"/>
          <w:marRight w:val="0"/>
          <w:marTop w:val="0"/>
          <w:marBottom w:val="0"/>
          <w:divBdr>
            <w:top w:val="none" w:sz="0" w:space="0" w:color="auto"/>
            <w:left w:val="none" w:sz="0" w:space="0" w:color="auto"/>
            <w:bottom w:val="none" w:sz="0" w:space="0" w:color="auto"/>
            <w:right w:val="none" w:sz="0" w:space="0" w:color="auto"/>
          </w:divBdr>
        </w:div>
        <w:div w:id="1153793562">
          <w:marLeft w:val="0"/>
          <w:marRight w:val="0"/>
          <w:marTop w:val="0"/>
          <w:marBottom w:val="0"/>
          <w:divBdr>
            <w:top w:val="none" w:sz="0" w:space="0" w:color="auto"/>
            <w:left w:val="none" w:sz="0" w:space="0" w:color="auto"/>
            <w:bottom w:val="none" w:sz="0" w:space="0" w:color="auto"/>
            <w:right w:val="none" w:sz="0" w:space="0" w:color="auto"/>
          </w:divBdr>
          <w:divsChild>
            <w:div w:id="1040283338">
              <w:marLeft w:val="0"/>
              <w:marRight w:val="0"/>
              <w:marTop w:val="0"/>
              <w:marBottom w:val="0"/>
              <w:divBdr>
                <w:top w:val="none" w:sz="0" w:space="0" w:color="auto"/>
                <w:left w:val="none" w:sz="0" w:space="0" w:color="auto"/>
                <w:bottom w:val="none" w:sz="0" w:space="0" w:color="auto"/>
                <w:right w:val="none" w:sz="0" w:space="0" w:color="auto"/>
              </w:divBdr>
            </w:div>
          </w:divsChild>
        </w:div>
        <w:div w:id="1952274095">
          <w:marLeft w:val="0"/>
          <w:marRight w:val="0"/>
          <w:marTop w:val="0"/>
          <w:marBottom w:val="0"/>
          <w:divBdr>
            <w:top w:val="none" w:sz="0" w:space="0" w:color="auto"/>
            <w:left w:val="none" w:sz="0" w:space="0" w:color="auto"/>
            <w:bottom w:val="none" w:sz="0" w:space="0" w:color="auto"/>
            <w:right w:val="none" w:sz="0" w:space="0" w:color="auto"/>
          </w:divBdr>
        </w:div>
      </w:divsChild>
    </w:div>
    <w:div w:id="1241676273">
      <w:bodyDiv w:val="1"/>
      <w:marLeft w:val="0"/>
      <w:marRight w:val="0"/>
      <w:marTop w:val="0"/>
      <w:marBottom w:val="0"/>
      <w:divBdr>
        <w:top w:val="none" w:sz="0" w:space="0" w:color="auto"/>
        <w:left w:val="none" w:sz="0" w:space="0" w:color="auto"/>
        <w:bottom w:val="none" w:sz="0" w:space="0" w:color="auto"/>
        <w:right w:val="none" w:sz="0" w:space="0" w:color="auto"/>
      </w:divBdr>
    </w:div>
    <w:div w:id="1323852735">
      <w:bodyDiv w:val="1"/>
      <w:marLeft w:val="0"/>
      <w:marRight w:val="0"/>
      <w:marTop w:val="0"/>
      <w:marBottom w:val="0"/>
      <w:divBdr>
        <w:top w:val="none" w:sz="0" w:space="0" w:color="auto"/>
        <w:left w:val="none" w:sz="0" w:space="0" w:color="auto"/>
        <w:bottom w:val="none" w:sz="0" w:space="0" w:color="auto"/>
        <w:right w:val="none" w:sz="0" w:space="0" w:color="auto"/>
      </w:divBdr>
      <w:divsChild>
        <w:div w:id="810368891">
          <w:marLeft w:val="0"/>
          <w:marRight w:val="0"/>
          <w:marTop w:val="0"/>
          <w:marBottom w:val="0"/>
          <w:divBdr>
            <w:top w:val="none" w:sz="0" w:space="0" w:color="auto"/>
            <w:left w:val="none" w:sz="0" w:space="0" w:color="auto"/>
            <w:bottom w:val="none" w:sz="0" w:space="0" w:color="auto"/>
            <w:right w:val="none" w:sz="0" w:space="0" w:color="auto"/>
          </w:divBdr>
        </w:div>
        <w:div w:id="606692017">
          <w:marLeft w:val="0"/>
          <w:marRight w:val="0"/>
          <w:marTop w:val="0"/>
          <w:marBottom w:val="0"/>
          <w:divBdr>
            <w:top w:val="none" w:sz="0" w:space="0" w:color="auto"/>
            <w:left w:val="none" w:sz="0" w:space="0" w:color="auto"/>
            <w:bottom w:val="none" w:sz="0" w:space="0" w:color="auto"/>
            <w:right w:val="none" w:sz="0" w:space="0" w:color="auto"/>
          </w:divBdr>
        </w:div>
        <w:div w:id="1666474022">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
        <w:div w:id="695496466">
          <w:marLeft w:val="0"/>
          <w:marRight w:val="0"/>
          <w:marTop w:val="0"/>
          <w:marBottom w:val="0"/>
          <w:divBdr>
            <w:top w:val="none" w:sz="0" w:space="0" w:color="auto"/>
            <w:left w:val="none" w:sz="0" w:space="0" w:color="auto"/>
            <w:bottom w:val="none" w:sz="0" w:space="0" w:color="auto"/>
            <w:right w:val="none" w:sz="0" w:space="0" w:color="auto"/>
          </w:divBdr>
        </w:div>
        <w:div w:id="835651813">
          <w:marLeft w:val="0"/>
          <w:marRight w:val="0"/>
          <w:marTop w:val="0"/>
          <w:marBottom w:val="0"/>
          <w:divBdr>
            <w:top w:val="none" w:sz="0" w:space="0" w:color="auto"/>
            <w:left w:val="none" w:sz="0" w:space="0" w:color="auto"/>
            <w:bottom w:val="none" w:sz="0" w:space="0" w:color="auto"/>
            <w:right w:val="none" w:sz="0" w:space="0" w:color="auto"/>
          </w:divBdr>
        </w:div>
        <w:div w:id="182940743">
          <w:marLeft w:val="0"/>
          <w:marRight w:val="0"/>
          <w:marTop w:val="0"/>
          <w:marBottom w:val="0"/>
          <w:divBdr>
            <w:top w:val="none" w:sz="0" w:space="0" w:color="auto"/>
            <w:left w:val="none" w:sz="0" w:space="0" w:color="auto"/>
            <w:bottom w:val="none" w:sz="0" w:space="0" w:color="auto"/>
            <w:right w:val="none" w:sz="0" w:space="0" w:color="auto"/>
          </w:divBdr>
        </w:div>
        <w:div w:id="1466894771">
          <w:marLeft w:val="0"/>
          <w:marRight w:val="0"/>
          <w:marTop w:val="0"/>
          <w:marBottom w:val="0"/>
          <w:divBdr>
            <w:top w:val="none" w:sz="0" w:space="0" w:color="auto"/>
            <w:left w:val="none" w:sz="0" w:space="0" w:color="auto"/>
            <w:bottom w:val="none" w:sz="0" w:space="0" w:color="auto"/>
            <w:right w:val="none" w:sz="0" w:space="0" w:color="auto"/>
          </w:divBdr>
        </w:div>
        <w:div w:id="1611471140">
          <w:marLeft w:val="0"/>
          <w:marRight w:val="0"/>
          <w:marTop w:val="0"/>
          <w:marBottom w:val="0"/>
          <w:divBdr>
            <w:top w:val="none" w:sz="0" w:space="0" w:color="auto"/>
            <w:left w:val="none" w:sz="0" w:space="0" w:color="auto"/>
            <w:bottom w:val="none" w:sz="0" w:space="0" w:color="auto"/>
            <w:right w:val="none" w:sz="0" w:space="0" w:color="auto"/>
          </w:divBdr>
        </w:div>
        <w:div w:id="1175651297">
          <w:marLeft w:val="0"/>
          <w:marRight w:val="0"/>
          <w:marTop w:val="0"/>
          <w:marBottom w:val="0"/>
          <w:divBdr>
            <w:top w:val="none" w:sz="0" w:space="0" w:color="auto"/>
            <w:left w:val="none" w:sz="0" w:space="0" w:color="auto"/>
            <w:bottom w:val="none" w:sz="0" w:space="0" w:color="auto"/>
            <w:right w:val="none" w:sz="0" w:space="0" w:color="auto"/>
          </w:divBdr>
        </w:div>
      </w:divsChild>
    </w:div>
    <w:div w:id="1335452457">
      <w:bodyDiv w:val="1"/>
      <w:marLeft w:val="0"/>
      <w:marRight w:val="0"/>
      <w:marTop w:val="0"/>
      <w:marBottom w:val="0"/>
      <w:divBdr>
        <w:top w:val="none" w:sz="0" w:space="0" w:color="auto"/>
        <w:left w:val="none" w:sz="0" w:space="0" w:color="auto"/>
        <w:bottom w:val="none" w:sz="0" w:space="0" w:color="auto"/>
        <w:right w:val="none" w:sz="0" w:space="0" w:color="auto"/>
      </w:divBdr>
    </w:div>
    <w:div w:id="1345354175">
      <w:bodyDiv w:val="1"/>
      <w:marLeft w:val="0"/>
      <w:marRight w:val="0"/>
      <w:marTop w:val="0"/>
      <w:marBottom w:val="0"/>
      <w:divBdr>
        <w:top w:val="none" w:sz="0" w:space="0" w:color="auto"/>
        <w:left w:val="none" w:sz="0" w:space="0" w:color="auto"/>
        <w:bottom w:val="none" w:sz="0" w:space="0" w:color="auto"/>
        <w:right w:val="none" w:sz="0" w:space="0" w:color="auto"/>
      </w:divBdr>
      <w:divsChild>
        <w:div w:id="543559643">
          <w:marLeft w:val="0"/>
          <w:marRight w:val="0"/>
          <w:marTop w:val="0"/>
          <w:marBottom w:val="0"/>
          <w:divBdr>
            <w:top w:val="none" w:sz="0" w:space="0" w:color="auto"/>
            <w:left w:val="none" w:sz="0" w:space="0" w:color="auto"/>
            <w:bottom w:val="none" w:sz="0" w:space="0" w:color="auto"/>
            <w:right w:val="none" w:sz="0" w:space="0" w:color="auto"/>
          </w:divBdr>
        </w:div>
      </w:divsChild>
    </w:div>
    <w:div w:id="1373076861">
      <w:bodyDiv w:val="1"/>
      <w:marLeft w:val="0"/>
      <w:marRight w:val="0"/>
      <w:marTop w:val="0"/>
      <w:marBottom w:val="0"/>
      <w:divBdr>
        <w:top w:val="none" w:sz="0" w:space="0" w:color="auto"/>
        <w:left w:val="none" w:sz="0" w:space="0" w:color="auto"/>
        <w:bottom w:val="none" w:sz="0" w:space="0" w:color="auto"/>
        <w:right w:val="none" w:sz="0" w:space="0" w:color="auto"/>
      </w:divBdr>
      <w:divsChild>
        <w:div w:id="1196191600">
          <w:marLeft w:val="0"/>
          <w:marRight w:val="0"/>
          <w:marTop w:val="0"/>
          <w:marBottom w:val="0"/>
          <w:divBdr>
            <w:top w:val="none" w:sz="0" w:space="0" w:color="auto"/>
            <w:left w:val="none" w:sz="0" w:space="0" w:color="auto"/>
            <w:bottom w:val="none" w:sz="0" w:space="0" w:color="auto"/>
            <w:right w:val="none" w:sz="0" w:space="0" w:color="auto"/>
          </w:divBdr>
        </w:div>
        <w:div w:id="1525440850">
          <w:marLeft w:val="0"/>
          <w:marRight w:val="0"/>
          <w:marTop w:val="0"/>
          <w:marBottom w:val="0"/>
          <w:divBdr>
            <w:top w:val="none" w:sz="0" w:space="0" w:color="auto"/>
            <w:left w:val="none" w:sz="0" w:space="0" w:color="auto"/>
            <w:bottom w:val="none" w:sz="0" w:space="0" w:color="auto"/>
            <w:right w:val="none" w:sz="0" w:space="0" w:color="auto"/>
          </w:divBdr>
        </w:div>
        <w:div w:id="2086104367">
          <w:marLeft w:val="0"/>
          <w:marRight w:val="0"/>
          <w:marTop w:val="0"/>
          <w:marBottom w:val="0"/>
          <w:divBdr>
            <w:top w:val="none" w:sz="0" w:space="0" w:color="auto"/>
            <w:left w:val="none" w:sz="0" w:space="0" w:color="auto"/>
            <w:bottom w:val="none" w:sz="0" w:space="0" w:color="auto"/>
            <w:right w:val="none" w:sz="0" w:space="0" w:color="auto"/>
          </w:divBdr>
        </w:div>
      </w:divsChild>
    </w:div>
    <w:div w:id="1403987019">
      <w:bodyDiv w:val="1"/>
      <w:marLeft w:val="0"/>
      <w:marRight w:val="0"/>
      <w:marTop w:val="0"/>
      <w:marBottom w:val="0"/>
      <w:divBdr>
        <w:top w:val="none" w:sz="0" w:space="0" w:color="auto"/>
        <w:left w:val="none" w:sz="0" w:space="0" w:color="auto"/>
        <w:bottom w:val="none" w:sz="0" w:space="0" w:color="auto"/>
        <w:right w:val="none" w:sz="0" w:space="0" w:color="auto"/>
      </w:divBdr>
      <w:divsChild>
        <w:div w:id="448285196">
          <w:marLeft w:val="0"/>
          <w:marRight w:val="0"/>
          <w:marTop w:val="0"/>
          <w:marBottom w:val="0"/>
          <w:divBdr>
            <w:top w:val="none" w:sz="0" w:space="0" w:color="auto"/>
            <w:left w:val="none" w:sz="0" w:space="0" w:color="auto"/>
            <w:bottom w:val="none" w:sz="0" w:space="0" w:color="auto"/>
            <w:right w:val="none" w:sz="0" w:space="0" w:color="auto"/>
          </w:divBdr>
        </w:div>
      </w:divsChild>
    </w:div>
    <w:div w:id="1477261196">
      <w:bodyDiv w:val="1"/>
      <w:marLeft w:val="0"/>
      <w:marRight w:val="0"/>
      <w:marTop w:val="0"/>
      <w:marBottom w:val="0"/>
      <w:divBdr>
        <w:top w:val="none" w:sz="0" w:space="0" w:color="auto"/>
        <w:left w:val="none" w:sz="0" w:space="0" w:color="auto"/>
        <w:bottom w:val="none" w:sz="0" w:space="0" w:color="auto"/>
        <w:right w:val="none" w:sz="0" w:space="0" w:color="auto"/>
      </w:divBdr>
    </w:div>
    <w:div w:id="1483932102">
      <w:bodyDiv w:val="1"/>
      <w:marLeft w:val="0"/>
      <w:marRight w:val="0"/>
      <w:marTop w:val="0"/>
      <w:marBottom w:val="0"/>
      <w:divBdr>
        <w:top w:val="none" w:sz="0" w:space="0" w:color="auto"/>
        <w:left w:val="none" w:sz="0" w:space="0" w:color="auto"/>
        <w:bottom w:val="none" w:sz="0" w:space="0" w:color="auto"/>
        <w:right w:val="none" w:sz="0" w:space="0" w:color="auto"/>
      </w:divBdr>
      <w:divsChild>
        <w:div w:id="114104761">
          <w:marLeft w:val="0"/>
          <w:marRight w:val="0"/>
          <w:marTop w:val="0"/>
          <w:marBottom w:val="0"/>
          <w:divBdr>
            <w:top w:val="none" w:sz="0" w:space="0" w:color="auto"/>
            <w:left w:val="none" w:sz="0" w:space="0" w:color="auto"/>
            <w:bottom w:val="none" w:sz="0" w:space="0" w:color="auto"/>
            <w:right w:val="none" w:sz="0" w:space="0" w:color="auto"/>
          </w:divBdr>
        </w:div>
      </w:divsChild>
    </w:div>
    <w:div w:id="1517621230">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sChild>
    </w:div>
    <w:div w:id="1522354420">
      <w:bodyDiv w:val="1"/>
      <w:marLeft w:val="0"/>
      <w:marRight w:val="0"/>
      <w:marTop w:val="0"/>
      <w:marBottom w:val="0"/>
      <w:divBdr>
        <w:top w:val="none" w:sz="0" w:space="0" w:color="auto"/>
        <w:left w:val="none" w:sz="0" w:space="0" w:color="auto"/>
        <w:bottom w:val="none" w:sz="0" w:space="0" w:color="auto"/>
        <w:right w:val="none" w:sz="0" w:space="0" w:color="auto"/>
      </w:divBdr>
      <w:divsChild>
        <w:div w:id="1570772402">
          <w:marLeft w:val="0"/>
          <w:marRight w:val="0"/>
          <w:marTop w:val="0"/>
          <w:marBottom w:val="0"/>
          <w:divBdr>
            <w:top w:val="none" w:sz="0" w:space="0" w:color="auto"/>
            <w:left w:val="none" w:sz="0" w:space="0" w:color="auto"/>
            <w:bottom w:val="none" w:sz="0" w:space="0" w:color="auto"/>
            <w:right w:val="none" w:sz="0" w:space="0" w:color="auto"/>
          </w:divBdr>
        </w:div>
        <w:div w:id="1279988294">
          <w:marLeft w:val="0"/>
          <w:marRight w:val="0"/>
          <w:marTop w:val="0"/>
          <w:marBottom w:val="0"/>
          <w:divBdr>
            <w:top w:val="none" w:sz="0" w:space="0" w:color="auto"/>
            <w:left w:val="none" w:sz="0" w:space="0" w:color="auto"/>
            <w:bottom w:val="none" w:sz="0" w:space="0" w:color="auto"/>
            <w:right w:val="none" w:sz="0" w:space="0" w:color="auto"/>
          </w:divBdr>
        </w:div>
        <w:div w:id="2106030300">
          <w:marLeft w:val="0"/>
          <w:marRight w:val="0"/>
          <w:marTop w:val="0"/>
          <w:marBottom w:val="0"/>
          <w:divBdr>
            <w:top w:val="none" w:sz="0" w:space="0" w:color="auto"/>
            <w:left w:val="none" w:sz="0" w:space="0" w:color="auto"/>
            <w:bottom w:val="none" w:sz="0" w:space="0" w:color="auto"/>
            <w:right w:val="none" w:sz="0" w:space="0" w:color="auto"/>
          </w:divBdr>
        </w:div>
        <w:div w:id="1415275424">
          <w:marLeft w:val="0"/>
          <w:marRight w:val="0"/>
          <w:marTop w:val="0"/>
          <w:marBottom w:val="0"/>
          <w:divBdr>
            <w:top w:val="none" w:sz="0" w:space="0" w:color="auto"/>
            <w:left w:val="none" w:sz="0" w:space="0" w:color="auto"/>
            <w:bottom w:val="none" w:sz="0" w:space="0" w:color="auto"/>
            <w:right w:val="none" w:sz="0" w:space="0" w:color="auto"/>
          </w:divBdr>
        </w:div>
        <w:div w:id="994340513">
          <w:marLeft w:val="0"/>
          <w:marRight w:val="0"/>
          <w:marTop w:val="0"/>
          <w:marBottom w:val="0"/>
          <w:divBdr>
            <w:top w:val="none" w:sz="0" w:space="0" w:color="auto"/>
            <w:left w:val="none" w:sz="0" w:space="0" w:color="auto"/>
            <w:bottom w:val="none" w:sz="0" w:space="0" w:color="auto"/>
            <w:right w:val="none" w:sz="0" w:space="0" w:color="auto"/>
          </w:divBdr>
        </w:div>
        <w:div w:id="546724291">
          <w:marLeft w:val="0"/>
          <w:marRight w:val="0"/>
          <w:marTop w:val="0"/>
          <w:marBottom w:val="0"/>
          <w:divBdr>
            <w:top w:val="none" w:sz="0" w:space="0" w:color="auto"/>
            <w:left w:val="none" w:sz="0" w:space="0" w:color="auto"/>
            <w:bottom w:val="none" w:sz="0" w:space="0" w:color="auto"/>
            <w:right w:val="none" w:sz="0" w:space="0" w:color="auto"/>
          </w:divBdr>
        </w:div>
        <w:div w:id="1960606374">
          <w:marLeft w:val="0"/>
          <w:marRight w:val="0"/>
          <w:marTop w:val="0"/>
          <w:marBottom w:val="0"/>
          <w:divBdr>
            <w:top w:val="none" w:sz="0" w:space="0" w:color="auto"/>
            <w:left w:val="none" w:sz="0" w:space="0" w:color="auto"/>
            <w:bottom w:val="none" w:sz="0" w:space="0" w:color="auto"/>
            <w:right w:val="none" w:sz="0" w:space="0" w:color="auto"/>
          </w:divBdr>
        </w:div>
        <w:div w:id="1205629918">
          <w:marLeft w:val="0"/>
          <w:marRight w:val="0"/>
          <w:marTop w:val="0"/>
          <w:marBottom w:val="0"/>
          <w:divBdr>
            <w:top w:val="none" w:sz="0" w:space="0" w:color="auto"/>
            <w:left w:val="none" w:sz="0" w:space="0" w:color="auto"/>
            <w:bottom w:val="none" w:sz="0" w:space="0" w:color="auto"/>
            <w:right w:val="none" w:sz="0" w:space="0" w:color="auto"/>
          </w:divBdr>
        </w:div>
        <w:div w:id="1969043871">
          <w:marLeft w:val="0"/>
          <w:marRight w:val="0"/>
          <w:marTop w:val="0"/>
          <w:marBottom w:val="0"/>
          <w:divBdr>
            <w:top w:val="none" w:sz="0" w:space="0" w:color="auto"/>
            <w:left w:val="none" w:sz="0" w:space="0" w:color="auto"/>
            <w:bottom w:val="none" w:sz="0" w:space="0" w:color="auto"/>
            <w:right w:val="none" w:sz="0" w:space="0" w:color="auto"/>
          </w:divBdr>
        </w:div>
        <w:div w:id="1998267475">
          <w:marLeft w:val="0"/>
          <w:marRight w:val="0"/>
          <w:marTop w:val="0"/>
          <w:marBottom w:val="0"/>
          <w:divBdr>
            <w:top w:val="none" w:sz="0" w:space="0" w:color="auto"/>
            <w:left w:val="none" w:sz="0" w:space="0" w:color="auto"/>
            <w:bottom w:val="none" w:sz="0" w:space="0" w:color="auto"/>
            <w:right w:val="none" w:sz="0" w:space="0" w:color="auto"/>
          </w:divBdr>
        </w:div>
      </w:divsChild>
    </w:div>
    <w:div w:id="1553343652">
      <w:bodyDiv w:val="1"/>
      <w:marLeft w:val="0"/>
      <w:marRight w:val="0"/>
      <w:marTop w:val="0"/>
      <w:marBottom w:val="0"/>
      <w:divBdr>
        <w:top w:val="none" w:sz="0" w:space="0" w:color="auto"/>
        <w:left w:val="none" w:sz="0" w:space="0" w:color="auto"/>
        <w:bottom w:val="none" w:sz="0" w:space="0" w:color="auto"/>
        <w:right w:val="none" w:sz="0" w:space="0" w:color="auto"/>
      </w:divBdr>
    </w:div>
    <w:div w:id="1554733040">
      <w:bodyDiv w:val="1"/>
      <w:marLeft w:val="0"/>
      <w:marRight w:val="0"/>
      <w:marTop w:val="0"/>
      <w:marBottom w:val="0"/>
      <w:divBdr>
        <w:top w:val="none" w:sz="0" w:space="0" w:color="auto"/>
        <w:left w:val="none" w:sz="0" w:space="0" w:color="auto"/>
        <w:bottom w:val="none" w:sz="0" w:space="0" w:color="auto"/>
        <w:right w:val="none" w:sz="0" w:space="0" w:color="auto"/>
      </w:divBdr>
    </w:div>
    <w:div w:id="1589729585">
      <w:bodyDiv w:val="1"/>
      <w:marLeft w:val="0"/>
      <w:marRight w:val="0"/>
      <w:marTop w:val="0"/>
      <w:marBottom w:val="0"/>
      <w:divBdr>
        <w:top w:val="none" w:sz="0" w:space="0" w:color="auto"/>
        <w:left w:val="none" w:sz="0" w:space="0" w:color="auto"/>
        <w:bottom w:val="none" w:sz="0" w:space="0" w:color="auto"/>
        <w:right w:val="none" w:sz="0" w:space="0" w:color="auto"/>
      </w:divBdr>
      <w:divsChild>
        <w:div w:id="9260157">
          <w:marLeft w:val="0"/>
          <w:marRight w:val="0"/>
          <w:marTop w:val="0"/>
          <w:marBottom w:val="0"/>
          <w:divBdr>
            <w:top w:val="none" w:sz="0" w:space="0" w:color="auto"/>
            <w:left w:val="none" w:sz="0" w:space="0" w:color="auto"/>
            <w:bottom w:val="none" w:sz="0" w:space="0" w:color="auto"/>
            <w:right w:val="none" w:sz="0" w:space="0" w:color="auto"/>
          </w:divBdr>
          <w:divsChild>
            <w:div w:id="777216027">
              <w:marLeft w:val="0"/>
              <w:marRight w:val="0"/>
              <w:marTop w:val="0"/>
              <w:marBottom w:val="0"/>
              <w:divBdr>
                <w:top w:val="none" w:sz="0" w:space="0" w:color="auto"/>
                <w:left w:val="none" w:sz="0" w:space="0" w:color="auto"/>
                <w:bottom w:val="none" w:sz="0" w:space="0" w:color="auto"/>
                <w:right w:val="none" w:sz="0" w:space="0" w:color="auto"/>
              </w:divBdr>
            </w:div>
          </w:divsChild>
        </w:div>
        <w:div w:id="1267273171">
          <w:marLeft w:val="0"/>
          <w:marRight w:val="0"/>
          <w:marTop w:val="0"/>
          <w:marBottom w:val="0"/>
          <w:divBdr>
            <w:top w:val="none" w:sz="0" w:space="0" w:color="auto"/>
            <w:left w:val="none" w:sz="0" w:space="0" w:color="auto"/>
            <w:bottom w:val="none" w:sz="0" w:space="0" w:color="auto"/>
            <w:right w:val="none" w:sz="0" w:space="0" w:color="auto"/>
          </w:divBdr>
        </w:div>
        <w:div w:id="245921491">
          <w:marLeft w:val="0"/>
          <w:marRight w:val="0"/>
          <w:marTop w:val="0"/>
          <w:marBottom w:val="0"/>
          <w:divBdr>
            <w:top w:val="none" w:sz="0" w:space="0" w:color="auto"/>
            <w:left w:val="none" w:sz="0" w:space="0" w:color="auto"/>
            <w:bottom w:val="none" w:sz="0" w:space="0" w:color="auto"/>
            <w:right w:val="none" w:sz="0" w:space="0" w:color="auto"/>
          </w:divBdr>
        </w:div>
        <w:div w:id="1764645072">
          <w:marLeft w:val="0"/>
          <w:marRight w:val="0"/>
          <w:marTop w:val="0"/>
          <w:marBottom w:val="0"/>
          <w:divBdr>
            <w:top w:val="none" w:sz="0" w:space="0" w:color="auto"/>
            <w:left w:val="none" w:sz="0" w:space="0" w:color="auto"/>
            <w:bottom w:val="none" w:sz="0" w:space="0" w:color="auto"/>
            <w:right w:val="none" w:sz="0" w:space="0" w:color="auto"/>
          </w:divBdr>
        </w:div>
        <w:div w:id="1408966041">
          <w:marLeft w:val="0"/>
          <w:marRight w:val="0"/>
          <w:marTop w:val="0"/>
          <w:marBottom w:val="0"/>
          <w:divBdr>
            <w:top w:val="none" w:sz="0" w:space="0" w:color="auto"/>
            <w:left w:val="none" w:sz="0" w:space="0" w:color="auto"/>
            <w:bottom w:val="none" w:sz="0" w:space="0" w:color="auto"/>
            <w:right w:val="none" w:sz="0" w:space="0" w:color="auto"/>
          </w:divBdr>
        </w:div>
        <w:div w:id="307785614">
          <w:marLeft w:val="0"/>
          <w:marRight w:val="0"/>
          <w:marTop w:val="0"/>
          <w:marBottom w:val="0"/>
          <w:divBdr>
            <w:top w:val="none" w:sz="0" w:space="0" w:color="auto"/>
            <w:left w:val="none" w:sz="0" w:space="0" w:color="auto"/>
            <w:bottom w:val="none" w:sz="0" w:space="0" w:color="auto"/>
            <w:right w:val="none" w:sz="0" w:space="0" w:color="auto"/>
          </w:divBdr>
        </w:div>
        <w:div w:id="1194925249">
          <w:marLeft w:val="0"/>
          <w:marRight w:val="0"/>
          <w:marTop w:val="0"/>
          <w:marBottom w:val="0"/>
          <w:divBdr>
            <w:top w:val="none" w:sz="0" w:space="0" w:color="auto"/>
            <w:left w:val="none" w:sz="0" w:space="0" w:color="auto"/>
            <w:bottom w:val="none" w:sz="0" w:space="0" w:color="auto"/>
            <w:right w:val="none" w:sz="0" w:space="0" w:color="auto"/>
          </w:divBdr>
        </w:div>
        <w:div w:id="101459870">
          <w:marLeft w:val="0"/>
          <w:marRight w:val="0"/>
          <w:marTop w:val="0"/>
          <w:marBottom w:val="0"/>
          <w:divBdr>
            <w:top w:val="none" w:sz="0" w:space="0" w:color="auto"/>
            <w:left w:val="none" w:sz="0" w:space="0" w:color="auto"/>
            <w:bottom w:val="none" w:sz="0" w:space="0" w:color="auto"/>
            <w:right w:val="none" w:sz="0" w:space="0" w:color="auto"/>
          </w:divBdr>
        </w:div>
        <w:div w:id="1425999960">
          <w:marLeft w:val="0"/>
          <w:marRight w:val="0"/>
          <w:marTop w:val="0"/>
          <w:marBottom w:val="0"/>
          <w:divBdr>
            <w:top w:val="none" w:sz="0" w:space="0" w:color="auto"/>
            <w:left w:val="none" w:sz="0" w:space="0" w:color="auto"/>
            <w:bottom w:val="none" w:sz="0" w:space="0" w:color="auto"/>
            <w:right w:val="none" w:sz="0" w:space="0" w:color="auto"/>
          </w:divBdr>
        </w:div>
        <w:div w:id="548104235">
          <w:marLeft w:val="0"/>
          <w:marRight w:val="0"/>
          <w:marTop w:val="0"/>
          <w:marBottom w:val="0"/>
          <w:divBdr>
            <w:top w:val="none" w:sz="0" w:space="0" w:color="auto"/>
            <w:left w:val="none" w:sz="0" w:space="0" w:color="auto"/>
            <w:bottom w:val="none" w:sz="0" w:space="0" w:color="auto"/>
            <w:right w:val="none" w:sz="0" w:space="0" w:color="auto"/>
          </w:divBdr>
        </w:div>
      </w:divsChild>
    </w:div>
    <w:div w:id="1603881540">
      <w:bodyDiv w:val="1"/>
      <w:marLeft w:val="0"/>
      <w:marRight w:val="0"/>
      <w:marTop w:val="0"/>
      <w:marBottom w:val="0"/>
      <w:divBdr>
        <w:top w:val="none" w:sz="0" w:space="0" w:color="auto"/>
        <w:left w:val="none" w:sz="0" w:space="0" w:color="auto"/>
        <w:bottom w:val="none" w:sz="0" w:space="0" w:color="auto"/>
        <w:right w:val="none" w:sz="0" w:space="0" w:color="auto"/>
      </w:divBdr>
      <w:divsChild>
        <w:div w:id="701319507">
          <w:marLeft w:val="0"/>
          <w:marRight w:val="0"/>
          <w:marTop w:val="0"/>
          <w:marBottom w:val="0"/>
          <w:divBdr>
            <w:top w:val="none" w:sz="0" w:space="0" w:color="auto"/>
            <w:left w:val="none" w:sz="0" w:space="0" w:color="auto"/>
            <w:bottom w:val="none" w:sz="0" w:space="0" w:color="auto"/>
            <w:right w:val="none" w:sz="0" w:space="0" w:color="auto"/>
          </w:divBdr>
        </w:div>
        <w:div w:id="329216137">
          <w:marLeft w:val="0"/>
          <w:marRight w:val="0"/>
          <w:marTop w:val="0"/>
          <w:marBottom w:val="0"/>
          <w:divBdr>
            <w:top w:val="none" w:sz="0" w:space="0" w:color="auto"/>
            <w:left w:val="none" w:sz="0" w:space="0" w:color="auto"/>
            <w:bottom w:val="none" w:sz="0" w:space="0" w:color="auto"/>
            <w:right w:val="none" w:sz="0" w:space="0" w:color="auto"/>
          </w:divBdr>
          <w:divsChild>
            <w:div w:id="460146780">
              <w:marLeft w:val="0"/>
              <w:marRight w:val="0"/>
              <w:marTop w:val="0"/>
              <w:marBottom w:val="0"/>
              <w:divBdr>
                <w:top w:val="none" w:sz="0" w:space="0" w:color="auto"/>
                <w:left w:val="none" w:sz="0" w:space="0" w:color="auto"/>
                <w:bottom w:val="none" w:sz="0" w:space="0" w:color="auto"/>
                <w:right w:val="none" w:sz="0" w:space="0" w:color="auto"/>
              </w:divBdr>
            </w:div>
          </w:divsChild>
        </w:div>
        <w:div w:id="1976718017">
          <w:marLeft w:val="0"/>
          <w:marRight w:val="0"/>
          <w:marTop w:val="0"/>
          <w:marBottom w:val="0"/>
          <w:divBdr>
            <w:top w:val="none" w:sz="0" w:space="0" w:color="auto"/>
            <w:left w:val="none" w:sz="0" w:space="0" w:color="auto"/>
            <w:bottom w:val="none" w:sz="0" w:space="0" w:color="auto"/>
            <w:right w:val="none" w:sz="0" w:space="0" w:color="auto"/>
          </w:divBdr>
        </w:div>
      </w:divsChild>
    </w:div>
    <w:div w:id="1632708184">
      <w:bodyDiv w:val="1"/>
      <w:marLeft w:val="0"/>
      <w:marRight w:val="0"/>
      <w:marTop w:val="0"/>
      <w:marBottom w:val="0"/>
      <w:divBdr>
        <w:top w:val="none" w:sz="0" w:space="0" w:color="auto"/>
        <w:left w:val="none" w:sz="0" w:space="0" w:color="auto"/>
        <w:bottom w:val="none" w:sz="0" w:space="0" w:color="auto"/>
        <w:right w:val="none" w:sz="0" w:space="0" w:color="auto"/>
      </w:divBdr>
      <w:divsChild>
        <w:div w:id="2056733661">
          <w:marLeft w:val="0"/>
          <w:marRight w:val="0"/>
          <w:marTop w:val="0"/>
          <w:marBottom w:val="0"/>
          <w:divBdr>
            <w:top w:val="none" w:sz="0" w:space="0" w:color="auto"/>
            <w:left w:val="none" w:sz="0" w:space="0" w:color="auto"/>
            <w:bottom w:val="none" w:sz="0" w:space="0" w:color="auto"/>
            <w:right w:val="none" w:sz="0" w:space="0" w:color="auto"/>
          </w:divBdr>
        </w:div>
      </w:divsChild>
    </w:div>
    <w:div w:id="1648589485">
      <w:bodyDiv w:val="1"/>
      <w:marLeft w:val="0"/>
      <w:marRight w:val="0"/>
      <w:marTop w:val="0"/>
      <w:marBottom w:val="0"/>
      <w:divBdr>
        <w:top w:val="none" w:sz="0" w:space="0" w:color="auto"/>
        <w:left w:val="none" w:sz="0" w:space="0" w:color="auto"/>
        <w:bottom w:val="none" w:sz="0" w:space="0" w:color="auto"/>
        <w:right w:val="none" w:sz="0" w:space="0" w:color="auto"/>
      </w:divBdr>
    </w:div>
    <w:div w:id="1678074334">
      <w:bodyDiv w:val="1"/>
      <w:marLeft w:val="0"/>
      <w:marRight w:val="0"/>
      <w:marTop w:val="0"/>
      <w:marBottom w:val="0"/>
      <w:divBdr>
        <w:top w:val="none" w:sz="0" w:space="0" w:color="auto"/>
        <w:left w:val="none" w:sz="0" w:space="0" w:color="auto"/>
        <w:bottom w:val="none" w:sz="0" w:space="0" w:color="auto"/>
        <w:right w:val="none" w:sz="0" w:space="0" w:color="auto"/>
      </w:divBdr>
    </w:div>
    <w:div w:id="1692486287">
      <w:bodyDiv w:val="1"/>
      <w:marLeft w:val="0"/>
      <w:marRight w:val="0"/>
      <w:marTop w:val="0"/>
      <w:marBottom w:val="0"/>
      <w:divBdr>
        <w:top w:val="none" w:sz="0" w:space="0" w:color="auto"/>
        <w:left w:val="none" w:sz="0" w:space="0" w:color="auto"/>
        <w:bottom w:val="none" w:sz="0" w:space="0" w:color="auto"/>
        <w:right w:val="none" w:sz="0" w:space="0" w:color="auto"/>
      </w:divBdr>
    </w:div>
    <w:div w:id="1699240034">
      <w:bodyDiv w:val="1"/>
      <w:marLeft w:val="0"/>
      <w:marRight w:val="0"/>
      <w:marTop w:val="0"/>
      <w:marBottom w:val="0"/>
      <w:divBdr>
        <w:top w:val="none" w:sz="0" w:space="0" w:color="auto"/>
        <w:left w:val="none" w:sz="0" w:space="0" w:color="auto"/>
        <w:bottom w:val="none" w:sz="0" w:space="0" w:color="auto"/>
        <w:right w:val="none" w:sz="0" w:space="0" w:color="auto"/>
      </w:divBdr>
      <w:divsChild>
        <w:div w:id="1135634746">
          <w:marLeft w:val="0"/>
          <w:marRight w:val="0"/>
          <w:marTop w:val="0"/>
          <w:marBottom w:val="0"/>
          <w:divBdr>
            <w:top w:val="none" w:sz="0" w:space="0" w:color="auto"/>
            <w:left w:val="none" w:sz="0" w:space="0" w:color="auto"/>
            <w:bottom w:val="none" w:sz="0" w:space="0" w:color="auto"/>
            <w:right w:val="none" w:sz="0" w:space="0" w:color="auto"/>
          </w:divBdr>
        </w:div>
        <w:div w:id="1893031446">
          <w:marLeft w:val="0"/>
          <w:marRight w:val="0"/>
          <w:marTop w:val="0"/>
          <w:marBottom w:val="0"/>
          <w:divBdr>
            <w:top w:val="none" w:sz="0" w:space="0" w:color="auto"/>
            <w:left w:val="none" w:sz="0" w:space="0" w:color="auto"/>
            <w:bottom w:val="none" w:sz="0" w:space="0" w:color="auto"/>
            <w:right w:val="none" w:sz="0" w:space="0" w:color="auto"/>
          </w:divBdr>
        </w:div>
        <w:div w:id="728305111">
          <w:marLeft w:val="0"/>
          <w:marRight w:val="0"/>
          <w:marTop w:val="0"/>
          <w:marBottom w:val="0"/>
          <w:divBdr>
            <w:top w:val="none" w:sz="0" w:space="0" w:color="auto"/>
            <w:left w:val="none" w:sz="0" w:space="0" w:color="auto"/>
            <w:bottom w:val="none" w:sz="0" w:space="0" w:color="auto"/>
            <w:right w:val="none" w:sz="0" w:space="0" w:color="auto"/>
          </w:divBdr>
        </w:div>
      </w:divsChild>
    </w:div>
    <w:div w:id="1735664009">
      <w:bodyDiv w:val="1"/>
      <w:marLeft w:val="0"/>
      <w:marRight w:val="0"/>
      <w:marTop w:val="0"/>
      <w:marBottom w:val="0"/>
      <w:divBdr>
        <w:top w:val="none" w:sz="0" w:space="0" w:color="auto"/>
        <w:left w:val="none" w:sz="0" w:space="0" w:color="auto"/>
        <w:bottom w:val="none" w:sz="0" w:space="0" w:color="auto"/>
        <w:right w:val="none" w:sz="0" w:space="0" w:color="auto"/>
      </w:divBdr>
      <w:divsChild>
        <w:div w:id="1166899134">
          <w:marLeft w:val="0"/>
          <w:marRight w:val="0"/>
          <w:marTop w:val="0"/>
          <w:marBottom w:val="0"/>
          <w:divBdr>
            <w:top w:val="none" w:sz="0" w:space="0" w:color="auto"/>
            <w:left w:val="none" w:sz="0" w:space="0" w:color="auto"/>
            <w:bottom w:val="none" w:sz="0" w:space="0" w:color="auto"/>
            <w:right w:val="none" w:sz="0" w:space="0" w:color="auto"/>
          </w:divBdr>
        </w:div>
      </w:divsChild>
    </w:div>
    <w:div w:id="1806894163">
      <w:bodyDiv w:val="1"/>
      <w:marLeft w:val="0"/>
      <w:marRight w:val="0"/>
      <w:marTop w:val="0"/>
      <w:marBottom w:val="0"/>
      <w:divBdr>
        <w:top w:val="none" w:sz="0" w:space="0" w:color="auto"/>
        <w:left w:val="none" w:sz="0" w:space="0" w:color="auto"/>
        <w:bottom w:val="none" w:sz="0" w:space="0" w:color="auto"/>
        <w:right w:val="none" w:sz="0" w:space="0" w:color="auto"/>
      </w:divBdr>
      <w:divsChild>
        <w:div w:id="1464352558">
          <w:marLeft w:val="0"/>
          <w:marRight w:val="0"/>
          <w:marTop w:val="0"/>
          <w:marBottom w:val="0"/>
          <w:divBdr>
            <w:top w:val="none" w:sz="0" w:space="0" w:color="auto"/>
            <w:left w:val="none" w:sz="0" w:space="0" w:color="auto"/>
            <w:bottom w:val="none" w:sz="0" w:space="0" w:color="auto"/>
            <w:right w:val="none" w:sz="0" w:space="0" w:color="auto"/>
          </w:divBdr>
        </w:div>
      </w:divsChild>
    </w:div>
    <w:div w:id="1807769813">
      <w:bodyDiv w:val="1"/>
      <w:marLeft w:val="0"/>
      <w:marRight w:val="0"/>
      <w:marTop w:val="0"/>
      <w:marBottom w:val="0"/>
      <w:divBdr>
        <w:top w:val="none" w:sz="0" w:space="0" w:color="auto"/>
        <w:left w:val="none" w:sz="0" w:space="0" w:color="auto"/>
        <w:bottom w:val="none" w:sz="0" w:space="0" w:color="auto"/>
        <w:right w:val="none" w:sz="0" w:space="0" w:color="auto"/>
      </w:divBdr>
    </w:div>
    <w:div w:id="1850409533">
      <w:bodyDiv w:val="1"/>
      <w:marLeft w:val="0"/>
      <w:marRight w:val="0"/>
      <w:marTop w:val="0"/>
      <w:marBottom w:val="0"/>
      <w:divBdr>
        <w:top w:val="none" w:sz="0" w:space="0" w:color="auto"/>
        <w:left w:val="none" w:sz="0" w:space="0" w:color="auto"/>
        <w:bottom w:val="none" w:sz="0" w:space="0" w:color="auto"/>
        <w:right w:val="none" w:sz="0" w:space="0" w:color="auto"/>
      </w:divBdr>
      <w:divsChild>
        <w:div w:id="197207679">
          <w:marLeft w:val="0"/>
          <w:marRight w:val="0"/>
          <w:marTop w:val="0"/>
          <w:marBottom w:val="0"/>
          <w:divBdr>
            <w:top w:val="none" w:sz="0" w:space="0" w:color="auto"/>
            <w:left w:val="none" w:sz="0" w:space="0" w:color="auto"/>
            <w:bottom w:val="none" w:sz="0" w:space="0" w:color="auto"/>
            <w:right w:val="none" w:sz="0" w:space="0" w:color="auto"/>
          </w:divBdr>
        </w:div>
        <w:div w:id="1931960393">
          <w:marLeft w:val="0"/>
          <w:marRight w:val="0"/>
          <w:marTop w:val="0"/>
          <w:marBottom w:val="0"/>
          <w:divBdr>
            <w:top w:val="none" w:sz="0" w:space="0" w:color="auto"/>
            <w:left w:val="none" w:sz="0" w:space="0" w:color="auto"/>
            <w:bottom w:val="none" w:sz="0" w:space="0" w:color="auto"/>
            <w:right w:val="none" w:sz="0" w:space="0" w:color="auto"/>
          </w:divBdr>
        </w:div>
        <w:div w:id="935988641">
          <w:marLeft w:val="0"/>
          <w:marRight w:val="0"/>
          <w:marTop w:val="0"/>
          <w:marBottom w:val="0"/>
          <w:divBdr>
            <w:top w:val="none" w:sz="0" w:space="0" w:color="auto"/>
            <w:left w:val="none" w:sz="0" w:space="0" w:color="auto"/>
            <w:bottom w:val="none" w:sz="0" w:space="0" w:color="auto"/>
            <w:right w:val="none" w:sz="0" w:space="0" w:color="auto"/>
          </w:divBdr>
        </w:div>
      </w:divsChild>
    </w:div>
    <w:div w:id="1852718505">
      <w:bodyDiv w:val="1"/>
      <w:marLeft w:val="0"/>
      <w:marRight w:val="0"/>
      <w:marTop w:val="0"/>
      <w:marBottom w:val="0"/>
      <w:divBdr>
        <w:top w:val="none" w:sz="0" w:space="0" w:color="auto"/>
        <w:left w:val="none" w:sz="0" w:space="0" w:color="auto"/>
        <w:bottom w:val="none" w:sz="0" w:space="0" w:color="auto"/>
        <w:right w:val="none" w:sz="0" w:space="0" w:color="auto"/>
      </w:divBdr>
    </w:div>
    <w:div w:id="1871604111">
      <w:bodyDiv w:val="1"/>
      <w:marLeft w:val="0"/>
      <w:marRight w:val="0"/>
      <w:marTop w:val="0"/>
      <w:marBottom w:val="0"/>
      <w:divBdr>
        <w:top w:val="none" w:sz="0" w:space="0" w:color="auto"/>
        <w:left w:val="none" w:sz="0" w:space="0" w:color="auto"/>
        <w:bottom w:val="none" w:sz="0" w:space="0" w:color="auto"/>
        <w:right w:val="none" w:sz="0" w:space="0" w:color="auto"/>
      </w:divBdr>
      <w:divsChild>
        <w:div w:id="573200663">
          <w:marLeft w:val="0"/>
          <w:marRight w:val="0"/>
          <w:marTop w:val="0"/>
          <w:marBottom w:val="0"/>
          <w:divBdr>
            <w:top w:val="none" w:sz="0" w:space="0" w:color="auto"/>
            <w:left w:val="none" w:sz="0" w:space="0" w:color="auto"/>
            <w:bottom w:val="none" w:sz="0" w:space="0" w:color="auto"/>
            <w:right w:val="none" w:sz="0" w:space="0" w:color="auto"/>
          </w:divBdr>
        </w:div>
        <w:div w:id="556282689">
          <w:marLeft w:val="0"/>
          <w:marRight w:val="0"/>
          <w:marTop w:val="0"/>
          <w:marBottom w:val="0"/>
          <w:divBdr>
            <w:top w:val="none" w:sz="0" w:space="0" w:color="auto"/>
            <w:left w:val="none" w:sz="0" w:space="0" w:color="auto"/>
            <w:bottom w:val="none" w:sz="0" w:space="0" w:color="auto"/>
            <w:right w:val="none" w:sz="0" w:space="0" w:color="auto"/>
          </w:divBdr>
        </w:div>
        <w:div w:id="621807219">
          <w:marLeft w:val="0"/>
          <w:marRight w:val="0"/>
          <w:marTop w:val="0"/>
          <w:marBottom w:val="0"/>
          <w:divBdr>
            <w:top w:val="none" w:sz="0" w:space="0" w:color="auto"/>
            <w:left w:val="none" w:sz="0" w:space="0" w:color="auto"/>
            <w:bottom w:val="none" w:sz="0" w:space="0" w:color="auto"/>
            <w:right w:val="none" w:sz="0" w:space="0" w:color="auto"/>
          </w:divBdr>
        </w:div>
        <w:div w:id="1026756368">
          <w:marLeft w:val="0"/>
          <w:marRight w:val="0"/>
          <w:marTop w:val="0"/>
          <w:marBottom w:val="0"/>
          <w:divBdr>
            <w:top w:val="none" w:sz="0" w:space="0" w:color="auto"/>
            <w:left w:val="none" w:sz="0" w:space="0" w:color="auto"/>
            <w:bottom w:val="none" w:sz="0" w:space="0" w:color="auto"/>
            <w:right w:val="none" w:sz="0" w:space="0" w:color="auto"/>
          </w:divBdr>
          <w:divsChild>
            <w:div w:id="1924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713">
      <w:bodyDiv w:val="1"/>
      <w:marLeft w:val="0"/>
      <w:marRight w:val="0"/>
      <w:marTop w:val="0"/>
      <w:marBottom w:val="0"/>
      <w:divBdr>
        <w:top w:val="none" w:sz="0" w:space="0" w:color="auto"/>
        <w:left w:val="none" w:sz="0" w:space="0" w:color="auto"/>
        <w:bottom w:val="none" w:sz="0" w:space="0" w:color="auto"/>
        <w:right w:val="none" w:sz="0" w:space="0" w:color="auto"/>
      </w:divBdr>
      <w:divsChild>
        <w:div w:id="1095052599">
          <w:marLeft w:val="0"/>
          <w:marRight w:val="0"/>
          <w:marTop w:val="0"/>
          <w:marBottom w:val="0"/>
          <w:divBdr>
            <w:top w:val="none" w:sz="0" w:space="0" w:color="auto"/>
            <w:left w:val="none" w:sz="0" w:space="0" w:color="auto"/>
            <w:bottom w:val="none" w:sz="0" w:space="0" w:color="auto"/>
            <w:right w:val="none" w:sz="0" w:space="0" w:color="auto"/>
          </w:divBdr>
        </w:div>
        <w:div w:id="632708582">
          <w:marLeft w:val="0"/>
          <w:marRight w:val="0"/>
          <w:marTop w:val="0"/>
          <w:marBottom w:val="0"/>
          <w:divBdr>
            <w:top w:val="none" w:sz="0" w:space="0" w:color="auto"/>
            <w:left w:val="none" w:sz="0" w:space="0" w:color="auto"/>
            <w:bottom w:val="none" w:sz="0" w:space="0" w:color="auto"/>
            <w:right w:val="none" w:sz="0" w:space="0" w:color="auto"/>
          </w:divBdr>
        </w:div>
        <w:div w:id="2136676034">
          <w:marLeft w:val="0"/>
          <w:marRight w:val="0"/>
          <w:marTop w:val="0"/>
          <w:marBottom w:val="0"/>
          <w:divBdr>
            <w:top w:val="none" w:sz="0" w:space="0" w:color="auto"/>
            <w:left w:val="none" w:sz="0" w:space="0" w:color="auto"/>
            <w:bottom w:val="none" w:sz="0" w:space="0" w:color="auto"/>
            <w:right w:val="none" w:sz="0" w:space="0" w:color="auto"/>
          </w:divBdr>
        </w:div>
        <w:div w:id="1012801190">
          <w:marLeft w:val="0"/>
          <w:marRight w:val="0"/>
          <w:marTop w:val="0"/>
          <w:marBottom w:val="0"/>
          <w:divBdr>
            <w:top w:val="none" w:sz="0" w:space="0" w:color="auto"/>
            <w:left w:val="none" w:sz="0" w:space="0" w:color="auto"/>
            <w:bottom w:val="none" w:sz="0" w:space="0" w:color="auto"/>
            <w:right w:val="none" w:sz="0" w:space="0" w:color="auto"/>
          </w:divBdr>
        </w:div>
        <w:div w:id="1361590955">
          <w:marLeft w:val="0"/>
          <w:marRight w:val="0"/>
          <w:marTop w:val="0"/>
          <w:marBottom w:val="0"/>
          <w:divBdr>
            <w:top w:val="none" w:sz="0" w:space="0" w:color="auto"/>
            <w:left w:val="none" w:sz="0" w:space="0" w:color="auto"/>
            <w:bottom w:val="none" w:sz="0" w:space="0" w:color="auto"/>
            <w:right w:val="none" w:sz="0" w:space="0" w:color="auto"/>
          </w:divBdr>
        </w:div>
        <w:div w:id="95909278">
          <w:marLeft w:val="0"/>
          <w:marRight w:val="0"/>
          <w:marTop w:val="0"/>
          <w:marBottom w:val="0"/>
          <w:divBdr>
            <w:top w:val="none" w:sz="0" w:space="0" w:color="auto"/>
            <w:left w:val="none" w:sz="0" w:space="0" w:color="auto"/>
            <w:bottom w:val="none" w:sz="0" w:space="0" w:color="auto"/>
            <w:right w:val="none" w:sz="0" w:space="0" w:color="auto"/>
          </w:divBdr>
        </w:div>
        <w:div w:id="2096514903">
          <w:marLeft w:val="0"/>
          <w:marRight w:val="0"/>
          <w:marTop w:val="0"/>
          <w:marBottom w:val="0"/>
          <w:divBdr>
            <w:top w:val="none" w:sz="0" w:space="0" w:color="auto"/>
            <w:left w:val="none" w:sz="0" w:space="0" w:color="auto"/>
            <w:bottom w:val="none" w:sz="0" w:space="0" w:color="auto"/>
            <w:right w:val="none" w:sz="0" w:space="0" w:color="auto"/>
          </w:divBdr>
        </w:div>
        <w:div w:id="1035346182">
          <w:marLeft w:val="0"/>
          <w:marRight w:val="0"/>
          <w:marTop w:val="0"/>
          <w:marBottom w:val="0"/>
          <w:divBdr>
            <w:top w:val="none" w:sz="0" w:space="0" w:color="auto"/>
            <w:left w:val="none" w:sz="0" w:space="0" w:color="auto"/>
            <w:bottom w:val="none" w:sz="0" w:space="0" w:color="auto"/>
            <w:right w:val="none" w:sz="0" w:space="0" w:color="auto"/>
          </w:divBdr>
        </w:div>
        <w:div w:id="432432667">
          <w:marLeft w:val="0"/>
          <w:marRight w:val="0"/>
          <w:marTop w:val="0"/>
          <w:marBottom w:val="0"/>
          <w:divBdr>
            <w:top w:val="none" w:sz="0" w:space="0" w:color="auto"/>
            <w:left w:val="none" w:sz="0" w:space="0" w:color="auto"/>
            <w:bottom w:val="none" w:sz="0" w:space="0" w:color="auto"/>
            <w:right w:val="none" w:sz="0" w:space="0" w:color="auto"/>
          </w:divBdr>
        </w:div>
        <w:div w:id="1824931266">
          <w:marLeft w:val="0"/>
          <w:marRight w:val="0"/>
          <w:marTop w:val="0"/>
          <w:marBottom w:val="0"/>
          <w:divBdr>
            <w:top w:val="none" w:sz="0" w:space="0" w:color="auto"/>
            <w:left w:val="none" w:sz="0" w:space="0" w:color="auto"/>
            <w:bottom w:val="none" w:sz="0" w:space="0" w:color="auto"/>
            <w:right w:val="none" w:sz="0" w:space="0" w:color="auto"/>
          </w:divBdr>
        </w:div>
      </w:divsChild>
    </w:div>
    <w:div w:id="1925021122">
      <w:bodyDiv w:val="1"/>
      <w:marLeft w:val="0"/>
      <w:marRight w:val="0"/>
      <w:marTop w:val="0"/>
      <w:marBottom w:val="0"/>
      <w:divBdr>
        <w:top w:val="none" w:sz="0" w:space="0" w:color="auto"/>
        <w:left w:val="none" w:sz="0" w:space="0" w:color="auto"/>
        <w:bottom w:val="none" w:sz="0" w:space="0" w:color="auto"/>
        <w:right w:val="none" w:sz="0" w:space="0" w:color="auto"/>
      </w:divBdr>
      <w:divsChild>
        <w:div w:id="2079859210">
          <w:marLeft w:val="0"/>
          <w:marRight w:val="0"/>
          <w:marTop w:val="0"/>
          <w:marBottom w:val="0"/>
          <w:divBdr>
            <w:top w:val="none" w:sz="0" w:space="0" w:color="auto"/>
            <w:left w:val="none" w:sz="0" w:space="0" w:color="auto"/>
            <w:bottom w:val="none" w:sz="0" w:space="0" w:color="auto"/>
            <w:right w:val="none" w:sz="0" w:space="0" w:color="auto"/>
          </w:divBdr>
        </w:div>
        <w:div w:id="2128771597">
          <w:marLeft w:val="0"/>
          <w:marRight w:val="0"/>
          <w:marTop w:val="0"/>
          <w:marBottom w:val="0"/>
          <w:divBdr>
            <w:top w:val="none" w:sz="0" w:space="0" w:color="auto"/>
            <w:left w:val="none" w:sz="0" w:space="0" w:color="auto"/>
            <w:bottom w:val="none" w:sz="0" w:space="0" w:color="auto"/>
            <w:right w:val="none" w:sz="0" w:space="0" w:color="auto"/>
          </w:divBdr>
        </w:div>
        <w:div w:id="998002758">
          <w:marLeft w:val="0"/>
          <w:marRight w:val="0"/>
          <w:marTop w:val="0"/>
          <w:marBottom w:val="0"/>
          <w:divBdr>
            <w:top w:val="none" w:sz="0" w:space="0" w:color="auto"/>
            <w:left w:val="none" w:sz="0" w:space="0" w:color="auto"/>
            <w:bottom w:val="none" w:sz="0" w:space="0" w:color="auto"/>
            <w:right w:val="none" w:sz="0" w:space="0" w:color="auto"/>
          </w:divBdr>
        </w:div>
        <w:div w:id="403529285">
          <w:marLeft w:val="0"/>
          <w:marRight w:val="0"/>
          <w:marTop w:val="0"/>
          <w:marBottom w:val="0"/>
          <w:divBdr>
            <w:top w:val="none" w:sz="0" w:space="0" w:color="auto"/>
            <w:left w:val="none" w:sz="0" w:space="0" w:color="auto"/>
            <w:bottom w:val="none" w:sz="0" w:space="0" w:color="auto"/>
            <w:right w:val="none" w:sz="0" w:space="0" w:color="auto"/>
          </w:divBdr>
          <w:divsChild>
            <w:div w:id="559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264">
      <w:bodyDiv w:val="1"/>
      <w:marLeft w:val="0"/>
      <w:marRight w:val="0"/>
      <w:marTop w:val="0"/>
      <w:marBottom w:val="0"/>
      <w:divBdr>
        <w:top w:val="none" w:sz="0" w:space="0" w:color="auto"/>
        <w:left w:val="none" w:sz="0" w:space="0" w:color="auto"/>
        <w:bottom w:val="none" w:sz="0" w:space="0" w:color="auto"/>
        <w:right w:val="none" w:sz="0" w:space="0" w:color="auto"/>
      </w:divBdr>
    </w:div>
    <w:div w:id="1972787740">
      <w:bodyDiv w:val="1"/>
      <w:marLeft w:val="0"/>
      <w:marRight w:val="0"/>
      <w:marTop w:val="0"/>
      <w:marBottom w:val="0"/>
      <w:divBdr>
        <w:top w:val="none" w:sz="0" w:space="0" w:color="auto"/>
        <w:left w:val="none" w:sz="0" w:space="0" w:color="auto"/>
        <w:bottom w:val="none" w:sz="0" w:space="0" w:color="auto"/>
        <w:right w:val="none" w:sz="0" w:space="0" w:color="auto"/>
      </w:divBdr>
      <w:divsChild>
        <w:div w:id="1721399798">
          <w:marLeft w:val="0"/>
          <w:marRight w:val="0"/>
          <w:marTop w:val="0"/>
          <w:marBottom w:val="0"/>
          <w:divBdr>
            <w:top w:val="none" w:sz="0" w:space="0" w:color="auto"/>
            <w:left w:val="none" w:sz="0" w:space="0" w:color="auto"/>
            <w:bottom w:val="none" w:sz="0" w:space="0" w:color="auto"/>
            <w:right w:val="none" w:sz="0" w:space="0" w:color="auto"/>
          </w:divBdr>
        </w:div>
      </w:divsChild>
    </w:div>
    <w:div w:id="1983852552">
      <w:bodyDiv w:val="1"/>
      <w:marLeft w:val="0"/>
      <w:marRight w:val="0"/>
      <w:marTop w:val="0"/>
      <w:marBottom w:val="0"/>
      <w:divBdr>
        <w:top w:val="none" w:sz="0" w:space="0" w:color="auto"/>
        <w:left w:val="none" w:sz="0" w:space="0" w:color="auto"/>
        <w:bottom w:val="none" w:sz="0" w:space="0" w:color="auto"/>
        <w:right w:val="none" w:sz="0" w:space="0" w:color="auto"/>
      </w:divBdr>
    </w:div>
    <w:div w:id="1992757871">
      <w:bodyDiv w:val="1"/>
      <w:marLeft w:val="0"/>
      <w:marRight w:val="0"/>
      <w:marTop w:val="0"/>
      <w:marBottom w:val="0"/>
      <w:divBdr>
        <w:top w:val="none" w:sz="0" w:space="0" w:color="auto"/>
        <w:left w:val="none" w:sz="0" w:space="0" w:color="auto"/>
        <w:bottom w:val="none" w:sz="0" w:space="0" w:color="auto"/>
        <w:right w:val="none" w:sz="0" w:space="0" w:color="auto"/>
      </w:divBdr>
      <w:divsChild>
        <w:div w:id="625163936">
          <w:marLeft w:val="0"/>
          <w:marRight w:val="0"/>
          <w:marTop w:val="0"/>
          <w:marBottom w:val="0"/>
          <w:divBdr>
            <w:top w:val="none" w:sz="0" w:space="0" w:color="auto"/>
            <w:left w:val="none" w:sz="0" w:space="0" w:color="auto"/>
            <w:bottom w:val="none" w:sz="0" w:space="0" w:color="auto"/>
            <w:right w:val="none" w:sz="0" w:space="0" w:color="auto"/>
          </w:divBdr>
        </w:div>
        <w:div w:id="47655068">
          <w:marLeft w:val="0"/>
          <w:marRight w:val="0"/>
          <w:marTop w:val="0"/>
          <w:marBottom w:val="0"/>
          <w:divBdr>
            <w:top w:val="none" w:sz="0" w:space="0" w:color="auto"/>
            <w:left w:val="none" w:sz="0" w:space="0" w:color="auto"/>
            <w:bottom w:val="none" w:sz="0" w:space="0" w:color="auto"/>
            <w:right w:val="none" w:sz="0" w:space="0" w:color="auto"/>
          </w:divBdr>
        </w:div>
        <w:div w:id="743455728">
          <w:marLeft w:val="0"/>
          <w:marRight w:val="0"/>
          <w:marTop w:val="0"/>
          <w:marBottom w:val="0"/>
          <w:divBdr>
            <w:top w:val="none" w:sz="0" w:space="0" w:color="auto"/>
            <w:left w:val="none" w:sz="0" w:space="0" w:color="auto"/>
            <w:bottom w:val="none" w:sz="0" w:space="0" w:color="auto"/>
            <w:right w:val="none" w:sz="0" w:space="0" w:color="auto"/>
          </w:divBdr>
        </w:div>
      </w:divsChild>
    </w:div>
    <w:div w:id="21284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Governance Metrics Methodology Documentation Standard</dc:title>
  <dc:subject/>
  <dc:creator>Ebiye Elton;q</dc:creator>
  <cp:keywords/>
  <dc:description/>
  <cp:lastModifiedBy>Ebiye Elton</cp:lastModifiedBy>
  <cp:revision>6</cp:revision>
  <dcterms:created xsi:type="dcterms:W3CDTF">2026-10-27T13:50:00Z</dcterms:created>
  <dcterms:modified xsi:type="dcterms:W3CDTF">2026-10-27T13:54:00Z</dcterms:modified>
</cp:coreProperties>
</file>