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F796" w14:textId="0AA5C6C4" w:rsidR="00486F5E" w:rsidRDefault="00271564" w:rsidP="003D39D7">
      <w:pPr>
        <w:pStyle w:val="Title"/>
      </w:pPr>
      <w:r w:rsidRPr="00271564">
        <w:t>Continuous Compliance Evidence Package Standard</w:t>
      </w:r>
    </w:p>
    <w:p w14:paraId="45CBB7CD" w14:textId="77777777" w:rsidR="00F43492" w:rsidRDefault="00F43492" w:rsidP="00F43492">
      <w:pPr>
        <w:rPr>
          <w:lang w:val="en-GB"/>
        </w:rPr>
      </w:pPr>
    </w:p>
    <w:p w14:paraId="20B95C4D" w14:textId="77777777" w:rsidR="00BC01E4" w:rsidRDefault="00BC01E4" w:rsidP="00BC01E4">
      <w:r w:rsidRPr="00BC01E4">
        <w:rPr>
          <w:b/>
          <w:bCs/>
        </w:rPr>
        <w:t>Classification: Internal — Restricted</w:t>
      </w:r>
    </w:p>
    <w:p w14:paraId="73E8BF20" w14:textId="77777777" w:rsidR="00BC01E4" w:rsidRDefault="00BC01E4" w:rsidP="00BC01E4">
      <w:pPr>
        <w:rPr>
          <w:b/>
          <w:bCs/>
        </w:rPr>
      </w:pPr>
      <w:r w:rsidRPr="00BC01E4">
        <w:rPr>
          <w:b/>
          <w:bCs/>
        </w:rPr>
        <w:t>Version: 1.0</w:t>
      </w:r>
    </w:p>
    <w:p w14:paraId="07B30F86" w14:textId="207D6250" w:rsidR="003A3496" w:rsidRDefault="003A3496" w:rsidP="00BC01E4">
      <w:pPr>
        <w:rPr>
          <w:b/>
          <w:bCs/>
        </w:rPr>
      </w:pPr>
      <w:r>
        <w:rPr>
          <w:b/>
          <w:bCs/>
        </w:rPr>
        <w:t xml:space="preserve">Classification: </w:t>
      </w:r>
      <w:r w:rsidR="003805F1">
        <w:rPr>
          <w:b/>
          <w:bCs/>
        </w:rPr>
        <w:t>Legal – Confidential</w:t>
      </w:r>
    </w:p>
    <w:p w14:paraId="2BA5271E" w14:textId="5A2FA55F" w:rsidR="003805F1" w:rsidRDefault="003805F1" w:rsidP="00BC01E4">
      <w:pPr>
        <w:rPr>
          <w:b/>
          <w:bCs/>
        </w:rPr>
      </w:pPr>
      <w:r>
        <w:rPr>
          <w:b/>
          <w:bCs/>
        </w:rPr>
        <w:t xml:space="preserve">Owner: </w:t>
      </w:r>
      <w:r w:rsidR="00271564">
        <w:rPr>
          <w:b/>
          <w:bCs/>
        </w:rPr>
        <w:t>GRC Director</w:t>
      </w:r>
    </w:p>
    <w:p w14:paraId="11073284" w14:textId="47533C71" w:rsidR="00271564" w:rsidRDefault="00271564" w:rsidP="00BC01E4">
      <w:pPr>
        <w:rPr>
          <w:b/>
          <w:bCs/>
        </w:rPr>
      </w:pPr>
      <w:r>
        <w:rPr>
          <w:b/>
          <w:bCs/>
        </w:rPr>
        <w:t>Approver: Chief Information Security Officer; Chief Audit Executive</w:t>
      </w:r>
    </w:p>
    <w:p w14:paraId="10A2C004" w14:textId="0E631F80" w:rsidR="004B747C" w:rsidRDefault="004B747C" w:rsidP="00BC01E4">
      <w:pPr>
        <w:rPr>
          <w:b/>
          <w:bCs/>
        </w:rPr>
      </w:pPr>
      <w:r w:rsidRPr="004B747C">
        <w:rPr>
          <w:b/>
          <w:bCs/>
        </w:rPr>
        <w:t>Regulatory Basis: OCC Bulletin 2013-29; OCC 12 CFR Part 53; HIPAA 45 CFR Part 164.308; NY DFS 23 NYCRR 500.11; GDPR Article 28; NIST SP 800-57</w:t>
      </w:r>
    </w:p>
    <w:p w14:paraId="4DC49918" w14:textId="77777777" w:rsidR="005C20DC" w:rsidRDefault="005C20DC" w:rsidP="005C20DC"/>
    <w:p w14:paraId="5B50AFBB" w14:textId="24EA4F17" w:rsidR="00FC22B7" w:rsidRDefault="00542C6C" w:rsidP="001279B7">
      <w:pPr>
        <w:pStyle w:val="Heading1"/>
        <w:rPr>
          <w:rStyle w:val="Heading1Char"/>
        </w:rPr>
      </w:pPr>
      <w:r>
        <w:rPr>
          <w:rStyle w:val="Heading1Char"/>
        </w:rPr>
        <w:lastRenderedPageBreak/>
        <w:t>Purpose</w:t>
      </w:r>
    </w:p>
    <w:p w14:paraId="277922B8" w14:textId="77777777" w:rsidR="00542C6C" w:rsidRDefault="00542C6C" w:rsidP="00FC22B7"/>
    <w:p w14:paraId="3F5C840E" w14:textId="31FA1CD3" w:rsidR="00542C6C" w:rsidRDefault="00AF07B4" w:rsidP="00AF07B4">
      <w:r>
        <w:t>Defines the mandatory structure, content, &amp; integrity requirements for compliance evidence packages used in regulatory examinations, internal audits, &amp; Board reporting.</w:t>
      </w:r>
    </w:p>
    <w:p w14:paraId="2BC16E87" w14:textId="77777777" w:rsidR="00FC22B7" w:rsidRDefault="00FC22B7" w:rsidP="00FC22B7"/>
    <w:p w14:paraId="360713E2" w14:textId="77777777" w:rsidR="007819B7" w:rsidRPr="007819B7" w:rsidRDefault="007819B7" w:rsidP="007819B7">
      <w:pPr>
        <w:rPr>
          <w:lang w:val="en-GB"/>
        </w:rPr>
      </w:pPr>
    </w:p>
    <w:p w14:paraId="4487CF1F" w14:textId="77777777" w:rsidR="00A63D14" w:rsidRDefault="00A63D14" w:rsidP="00170AC2"/>
    <w:p w14:paraId="146643B8" w14:textId="77777777" w:rsidR="00A63D14" w:rsidRPr="00A63D14" w:rsidRDefault="00A63D14" w:rsidP="00533694">
      <w:pPr>
        <w:pStyle w:val="Heading1"/>
      </w:pPr>
      <w:r w:rsidRPr="00A63D14">
        <w:lastRenderedPageBreak/>
        <w:t>SECTION 1 — PACKAGE ARCHITECTURE REQUIREMENTS</w:t>
      </w:r>
    </w:p>
    <w:p w14:paraId="271A18A8" w14:textId="77777777" w:rsidR="00533694" w:rsidRDefault="00533694" w:rsidP="00A63D14"/>
    <w:p w14:paraId="3240A304" w14:textId="1E0EB818" w:rsidR="00A63D14" w:rsidRPr="00A63D14" w:rsidRDefault="00A63D14" w:rsidP="00A63D14">
      <w:r w:rsidRPr="00A63D14">
        <w:t>Every compliance evidence package must be organised by control, not by tool. For each control in the applicable framework, the package must contain a dedicated control folder containing all five mandatory elements specified in Section 2.</w:t>
      </w:r>
    </w:p>
    <w:p w14:paraId="74BA9AA1" w14:textId="15D82C42" w:rsidR="00A63D14" w:rsidRPr="00A63D14" w:rsidRDefault="00A63D14" w:rsidP="00A63D14">
      <w:r w:rsidRPr="00A63D14">
        <w:t>The package must include a master index mapping every control in the applicable framework to its corresponding control folder, the evidence files within it, and the SHA-256 hash of each evidence file.</w:t>
      </w:r>
    </w:p>
    <w:p w14:paraId="35CB0BF3" w14:textId="037120C7" w:rsidR="00A63D14" w:rsidRPr="00A63D14" w:rsidRDefault="00A63D14" w:rsidP="00A63D14">
      <w:r w:rsidRPr="00A63D14">
        <w:t>The package must include a coverage statement identifying: the total number of controls in the applicable framework; the number of controls with complete continuous evidence coverage for the full audit period; the number of controls with partial evidence coverage, with the specific gaps and durations named; and the number of controls assessed through manual evidence rather than automated continuous monitoring, with the rationale documented.</w:t>
      </w:r>
    </w:p>
    <w:p w14:paraId="49962DB0" w14:textId="1D73C993" w:rsidR="00A63D14" w:rsidRPr="00A63D14" w:rsidRDefault="00A63D14" w:rsidP="00A63D14">
      <w:r w:rsidRPr="00A63D14">
        <w:t>Any coverage statement reporting less than 100% continuous evidence coverage must include a named population annex — an individual listing of every control with an evidence gap, the nature and duration of the gap, the root cause, and the remediation status. A coverage percentage without a named population annex is an incomplete package and must not be transmitted to a regulator or presented to an auditor.</w:t>
      </w:r>
    </w:p>
    <w:p w14:paraId="15D9F38D" w14:textId="77777777" w:rsidR="00617B1C" w:rsidRDefault="00617B1C" w:rsidP="00A63D14"/>
    <w:p w14:paraId="031418B4" w14:textId="405B9E70" w:rsidR="00A63D14" w:rsidRDefault="00A63D14" w:rsidP="00617B1C">
      <w:pPr>
        <w:pStyle w:val="Heading1"/>
      </w:pPr>
      <w:r w:rsidRPr="00A63D14">
        <w:lastRenderedPageBreak/>
        <w:t>SECTION 2 — MANDATORY CONTENT PER CONTROL</w:t>
      </w:r>
    </w:p>
    <w:p w14:paraId="606998A4" w14:textId="77777777" w:rsidR="00617B1C" w:rsidRPr="00617B1C" w:rsidRDefault="00617B1C" w:rsidP="00617B1C">
      <w:pPr>
        <w:rPr>
          <w:lang w:val="en-GB"/>
        </w:rPr>
      </w:pPr>
    </w:p>
    <w:p w14:paraId="35046132" w14:textId="77777777" w:rsidR="00A63D14" w:rsidRPr="00A63D14" w:rsidRDefault="00A63D14" w:rsidP="00A63D14">
      <w:r w:rsidRPr="00A63D14">
        <w:t>Each control folder must contain the following five elements, in this order:</w:t>
      </w:r>
    </w:p>
    <w:p w14:paraId="3C6998A5" w14:textId="77777777" w:rsidR="00293C52" w:rsidRDefault="00A63D14" w:rsidP="00293C52">
      <w:pPr>
        <w:pStyle w:val="Heading2"/>
      </w:pPr>
      <w:r w:rsidRPr="00A63D14">
        <w:t>Element 1 — Control Requirement Statement</w:t>
      </w:r>
    </w:p>
    <w:p w14:paraId="041190AA" w14:textId="60F5451F" w:rsidR="00A63D14" w:rsidRPr="00A63D14" w:rsidRDefault="00A63D14" w:rsidP="00A63D14">
      <w:r w:rsidRPr="00A63D14">
        <w:t>The control requirement stated verbatim in the applicable framework’s language, with the framework name, version, and specific requirement number cited. This element establishes the regulatory authority for the control.</w:t>
      </w:r>
    </w:p>
    <w:p w14:paraId="723B1338" w14:textId="77777777" w:rsidR="00293C52" w:rsidRDefault="00A63D14" w:rsidP="00293C52">
      <w:pPr>
        <w:pStyle w:val="Heading2"/>
      </w:pPr>
      <w:r w:rsidRPr="00A63D14">
        <w:t>Element 2 — Implementing Policy or Procedure</w:t>
      </w:r>
    </w:p>
    <w:p w14:paraId="30E7778A" w14:textId="54DB0AD3" w:rsidR="00A63D14" w:rsidRPr="00A63D14" w:rsidRDefault="00A63D14" w:rsidP="00A63D14">
      <w:r w:rsidRPr="00A63D14">
        <w:t>The policy or procedure that implements the control requirement, with: document title, version number, effective date, and approval date. If the policy was amended during the audit period, both the prior and current versions must be included, with the amendment date documented.</w:t>
      </w:r>
    </w:p>
    <w:p w14:paraId="3BF9AC44" w14:textId="77777777" w:rsidR="00293C52" w:rsidRDefault="00A63D14" w:rsidP="00293C52">
      <w:pPr>
        <w:pStyle w:val="Heading2"/>
      </w:pPr>
      <w:r w:rsidRPr="00A63D14">
        <w:t>Element 3 — Continuous Compliance History</w:t>
      </w:r>
    </w:p>
    <w:p w14:paraId="3AE1C24C" w14:textId="1A1F407D" w:rsidR="00A63D14" w:rsidRPr="00A63D14" w:rsidRDefault="00A63D14" w:rsidP="00A63D14">
      <w:r w:rsidRPr="00A63D14">
        <w:t>The output of the policy-as-code evaluation for the full audit period, showing: evaluation frequency; compliant and non-compliant resource states with timestamps; and the total duration of any non-compliant state during the period. This element must be exported directly from the continuous monitoring system — not reconstructed manually. The export timestamp must be within 30 days of the package assembly date.</w:t>
      </w:r>
    </w:p>
    <w:p w14:paraId="68590716" w14:textId="77777777" w:rsidR="00293C52" w:rsidRDefault="00A63D14" w:rsidP="00293C52">
      <w:pPr>
        <w:pStyle w:val="Heading2"/>
      </w:pPr>
      <w:r w:rsidRPr="00A63D14">
        <w:t>Element 4 — Configuration State Evidence</w:t>
      </w:r>
    </w:p>
    <w:p w14:paraId="01E7BD4C" w14:textId="19B8F9EF" w:rsidR="00A63D14" w:rsidRPr="00A63D14" w:rsidRDefault="00A63D14" w:rsidP="00A63D14">
      <w:r w:rsidRPr="00A63D14">
        <w:t>Configuration state records from the cloud provider’s configuration history API at minimum three points during the audit period: the first day of the period, the midpoint, and the last day of the period. For controls with detected deviations during the period, configuration state records must be provided at the deviation start date, remediation date, and verification date. Screenshots are not acceptable as primary configuration evidence — API-sourced records with provider-generated timestamps are required.</w:t>
      </w:r>
    </w:p>
    <w:p w14:paraId="57FEE769" w14:textId="77777777" w:rsidR="00293C52" w:rsidRDefault="00A63D14" w:rsidP="00293C52">
      <w:pPr>
        <w:pStyle w:val="Heading2"/>
      </w:pPr>
      <w:r w:rsidRPr="00A63D14">
        <w:t>Element 5 — Deviation Records and Remediation Evidence</w:t>
      </w:r>
    </w:p>
    <w:p w14:paraId="3255BE5D" w14:textId="37CD3F37" w:rsidR="00A63D14" w:rsidRPr="00A63D14" w:rsidRDefault="00A63D14" w:rsidP="00A63D14">
      <w:r w:rsidRPr="00A63D14">
        <w:t>For every deviation detected during the audit period: the deviation detection timestamp; the root cause classification; the remediation owner; the remediation completion timestamp; the independent verification record confirming remediation; and the SHA-256 hash of the remediation verification evidence. If no deviations occurred during the period, this element contains a signed attestation from the GRC Director confirming zero deviations for the period, with the continuous monitoring system export as supporting evidence.</w:t>
      </w:r>
    </w:p>
    <w:p w14:paraId="30618C43" w14:textId="77777777" w:rsidR="00293C52" w:rsidRDefault="00293C52" w:rsidP="00A63D14"/>
    <w:p w14:paraId="000F2FAB" w14:textId="4AEE3B30" w:rsidR="00A63D14" w:rsidRDefault="00A63D14" w:rsidP="0018238E">
      <w:pPr>
        <w:pStyle w:val="Heading1"/>
      </w:pPr>
      <w:r w:rsidRPr="00A63D14">
        <w:lastRenderedPageBreak/>
        <w:t>SECTION 3 — INTEGRITY REQUIREMENTS</w:t>
      </w:r>
    </w:p>
    <w:p w14:paraId="7AF2106E" w14:textId="77777777" w:rsidR="0018238E" w:rsidRPr="0018238E" w:rsidRDefault="0018238E" w:rsidP="0018238E">
      <w:pPr>
        <w:rPr>
          <w:lang w:val="en-GB"/>
        </w:rPr>
      </w:pPr>
    </w:p>
    <w:p w14:paraId="61A46FA9" w14:textId="2A97848F" w:rsidR="00A63D14" w:rsidRPr="00A63D14" w:rsidRDefault="00A63D14" w:rsidP="00A63D14">
      <w:r w:rsidRPr="00A63D14">
        <w:t>Every evidence file in the package must carry a SHA-256 hash generated at the time of file creation or export. The hash must be stored in an immutable evidence repository independently of the evidence file itself.</w:t>
      </w:r>
    </w:p>
    <w:p w14:paraId="7C5C9D9A" w14:textId="35FA86F0" w:rsidR="00A63D14" w:rsidRPr="00A63D14" w:rsidRDefault="00A63D14" w:rsidP="00A63D14">
      <w:r w:rsidRPr="00A63D14">
        <w:t>The package master index must include a hash verification manifest — a table listing every evidence file, its hash, the timestamp of hash generation, and the name of the individual or system that generated the hash.</w:t>
      </w:r>
    </w:p>
    <w:p w14:paraId="08172A6A" w14:textId="257D67A8" w:rsidR="00A63D14" w:rsidRPr="00A63D14" w:rsidRDefault="00A63D14" w:rsidP="00A63D14">
      <w:r w:rsidRPr="00A63D14">
        <w:t>The immutable evidence repository must prevent modification or deletion of stored evidence files by any party, including GRC team members, without a formal legal hold release process co-authorised by the CDO and General Counsel.</w:t>
      </w:r>
    </w:p>
    <w:p w14:paraId="7BC2D595" w14:textId="3CF09364" w:rsidR="00A63D14" w:rsidRPr="00A63D14" w:rsidRDefault="00A63D14" w:rsidP="00A63D14">
      <w:r w:rsidRPr="00A63D14">
        <w:t>Evidence files must be retained for the period specified in the Evidence Retention Schedule, which reflects the longest applicable regulatory retention requirement for the framework the evidence supports. For OCC examination evidence, the minimum retention period is 24 months. For HIPAA, six years. For SEC, seven years. Where multiple frameworks apply to the same evidence, the longest retention period governs.</w:t>
      </w:r>
    </w:p>
    <w:p w14:paraId="01157530" w14:textId="77777777" w:rsidR="0018238E" w:rsidRDefault="0018238E" w:rsidP="00A63D14"/>
    <w:p w14:paraId="5E7EF614" w14:textId="77777777" w:rsidR="0018238E" w:rsidRDefault="0018238E" w:rsidP="00A63D14"/>
    <w:p w14:paraId="237BF162" w14:textId="2F3D51FC" w:rsidR="00A63D14" w:rsidRDefault="00A63D14" w:rsidP="0018238E">
      <w:pPr>
        <w:pStyle w:val="Heading1"/>
      </w:pPr>
      <w:r w:rsidRPr="00A63D14">
        <w:lastRenderedPageBreak/>
        <w:t>SECTION 4 — PACKAGE ASSEMBLY AND CERTIFICATION</w:t>
      </w:r>
    </w:p>
    <w:p w14:paraId="121A10F7" w14:textId="77777777" w:rsidR="0018238E" w:rsidRPr="0018238E" w:rsidRDefault="0018238E" w:rsidP="0018238E">
      <w:pPr>
        <w:rPr>
          <w:lang w:val="en-GB"/>
        </w:rPr>
      </w:pPr>
    </w:p>
    <w:p w14:paraId="64E80CD9" w14:textId="51861554" w:rsidR="00A63D14" w:rsidRPr="00A63D14" w:rsidRDefault="00A63D14" w:rsidP="00A63D14">
      <w:r w:rsidRPr="00A63D14">
        <w:t>Compliance evidence packages must be assembled on a continuous basis — evidence must be accumulated into the package structure throughout the audit period, not assembled during the audit window.</w:t>
      </w:r>
    </w:p>
    <w:p w14:paraId="3541CF47" w14:textId="6F1C4180" w:rsidR="00A63D14" w:rsidRPr="00A63D14" w:rsidRDefault="00A63D14" w:rsidP="00A63D14">
      <w:r w:rsidRPr="00A63D14">
        <w:t>Before transmission to a regulator or auditor, the package must be reviewed by the GRC Director and certified as complete, accurate, and integrity-verified. The certification must be documented in the package’s audit trail.</w:t>
      </w:r>
    </w:p>
    <w:p w14:paraId="38B9A698" w14:textId="1E1E0DE3" w:rsidR="00A63D14" w:rsidRPr="00A63D14" w:rsidRDefault="00A63D14" w:rsidP="00A63D14">
      <w:r w:rsidRPr="00A63D14">
        <w:t>The package must include a transmittal letter signed by the GRC Director stating: the regulatory framework covered; the audit period; the total number of controls included; the coverage rate with named gap population; and the GRC Director’s professional certification that the package accurately represents the organisation’s control operation during the stated period.</w:t>
      </w:r>
    </w:p>
    <w:sectPr w:rsidR="00A63D14" w:rsidRPr="00A63D14" w:rsidSect="00486F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Zapf Chancery">
    <w:panose1 w:val="03020702040403080804"/>
    <w:charset w:val="00"/>
    <w:family w:val="modern"/>
    <w:notTrueType/>
    <w:pitch w:val="variable"/>
    <w:sig w:usb0="A000002F" w:usb1="40000048" w:usb2="00000000" w:usb3="00000000" w:csb0="0000011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CD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E579B"/>
    <w:multiLevelType w:val="multilevel"/>
    <w:tmpl w:val="3CA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2B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D1017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8E3D63"/>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A63A2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407C1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9D678D"/>
    <w:multiLevelType w:val="multilevel"/>
    <w:tmpl w:val="AA1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4991"/>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95713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5F791D"/>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009C7"/>
    <w:multiLevelType w:val="multilevel"/>
    <w:tmpl w:val="A2D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433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E97847"/>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3826154"/>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56A1B5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8FC11D6"/>
    <w:multiLevelType w:val="multilevel"/>
    <w:tmpl w:val="F34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0198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AC16E6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DA3154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1DD1A55"/>
    <w:multiLevelType w:val="multilevel"/>
    <w:tmpl w:val="BE7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12B21"/>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ABD1A7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AF1AF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F624168"/>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17905E5"/>
    <w:multiLevelType w:val="multilevel"/>
    <w:tmpl w:val="8D7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653E9"/>
    <w:multiLevelType w:val="multilevel"/>
    <w:tmpl w:val="B94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57D31"/>
    <w:multiLevelType w:val="multilevel"/>
    <w:tmpl w:val="BAF4B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062A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4AB129C"/>
    <w:multiLevelType w:val="multilevel"/>
    <w:tmpl w:val="2084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50FEB"/>
    <w:multiLevelType w:val="multilevel"/>
    <w:tmpl w:val="E0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42A9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AC36C3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AFA0B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0255181"/>
    <w:multiLevelType w:val="multilevel"/>
    <w:tmpl w:val="F414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E22E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1991D2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2F1322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7D2549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8BB4094"/>
    <w:multiLevelType w:val="multilevel"/>
    <w:tmpl w:val="4DC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C7F5E"/>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C211B6B"/>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F3659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F7A277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541428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6F81830"/>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7AC0356"/>
    <w:multiLevelType w:val="multilevel"/>
    <w:tmpl w:val="6E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84E7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C7F04A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DD55A1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E1F676F"/>
    <w:multiLevelType w:val="multilevel"/>
    <w:tmpl w:val="D4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D33B8"/>
    <w:multiLevelType w:val="multilevel"/>
    <w:tmpl w:val="94E2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4A759A"/>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1761AC3"/>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63357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9061FC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9365B4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9E467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9EA6B7B"/>
    <w:multiLevelType w:val="multilevel"/>
    <w:tmpl w:val="4D1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A32D7D"/>
    <w:multiLevelType w:val="multilevel"/>
    <w:tmpl w:val="B04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ACB"/>
    <w:multiLevelType w:val="multilevel"/>
    <w:tmpl w:val="C83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04173F"/>
    <w:multiLevelType w:val="multilevel"/>
    <w:tmpl w:val="22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5806">
    <w:abstractNumId w:val="10"/>
  </w:num>
  <w:num w:numId="2" w16cid:durableId="1911184419">
    <w:abstractNumId w:val="39"/>
  </w:num>
  <w:num w:numId="3" w16cid:durableId="8990925">
    <w:abstractNumId w:val="47"/>
  </w:num>
  <w:num w:numId="4" w16cid:durableId="1120881673">
    <w:abstractNumId w:val="21"/>
  </w:num>
  <w:num w:numId="5" w16cid:durableId="909969769">
    <w:abstractNumId w:val="31"/>
  </w:num>
  <w:num w:numId="6" w16cid:durableId="1755083172">
    <w:abstractNumId w:val="49"/>
  </w:num>
  <w:num w:numId="7" w16cid:durableId="969090590">
    <w:abstractNumId w:val="5"/>
  </w:num>
  <w:num w:numId="8" w16cid:durableId="808934223">
    <w:abstractNumId w:val="22"/>
  </w:num>
  <w:num w:numId="9" w16cid:durableId="335616083">
    <w:abstractNumId w:val="48"/>
  </w:num>
  <w:num w:numId="10" w16cid:durableId="61685168">
    <w:abstractNumId w:val="46"/>
  </w:num>
  <w:num w:numId="11" w16cid:durableId="1849758240">
    <w:abstractNumId w:val="30"/>
  </w:num>
  <w:num w:numId="12" w16cid:durableId="1133014280">
    <w:abstractNumId w:val="6"/>
  </w:num>
  <w:num w:numId="13" w16cid:durableId="632633149">
    <w:abstractNumId w:val="43"/>
  </w:num>
  <w:num w:numId="14" w16cid:durableId="1418792645">
    <w:abstractNumId w:val="32"/>
  </w:num>
  <w:num w:numId="15" w16cid:durableId="1646474200">
    <w:abstractNumId w:val="19"/>
  </w:num>
  <w:num w:numId="16" w16cid:durableId="506138212">
    <w:abstractNumId w:val="24"/>
  </w:num>
  <w:num w:numId="17" w16cid:durableId="319818188">
    <w:abstractNumId w:val="50"/>
  </w:num>
  <w:num w:numId="18" w16cid:durableId="2000578179">
    <w:abstractNumId w:val="1"/>
  </w:num>
  <w:num w:numId="19" w16cid:durableId="1422679281">
    <w:abstractNumId w:val="61"/>
  </w:num>
  <w:num w:numId="20" w16cid:durableId="1978418005">
    <w:abstractNumId w:val="26"/>
  </w:num>
  <w:num w:numId="21" w16cid:durableId="389305958">
    <w:abstractNumId w:val="34"/>
  </w:num>
  <w:num w:numId="22" w16cid:durableId="754085351">
    <w:abstractNumId w:val="27"/>
  </w:num>
  <w:num w:numId="23" w16cid:durableId="247929784">
    <w:abstractNumId w:val="58"/>
  </w:num>
  <w:num w:numId="24" w16cid:durableId="2146578000">
    <w:abstractNumId w:val="55"/>
  </w:num>
  <w:num w:numId="25" w16cid:durableId="2069575283">
    <w:abstractNumId w:val="11"/>
  </w:num>
  <w:num w:numId="26" w16cid:durableId="883758545">
    <w:abstractNumId w:val="7"/>
  </w:num>
  <w:num w:numId="27" w16cid:durableId="1935170001">
    <w:abstractNumId w:val="44"/>
  </w:num>
  <w:num w:numId="28" w16cid:durableId="862279990">
    <w:abstractNumId w:val="60"/>
  </w:num>
  <w:num w:numId="29" w16cid:durableId="1760442088">
    <w:abstractNumId w:val="29"/>
  </w:num>
  <w:num w:numId="30" w16cid:durableId="388964545">
    <w:abstractNumId w:val="33"/>
  </w:num>
  <w:num w:numId="31" w16cid:durableId="1876842295">
    <w:abstractNumId w:val="59"/>
  </w:num>
  <w:num w:numId="32" w16cid:durableId="1537350354">
    <w:abstractNumId w:val="20"/>
  </w:num>
  <w:num w:numId="33" w16cid:durableId="1979452465">
    <w:abstractNumId w:val="38"/>
  </w:num>
  <w:num w:numId="34" w16cid:durableId="1392343599">
    <w:abstractNumId w:val="14"/>
  </w:num>
  <w:num w:numId="35" w16cid:durableId="1500852966">
    <w:abstractNumId w:val="53"/>
  </w:num>
  <w:num w:numId="36" w16cid:durableId="1815876099">
    <w:abstractNumId w:val="17"/>
  </w:num>
  <w:num w:numId="37" w16cid:durableId="658651573">
    <w:abstractNumId w:val="9"/>
  </w:num>
  <w:num w:numId="38" w16cid:durableId="1424375480">
    <w:abstractNumId w:val="36"/>
  </w:num>
  <w:num w:numId="39" w16cid:durableId="955481989">
    <w:abstractNumId w:val="37"/>
  </w:num>
  <w:num w:numId="40" w16cid:durableId="1453548883">
    <w:abstractNumId w:val="45"/>
  </w:num>
  <w:num w:numId="41" w16cid:durableId="381952745">
    <w:abstractNumId w:val="56"/>
  </w:num>
  <w:num w:numId="42" w16cid:durableId="1057165604">
    <w:abstractNumId w:val="23"/>
  </w:num>
  <w:num w:numId="43" w16cid:durableId="1942715990">
    <w:abstractNumId w:val="28"/>
  </w:num>
  <w:num w:numId="44" w16cid:durableId="1056468548">
    <w:abstractNumId w:val="52"/>
  </w:num>
  <w:num w:numId="45" w16cid:durableId="139928671">
    <w:abstractNumId w:val="0"/>
  </w:num>
  <w:num w:numId="46" w16cid:durableId="862282226">
    <w:abstractNumId w:val="25"/>
  </w:num>
  <w:num w:numId="47" w16cid:durableId="765033129">
    <w:abstractNumId w:val="54"/>
  </w:num>
  <w:num w:numId="48" w16cid:durableId="912423532">
    <w:abstractNumId w:val="42"/>
  </w:num>
  <w:num w:numId="49" w16cid:durableId="1745254963">
    <w:abstractNumId w:val="41"/>
  </w:num>
  <w:num w:numId="50" w16cid:durableId="1985743898">
    <w:abstractNumId w:val="35"/>
  </w:num>
  <w:num w:numId="51" w16cid:durableId="2064867968">
    <w:abstractNumId w:val="3"/>
  </w:num>
  <w:num w:numId="52" w16cid:durableId="191505397">
    <w:abstractNumId w:val="8"/>
  </w:num>
  <w:num w:numId="53" w16cid:durableId="962543306">
    <w:abstractNumId w:val="4"/>
  </w:num>
  <w:num w:numId="54" w16cid:durableId="1215848484">
    <w:abstractNumId w:val="2"/>
  </w:num>
  <w:num w:numId="55" w16cid:durableId="241991568">
    <w:abstractNumId w:val="57"/>
  </w:num>
  <w:num w:numId="56" w16cid:durableId="1258831401">
    <w:abstractNumId w:val="12"/>
  </w:num>
  <w:num w:numId="57" w16cid:durableId="2113738305">
    <w:abstractNumId w:val="40"/>
  </w:num>
  <w:num w:numId="58" w16cid:durableId="2043820486">
    <w:abstractNumId w:val="13"/>
  </w:num>
  <w:num w:numId="59" w16cid:durableId="34814189">
    <w:abstractNumId w:val="18"/>
  </w:num>
  <w:num w:numId="60" w16cid:durableId="1071733199">
    <w:abstractNumId w:val="15"/>
  </w:num>
  <w:num w:numId="61" w16cid:durableId="1026256241">
    <w:abstractNumId w:val="51"/>
  </w:num>
  <w:num w:numId="62" w16cid:durableId="1268929908">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5E"/>
    <w:rsid w:val="00040FB2"/>
    <w:rsid w:val="0004644F"/>
    <w:rsid w:val="00054E92"/>
    <w:rsid w:val="0006502D"/>
    <w:rsid w:val="00080ED9"/>
    <w:rsid w:val="00082BB5"/>
    <w:rsid w:val="000978E4"/>
    <w:rsid w:val="000A0368"/>
    <w:rsid w:val="000A68B5"/>
    <w:rsid w:val="000C49D8"/>
    <w:rsid w:val="000D17FC"/>
    <w:rsid w:val="000D1B43"/>
    <w:rsid w:val="000D4EF7"/>
    <w:rsid w:val="00105E83"/>
    <w:rsid w:val="00113DBF"/>
    <w:rsid w:val="00117676"/>
    <w:rsid w:val="001279B7"/>
    <w:rsid w:val="00140D4D"/>
    <w:rsid w:val="00143974"/>
    <w:rsid w:val="00154C7F"/>
    <w:rsid w:val="00170AC2"/>
    <w:rsid w:val="00177A4F"/>
    <w:rsid w:val="0018238E"/>
    <w:rsid w:val="0019396A"/>
    <w:rsid w:val="001A73E3"/>
    <w:rsid w:val="001C1FB7"/>
    <w:rsid w:val="001C346F"/>
    <w:rsid w:val="001D4DF6"/>
    <w:rsid w:val="001E0066"/>
    <w:rsid w:val="001E0C19"/>
    <w:rsid w:val="001E18AD"/>
    <w:rsid w:val="00205C42"/>
    <w:rsid w:val="00222212"/>
    <w:rsid w:val="00231770"/>
    <w:rsid w:val="0024306A"/>
    <w:rsid w:val="00254E0F"/>
    <w:rsid w:val="00271564"/>
    <w:rsid w:val="00293BF4"/>
    <w:rsid w:val="00293C52"/>
    <w:rsid w:val="002A4844"/>
    <w:rsid w:val="002B02BA"/>
    <w:rsid w:val="002D5C80"/>
    <w:rsid w:val="003155EA"/>
    <w:rsid w:val="00316F59"/>
    <w:rsid w:val="00372018"/>
    <w:rsid w:val="00376BCB"/>
    <w:rsid w:val="003805F1"/>
    <w:rsid w:val="0038309E"/>
    <w:rsid w:val="003903AE"/>
    <w:rsid w:val="00393086"/>
    <w:rsid w:val="003A3496"/>
    <w:rsid w:val="003A5908"/>
    <w:rsid w:val="003D2650"/>
    <w:rsid w:val="003D39D7"/>
    <w:rsid w:val="00400844"/>
    <w:rsid w:val="004255B3"/>
    <w:rsid w:val="004405B4"/>
    <w:rsid w:val="00443F72"/>
    <w:rsid w:val="00475069"/>
    <w:rsid w:val="00486F5E"/>
    <w:rsid w:val="00496B54"/>
    <w:rsid w:val="004A1AFF"/>
    <w:rsid w:val="004B747C"/>
    <w:rsid w:val="004C3A01"/>
    <w:rsid w:val="004D2F5A"/>
    <w:rsid w:val="004D353C"/>
    <w:rsid w:val="004D6B2B"/>
    <w:rsid w:val="004E569F"/>
    <w:rsid w:val="004E5CC8"/>
    <w:rsid w:val="004F0968"/>
    <w:rsid w:val="00533694"/>
    <w:rsid w:val="0053481A"/>
    <w:rsid w:val="00537E82"/>
    <w:rsid w:val="00542C6C"/>
    <w:rsid w:val="00554074"/>
    <w:rsid w:val="0056621D"/>
    <w:rsid w:val="00570550"/>
    <w:rsid w:val="005709E4"/>
    <w:rsid w:val="00580862"/>
    <w:rsid w:val="00586B05"/>
    <w:rsid w:val="00594630"/>
    <w:rsid w:val="005C20DC"/>
    <w:rsid w:val="005E0A3F"/>
    <w:rsid w:val="005E6535"/>
    <w:rsid w:val="005F63EA"/>
    <w:rsid w:val="00617B1C"/>
    <w:rsid w:val="00627A39"/>
    <w:rsid w:val="0066217B"/>
    <w:rsid w:val="00671BCC"/>
    <w:rsid w:val="00672F51"/>
    <w:rsid w:val="00673B36"/>
    <w:rsid w:val="0068252F"/>
    <w:rsid w:val="006827D7"/>
    <w:rsid w:val="00686A1D"/>
    <w:rsid w:val="006A3E7A"/>
    <w:rsid w:val="006A45D4"/>
    <w:rsid w:val="006F6E2B"/>
    <w:rsid w:val="00701BED"/>
    <w:rsid w:val="00715536"/>
    <w:rsid w:val="00737F9A"/>
    <w:rsid w:val="00762951"/>
    <w:rsid w:val="00763756"/>
    <w:rsid w:val="00775048"/>
    <w:rsid w:val="00780BE0"/>
    <w:rsid w:val="007819B7"/>
    <w:rsid w:val="00781D9A"/>
    <w:rsid w:val="00781EA9"/>
    <w:rsid w:val="0078477B"/>
    <w:rsid w:val="007A1896"/>
    <w:rsid w:val="007A741A"/>
    <w:rsid w:val="007B62FA"/>
    <w:rsid w:val="007C3325"/>
    <w:rsid w:val="00801109"/>
    <w:rsid w:val="00803D87"/>
    <w:rsid w:val="0082653A"/>
    <w:rsid w:val="00830CD5"/>
    <w:rsid w:val="00836001"/>
    <w:rsid w:val="00844F5C"/>
    <w:rsid w:val="00851C2F"/>
    <w:rsid w:val="00863AFD"/>
    <w:rsid w:val="008A01AF"/>
    <w:rsid w:val="008A386D"/>
    <w:rsid w:val="008A5BE5"/>
    <w:rsid w:val="008C0B78"/>
    <w:rsid w:val="008D60C2"/>
    <w:rsid w:val="008E246C"/>
    <w:rsid w:val="009156FD"/>
    <w:rsid w:val="00932D2A"/>
    <w:rsid w:val="009427B5"/>
    <w:rsid w:val="009C40FC"/>
    <w:rsid w:val="009C7878"/>
    <w:rsid w:val="009E0F46"/>
    <w:rsid w:val="009E4A7E"/>
    <w:rsid w:val="009F4E1F"/>
    <w:rsid w:val="00A34421"/>
    <w:rsid w:val="00A41589"/>
    <w:rsid w:val="00A548A4"/>
    <w:rsid w:val="00A63D14"/>
    <w:rsid w:val="00A92B1C"/>
    <w:rsid w:val="00A93524"/>
    <w:rsid w:val="00AA5374"/>
    <w:rsid w:val="00AC3376"/>
    <w:rsid w:val="00AC4FF8"/>
    <w:rsid w:val="00AC5831"/>
    <w:rsid w:val="00AE0E85"/>
    <w:rsid w:val="00AF07B4"/>
    <w:rsid w:val="00AF78CB"/>
    <w:rsid w:val="00B14064"/>
    <w:rsid w:val="00B2764D"/>
    <w:rsid w:val="00B95291"/>
    <w:rsid w:val="00BA78EB"/>
    <w:rsid w:val="00BB6909"/>
    <w:rsid w:val="00BC01E4"/>
    <w:rsid w:val="00BD714B"/>
    <w:rsid w:val="00BF3125"/>
    <w:rsid w:val="00BF5667"/>
    <w:rsid w:val="00C17246"/>
    <w:rsid w:val="00C200AD"/>
    <w:rsid w:val="00C21030"/>
    <w:rsid w:val="00C24F88"/>
    <w:rsid w:val="00C61EA9"/>
    <w:rsid w:val="00C63622"/>
    <w:rsid w:val="00C870A2"/>
    <w:rsid w:val="00C9054C"/>
    <w:rsid w:val="00C943D2"/>
    <w:rsid w:val="00CE7D11"/>
    <w:rsid w:val="00CF2C9D"/>
    <w:rsid w:val="00CF79BA"/>
    <w:rsid w:val="00D00761"/>
    <w:rsid w:val="00D13D84"/>
    <w:rsid w:val="00D55D16"/>
    <w:rsid w:val="00D67BB8"/>
    <w:rsid w:val="00D72377"/>
    <w:rsid w:val="00D81AA3"/>
    <w:rsid w:val="00DA2190"/>
    <w:rsid w:val="00DD1A0D"/>
    <w:rsid w:val="00DD25DB"/>
    <w:rsid w:val="00DF26DD"/>
    <w:rsid w:val="00E11910"/>
    <w:rsid w:val="00E22A01"/>
    <w:rsid w:val="00E24BED"/>
    <w:rsid w:val="00E3290F"/>
    <w:rsid w:val="00E7393E"/>
    <w:rsid w:val="00E85F38"/>
    <w:rsid w:val="00E87EBF"/>
    <w:rsid w:val="00E97450"/>
    <w:rsid w:val="00EC58CD"/>
    <w:rsid w:val="00ED134C"/>
    <w:rsid w:val="00ED78F3"/>
    <w:rsid w:val="00EF3D01"/>
    <w:rsid w:val="00F03A96"/>
    <w:rsid w:val="00F43492"/>
    <w:rsid w:val="00F43B59"/>
    <w:rsid w:val="00F53824"/>
    <w:rsid w:val="00F72569"/>
    <w:rsid w:val="00F827BA"/>
    <w:rsid w:val="00F86BE4"/>
    <w:rsid w:val="00FA2967"/>
    <w:rsid w:val="00FB2056"/>
    <w:rsid w:val="00FC22B7"/>
    <w:rsid w:val="00FD6BB3"/>
    <w:rsid w:val="00FE402A"/>
    <w:rsid w:val="00FE7C33"/>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DBF8"/>
  <w15:chartTrackingRefBased/>
  <w15:docId w15:val="{84240FB7-46D7-41A5-8B18-923347A8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01"/>
    <w:pPr>
      <w:jc w:val="both"/>
    </w:pPr>
  </w:style>
  <w:style w:type="paragraph" w:styleId="Heading1">
    <w:name w:val="heading 1"/>
    <w:basedOn w:val="Normal"/>
    <w:next w:val="Normal"/>
    <w:link w:val="Heading1Char"/>
    <w:uiPriority w:val="9"/>
    <w:qFormat/>
    <w:rsid w:val="003D2650"/>
    <w:pPr>
      <w:keepNext/>
      <w:keepLines/>
      <w:pageBreakBefore/>
      <w:spacing w:before="360" w:after="80"/>
      <w:jc w:val="center"/>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48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5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8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5E"/>
    <w:rPr>
      <w:rFonts w:eastAsiaTheme="majorEastAsia" w:cstheme="majorBidi"/>
      <w:color w:val="272727" w:themeColor="text1" w:themeTint="D8"/>
    </w:rPr>
  </w:style>
  <w:style w:type="paragraph" w:styleId="Title">
    <w:name w:val="Title"/>
    <w:basedOn w:val="Normal"/>
    <w:next w:val="Normal"/>
    <w:link w:val="TitleChar"/>
    <w:uiPriority w:val="10"/>
    <w:qFormat/>
    <w:rsid w:val="003D39D7"/>
    <w:pPr>
      <w:spacing w:after="80" w:line="240" w:lineRule="auto"/>
      <w:contextualSpacing/>
      <w:jc w:val="center"/>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3D39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5E"/>
    <w:pPr>
      <w:spacing w:before="160"/>
      <w:jc w:val="center"/>
    </w:pPr>
    <w:rPr>
      <w:i/>
      <w:iCs/>
      <w:color w:val="404040" w:themeColor="text1" w:themeTint="BF"/>
    </w:rPr>
  </w:style>
  <w:style w:type="character" w:customStyle="1" w:styleId="QuoteChar">
    <w:name w:val="Quote Char"/>
    <w:basedOn w:val="DefaultParagraphFont"/>
    <w:link w:val="Quote"/>
    <w:uiPriority w:val="29"/>
    <w:rsid w:val="00486F5E"/>
    <w:rPr>
      <w:i/>
      <w:iCs/>
      <w:color w:val="404040" w:themeColor="text1" w:themeTint="BF"/>
    </w:rPr>
  </w:style>
  <w:style w:type="paragraph" w:styleId="ListParagraph">
    <w:name w:val="List Paragraph"/>
    <w:basedOn w:val="Normal"/>
    <w:uiPriority w:val="34"/>
    <w:qFormat/>
    <w:rsid w:val="00486F5E"/>
    <w:pPr>
      <w:ind w:left="720"/>
      <w:contextualSpacing/>
    </w:pPr>
  </w:style>
  <w:style w:type="character" w:styleId="IntenseEmphasis">
    <w:name w:val="Intense Emphasis"/>
    <w:basedOn w:val="DefaultParagraphFont"/>
    <w:uiPriority w:val="21"/>
    <w:qFormat/>
    <w:rsid w:val="00486F5E"/>
    <w:rPr>
      <w:i/>
      <w:iCs/>
      <w:color w:val="0F4761" w:themeColor="accent1" w:themeShade="BF"/>
    </w:rPr>
  </w:style>
  <w:style w:type="paragraph" w:styleId="IntenseQuote">
    <w:name w:val="Intense Quote"/>
    <w:basedOn w:val="Normal"/>
    <w:next w:val="Normal"/>
    <w:link w:val="IntenseQuoteChar"/>
    <w:uiPriority w:val="30"/>
    <w:qFormat/>
    <w:rsid w:val="0048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F5E"/>
    <w:rPr>
      <w:i/>
      <w:iCs/>
      <w:color w:val="0F4761" w:themeColor="accent1" w:themeShade="BF"/>
    </w:rPr>
  </w:style>
  <w:style w:type="character" w:styleId="IntenseReference">
    <w:name w:val="Intense Reference"/>
    <w:basedOn w:val="DefaultParagraphFont"/>
    <w:uiPriority w:val="32"/>
    <w:qFormat/>
    <w:rsid w:val="00486F5E"/>
    <w:rPr>
      <w:b/>
      <w:bCs/>
      <w:smallCaps/>
      <w:color w:val="0F4761" w:themeColor="accent1" w:themeShade="BF"/>
      <w:spacing w:val="5"/>
    </w:rPr>
  </w:style>
  <w:style w:type="table" w:styleId="GridTable4-Accent1">
    <w:name w:val="Grid Table 4 Accent 1"/>
    <w:basedOn w:val="TableNormal"/>
    <w:uiPriority w:val="49"/>
    <w:rsid w:val="000D4E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4D2F5A"/>
    <w:rPr>
      <w:b/>
      <w:bCs/>
    </w:rPr>
  </w:style>
  <w:style w:type="paragraph" w:styleId="NormalWeb">
    <w:name w:val="Normal (Web)"/>
    <w:basedOn w:val="Normal"/>
    <w:uiPriority w:val="99"/>
    <w:semiHidden/>
    <w:unhideWhenUsed/>
    <w:rsid w:val="00D67BB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67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64566">
      <w:bodyDiv w:val="1"/>
      <w:marLeft w:val="0"/>
      <w:marRight w:val="0"/>
      <w:marTop w:val="0"/>
      <w:marBottom w:val="0"/>
      <w:divBdr>
        <w:top w:val="none" w:sz="0" w:space="0" w:color="auto"/>
        <w:left w:val="none" w:sz="0" w:space="0" w:color="auto"/>
        <w:bottom w:val="none" w:sz="0" w:space="0" w:color="auto"/>
        <w:right w:val="none" w:sz="0" w:space="0" w:color="auto"/>
      </w:divBdr>
      <w:divsChild>
        <w:div w:id="1683703408">
          <w:marLeft w:val="0"/>
          <w:marRight w:val="0"/>
          <w:marTop w:val="0"/>
          <w:marBottom w:val="0"/>
          <w:divBdr>
            <w:top w:val="none" w:sz="0" w:space="0" w:color="auto"/>
            <w:left w:val="none" w:sz="0" w:space="0" w:color="auto"/>
            <w:bottom w:val="none" w:sz="0" w:space="0" w:color="auto"/>
            <w:right w:val="none" w:sz="0" w:space="0" w:color="auto"/>
          </w:divBdr>
        </w:div>
        <w:div w:id="791632335">
          <w:marLeft w:val="0"/>
          <w:marRight w:val="0"/>
          <w:marTop w:val="0"/>
          <w:marBottom w:val="0"/>
          <w:divBdr>
            <w:top w:val="none" w:sz="0" w:space="0" w:color="auto"/>
            <w:left w:val="none" w:sz="0" w:space="0" w:color="auto"/>
            <w:bottom w:val="none" w:sz="0" w:space="0" w:color="auto"/>
            <w:right w:val="none" w:sz="0" w:space="0" w:color="auto"/>
          </w:divBdr>
        </w:div>
      </w:divsChild>
    </w:div>
    <w:div w:id="164783770">
      <w:bodyDiv w:val="1"/>
      <w:marLeft w:val="0"/>
      <w:marRight w:val="0"/>
      <w:marTop w:val="0"/>
      <w:marBottom w:val="0"/>
      <w:divBdr>
        <w:top w:val="none" w:sz="0" w:space="0" w:color="auto"/>
        <w:left w:val="none" w:sz="0" w:space="0" w:color="auto"/>
        <w:bottom w:val="none" w:sz="0" w:space="0" w:color="auto"/>
        <w:right w:val="none" w:sz="0" w:space="0" w:color="auto"/>
      </w:divBdr>
    </w:div>
    <w:div w:id="232588330">
      <w:bodyDiv w:val="1"/>
      <w:marLeft w:val="0"/>
      <w:marRight w:val="0"/>
      <w:marTop w:val="0"/>
      <w:marBottom w:val="0"/>
      <w:divBdr>
        <w:top w:val="none" w:sz="0" w:space="0" w:color="auto"/>
        <w:left w:val="none" w:sz="0" w:space="0" w:color="auto"/>
        <w:bottom w:val="none" w:sz="0" w:space="0" w:color="auto"/>
        <w:right w:val="none" w:sz="0" w:space="0" w:color="auto"/>
      </w:divBdr>
      <w:divsChild>
        <w:div w:id="522132414">
          <w:marLeft w:val="0"/>
          <w:marRight w:val="0"/>
          <w:marTop w:val="0"/>
          <w:marBottom w:val="0"/>
          <w:divBdr>
            <w:top w:val="none" w:sz="0" w:space="0" w:color="auto"/>
            <w:left w:val="none" w:sz="0" w:space="0" w:color="auto"/>
            <w:bottom w:val="none" w:sz="0" w:space="0" w:color="auto"/>
            <w:right w:val="none" w:sz="0" w:space="0" w:color="auto"/>
          </w:divBdr>
        </w:div>
        <w:div w:id="407461865">
          <w:marLeft w:val="0"/>
          <w:marRight w:val="0"/>
          <w:marTop w:val="0"/>
          <w:marBottom w:val="0"/>
          <w:divBdr>
            <w:top w:val="none" w:sz="0" w:space="0" w:color="auto"/>
            <w:left w:val="none" w:sz="0" w:space="0" w:color="auto"/>
            <w:bottom w:val="none" w:sz="0" w:space="0" w:color="auto"/>
            <w:right w:val="none" w:sz="0" w:space="0" w:color="auto"/>
          </w:divBdr>
        </w:div>
        <w:div w:id="1669865909">
          <w:marLeft w:val="0"/>
          <w:marRight w:val="0"/>
          <w:marTop w:val="0"/>
          <w:marBottom w:val="0"/>
          <w:divBdr>
            <w:top w:val="none" w:sz="0" w:space="0" w:color="auto"/>
            <w:left w:val="none" w:sz="0" w:space="0" w:color="auto"/>
            <w:bottom w:val="none" w:sz="0" w:space="0" w:color="auto"/>
            <w:right w:val="none" w:sz="0" w:space="0" w:color="auto"/>
          </w:divBdr>
        </w:div>
        <w:div w:id="920723991">
          <w:marLeft w:val="0"/>
          <w:marRight w:val="0"/>
          <w:marTop w:val="0"/>
          <w:marBottom w:val="0"/>
          <w:divBdr>
            <w:top w:val="none" w:sz="0" w:space="0" w:color="auto"/>
            <w:left w:val="none" w:sz="0" w:space="0" w:color="auto"/>
            <w:bottom w:val="none" w:sz="0" w:space="0" w:color="auto"/>
            <w:right w:val="none" w:sz="0" w:space="0" w:color="auto"/>
          </w:divBdr>
          <w:divsChild>
            <w:div w:id="7379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7879">
      <w:bodyDiv w:val="1"/>
      <w:marLeft w:val="0"/>
      <w:marRight w:val="0"/>
      <w:marTop w:val="0"/>
      <w:marBottom w:val="0"/>
      <w:divBdr>
        <w:top w:val="none" w:sz="0" w:space="0" w:color="auto"/>
        <w:left w:val="none" w:sz="0" w:space="0" w:color="auto"/>
        <w:bottom w:val="none" w:sz="0" w:space="0" w:color="auto"/>
        <w:right w:val="none" w:sz="0" w:space="0" w:color="auto"/>
      </w:divBdr>
    </w:div>
    <w:div w:id="268591398">
      <w:bodyDiv w:val="1"/>
      <w:marLeft w:val="0"/>
      <w:marRight w:val="0"/>
      <w:marTop w:val="0"/>
      <w:marBottom w:val="0"/>
      <w:divBdr>
        <w:top w:val="none" w:sz="0" w:space="0" w:color="auto"/>
        <w:left w:val="none" w:sz="0" w:space="0" w:color="auto"/>
        <w:bottom w:val="none" w:sz="0" w:space="0" w:color="auto"/>
        <w:right w:val="none" w:sz="0" w:space="0" w:color="auto"/>
      </w:divBdr>
      <w:divsChild>
        <w:div w:id="1978488419">
          <w:marLeft w:val="0"/>
          <w:marRight w:val="0"/>
          <w:marTop w:val="0"/>
          <w:marBottom w:val="0"/>
          <w:divBdr>
            <w:top w:val="none" w:sz="0" w:space="0" w:color="auto"/>
            <w:left w:val="none" w:sz="0" w:space="0" w:color="auto"/>
            <w:bottom w:val="none" w:sz="0" w:space="0" w:color="auto"/>
            <w:right w:val="none" w:sz="0" w:space="0" w:color="auto"/>
          </w:divBdr>
        </w:div>
        <w:div w:id="907108263">
          <w:marLeft w:val="0"/>
          <w:marRight w:val="0"/>
          <w:marTop w:val="0"/>
          <w:marBottom w:val="0"/>
          <w:divBdr>
            <w:top w:val="none" w:sz="0" w:space="0" w:color="auto"/>
            <w:left w:val="none" w:sz="0" w:space="0" w:color="auto"/>
            <w:bottom w:val="none" w:sz="0" w:space="0" w:color="auto"/>
            <w:right w:val="none" w:sz="0" w:space="0" w:color="auto"/>
          </w:divBdr>
        </w:div>
        <w:div w:id="1413088999">
          <w:marLeft w:val="0"/>
          <w:marRight w:val="0"/>
          <w:marTop w:val="0"/>
          <w:marBottom w:val="0"/>
          <w:divBdr>
            <w:top w:val="none" w:sz="0" w:space="0" w:color="auto"/>
            <w:left w:val="none" w:sz="0" w:space="0" w:color="auto"/>
            <w:bottom w:val="none" w:sz="0" w:space="0" w:color="auto"/>
            <w:right w:val="none" w:sz="0" w:space="0" w:color="auto"/>
          </w:divBdr>
        </w:div>
      </w:divsChild>
    </w:div>
    <w:div w:id="282613922">
      <w:bodyDiv w:val="1"/>
      <w:marLeft w:val="0"/>
      <w:marRight w:val="0"/>
      <w:marTop w:val="0"/>
      <w:marBottom w:val="0"/>
      <w:divBdr>
        <w:top w:val="none" w:sz="0" w:space="0" w:color="auto"/>
        <w:left w:val="none" w:sz="0" w:space="0" w:color="auto"/>
        <w:bottom w:val="none" w:sz="0" w:space="0" w:color="auto"/>
        <w:right w:val="none" w:sz="0" w:space="0" w:color="auto"/>
      </w:divBdr>
      <w:divsChild>
        <w:div w:id="1139149617">
          <w:marLeft w:val="0"/>
          <w:marRight w:val="0"/>
          <w:marTop w:val="0"/>
          <w:marBottom w:val="0"/>
          <w:divBdr>
            <w:top w:val="none" w:sz="0" w:space="0" w:color="auto"/>
            <w:left w:val="none" w:sz="0" w:space="0" w:color="auto"/>
            <w:bottom w:val="none" w:sz="0" w:space="0" w:color="auto"/>
            <w:right w:val="none" w:sz="0" w:space="0" w:color="auto"/>
          </w:divBdr>
        </w:div>
        <w:div w:id="2109545275">
          <w:marLeft w:val="0"/>
          <w:marRight w:val="0"/>
          <w:marTop w:val="0"/>
          <w:marBottom w:val="0"/>
          <w:divBdr>
            <w:top w:val="none" w:sz="0" w:space="0" w:color="auto"/>
            <w:left w:val="none" w:sz="0" w:space="0" w:color="auto"/>
            <w:bottom w:val="none" w:sz="0" w:space="0" w:color="auto"/>
            <w:right w:val="none" w:sz="0" w:space="0" w:color="auto"/>
          </w:divBdr>
        </w:div>
        <w:div w:id="744959851">
          <w:marLeft w:val="0"/>
          <w:marRight w:val="0"/>
          <w:marTop w:val="0"/>
          <w:marBottom w:val="0"/>
          <w:divBdr>
            <w:top w:val="none" w:sz="0" w:space="0" w:color="auto"/>
            <w:left w:val="none" w:sz="0" w:space="0" w:color="auto"/>
            <w:bottom w:val="none" w:sz="0" w:space="0" w:color="auto"/>
            <w:right w:val="none" w:sz="0" w:space="0" w:color="auto"/>
          </w:divBdr>
        </w:div>
        <w:div w:id="1174493387">
          <w:marLeft w:val="0"/>
          <w:marRight w:val="0"/>
          <w:marTop w:val="0"/>
          <w:marBottom w:val="0"/>
          <w:divBdr>
            <w:top w:val="none" w:sz="0" w:space="0" w:color="auto"/>
            <w:left w:val="none" w:sz="0" w:space="0" w:color="auto"/>
            <w:bottom w:val="none" w:sz="0" w:space="0" w:color="auto"/>
            <w:right w:val="none" w:sz="0" w:space="0" w:color="auto"/>
          </w:divBdr>
        </w:div>
        <w:div w:id="1242638444">
          <w:marLeft w:val="0"/>
          <w:marRight w:val="0"/>
          <w:marTop w:val="0"/>
          <w:marBottom w:val="0"/>
          <w:divBdr>
            <w:top w:val="none" w:sz="0" w:space="0" w:color="auto"/>
            <w:left w:val="none" w:sz="0" w:space="0" w:color="auto"/>
            <w:bottom w:val="none" w:sz="0" w:space="0" w:color="auto"/>
            <w:right w:val="none" w:sz="0" w:space="0" w:color="auto"/>
          </w:divBdr>
        </w:div>
        <w:div w:id="533881507">
          <w:marLeft w:val="0"/>
          <w:marRight w:val="0"/>
          <w:marTop w:val="0"/>
          <w:marBottom w:val="0"/>
          <w:divBdr>
            <w:top w:val="none" w:sz="0" w:space="0" w:color="auto"/>
            <w:left w:val="none" w:sz="0" w:space="0" w:color="auto"/>
            <w:bottom w:val="none" w:sz="0" w:space="0" w:color="auto"/>
            <w:right w:val="none" w:sz="0" w:space="0" w:color="auto"/>
          </w:divBdr>
        </w:div>
      </w:divsChild>
    </w:div>
    <w:div w:id="313339797">
      <w:bodyDiv w:val="1"/>
      <w:marLeft w:val="0"/>
      <w:marRight w:val="0"/>
      <w:marTop w:val="0"/>
      <w:marBottom w:val="0"/>
      <w:divBdr>
        <w:top w:val="none" w:sz="0" w:space="0" w:color="auto"/>
        <w:left w:val="none" w:sz="0" w:space="0" w:color="auto"/>
        <w:bottom w:val="none" w:sz="0" w:space="0" w:color="auto"/>
        <w:right w:val="none" w:sz="0" w:space="0" w:color="auto"/>
      </w:divBdr>
      <w:divsChild>
        <w:div w:id="1482112612">
          <w:marLeft w:val="0"/>
          <w:marRight w:val="0"/>
          <w:marTop w:val="0"/>
          <w:marBottom w:val="0"/>
          <w:divBdr>
            <w:top w:val="none" w:sz="0" w:space="0" w:color="auto"/>
            <w:left w:val="none" w:sz="0" w:space="0" w:color="auto"/>
            <w:bottom w:val="none" w:sz="0" w:space="0" w:color="auto"/>
            <w:right w:val="none" w:sz="0" w:space="0" w:color="auto"/>
          </w:divBdr>
        </w:div>
      </w:divsChild>
    </w:div>
    <w:div w:id="317391750">
      <w:bodyDiv w:val="1"/>
      <w:marLeft w:val="0"/>
      <w:marRight w:val="0"/>
      <w:marTop w:val="0"/>
      <w:marBottom w:val="0"/>
      <w:divBdr>
        <w:top w:val="none" w:sz="0" w:space="0" w:color="auto"/>
        <w:left w:val="none" w:sz="0" w:space="0" w:color="auto"/>
        <w:bottom w:val="none" w:sz="0" w:space="0" w:color="auto"/>
        <w:right w:val="none" w:sz="0" w:space="0" w:color="auto"/>
      </w:divBdr>
      <w:divsChild>
        <w:div w:id="920257167">
          <w:marLeft w:val="0"/>
          <w:marRight w:val="0"/>
          <w:marTop w:val="0"/>
          <w:marBottom w:val="0"/>
          <w:divBdr>
            <w:top w:val="none" w:sz="0" w:space="0" w:color="auto"/>
            <w:left w:val="none" w:sz="0" w:space="0" w:color="auto"/>
            <w:bottom w:val="none" w:sz="0" w:space="0" w:color="auto"/>
            <w:right w:val="none" w:sz="0" w:space="0" w:color="auto"/>
          </w:divBdr>
        </w:div>
        <w:div w:id="1392079363">
          <w:marLeft w:val="0"/>
          <w:marRight w:val="0"/>
          <w:marTop w:val="0"/>
          <w:marBottom w:val="0"/>
          <w:divBdr>
            <w:top w:val="none" w:sz="0" w:space="0" w:color="auto"/>
            <w:left w:val="none" w:sz="0" w:space="0" w:color="auto"/>
            <w:bottom w:val="none" w:sz="0" w:space="0" w:color="auto"/>
            <w:right w:val="none" w:sz="0" w:space="0" w:color="auto"/>
          </w:divBdr>
        </w:div>
        <w:div w:id="207767852">
          <w:marLeft w:val="0"/>
          <w:marRight w:val="0"/>
          <w:marTop w:val="0"/>
          <w:marBottom w:val="0"/>
          <w:divBdr>
            <w:top w:val="none" w:sz="0" w:space="0" w:color="auto"/>
            <w:left w:val="none" w:sz="0" w:space="0" w:color="auto"/>
            <w:bottom w:val="none" w:sz="0" w:space="0" w:color="auto"/>
            <w:right w:val="none" w:sz="0" w:space="0" w:color="auto"/>
          </w:divBdr>
        </w:div>
      </w:divsChild>
    </w:div>
    <w:div w:id="326832274">
      <w:bodyDiv w:val="1"/>
      <w:marLeft w:val="0"/>
      <w:marRight w:val="0"/>
      <w:marTop w:val="0"/>
      <w:marBottom w:val="0"/>
      <w:divBdr>
        <w:top w:val="none" w:sz="0" w:space="0" w:color="auto"/>
        <w:left w:val="none" w:sz="0" w:space="0" w:color="auto"/>
        <w:bottom w:val="none" w:sz="0" w:space="0" w:color="auto"/>
        <w:right w:val="none" w:sz="0" w:space="0" w:color="auto"/>
      </w:divBdr>
      <w:divsChild>
        <w:div w:id="1849830310">
          <w:marLeft w:val="0"/>
          <w:marRight w:val="0"/>
          <w:marTop w:val="0"/>
          <w:marBottom w:val="0"/>
          <w:divBdr>
            <w:top w:val="none" w:sz="0" w:space="0" w:color="auto"/>
            <w:left w:val="none" w:sz="0" w:space="0" w:color="auto"/>
            <w:bottom w:val="none" w:sz="0" w:space="0" w:color="auto"/>
            <w:right w:val="none" w:sz="0" w:space="0" w:color="auto"/>
          </w:divBdr>
        </w:div>
      </w:divsChild>
    </w:div>
    <w:div w:id="368996776">
      <w:bodyDiv w:val="1"/>
      <w:marLeft w:val="0"/>
      <w:marRight w:val="0"/>
      <w:marTop w:val="0"/>
      <w:marBottom w:val="0"/>
      <w:divBdr>
        <w:top w:val="none" w:sz="0" w:space="0" w:color="auto"/>
        <w:left w:val="none" w:sz="0" w:space="0" w:color="auto"/>
        <w:bottom w:val="none" w:sz="0" w:space="0" w:color="auto"/>
        <w:right w:val="none" w:sz="0" w:space="0" w:color="auto"/>
      </w:divBdr>
    </w:div>
    <w:div w:id="380059415">
      <w:bodyDiv w:val="1"/>
      <w:marLeft w:val="0"/>
      <w:marRight w:val="0"/>
      <w:marTop w:val="0"/>
      <w:marBottom w:val="0"/>
      <w:divBdr>
        <w:top w:val="none" w:sz="0" w:space="0" w:color="auto"/>
        <w:left w:val="none" w:sz="0" w:space="0" w:color="auto"/>
        <w:bottom w:val="none" w:sz="0" w:space="0" w:color="auto"/>
        <w:right w:val="none" w:sz="0" w:space="0" w:color="auto"/>
      </w:divBdr>
    </w:div>
    <w:div w:id="402488366">
      <w:bodyDiv w:val="1"/>
      <w:marLeft w:val="0"/>
      <w:marRight w:val="0"/>
      <w:marTop w:val="0"/>
      <w:marBottom w:val="0"/>
      <w:divBdr>
        <w:top w:val="none" w:sz="0" w:space="0" w:color="auto"/>
        <w:left w:val="none" w:sz="0" w:space="0" w:color="auto"/>
        <w:bottom w:val="none" w:sz="0" w:space="0" w:color="auto"/>
        <w:right w:val="none" w:sz="0" w:space="0" w:color="auto"/>
      </w:divBdr>
      <w:divsChild>
        <w:div w:id="2118019213">
          <w:marLeft w:val="0"/>
          <w:marRight w:val="0"/>
          <w:marTop w:val="0"/>
          <w:marBottom w:val="0"/>
          <w:divBdr>
            <w:top w:val="none" w:sz="0" w:space="0" w:color="auto"/>
            <w:left w:val="none" w:sz="0" w:space="0" w:color="auto"/>
            <w:bottom w:val="none" w:sz="0" w:space="0" w:color="auto"/>
            <w:right w:val="none" w:sz="0" w:space="0" w:color="auto"/>
          </w:divBdr>
        </w:div>
        <w:div w:id="896936206">
          <w:marLeft w:val="0"/>
          <w:marRight w:val="0"/>
          <w:marTop w:val="0"/>
          <w:marBottom w:val="0"/>
          <w:divBdr>
            <w:top w:val="none" w:sz="0" w:space="0" w:color="auto"/>
            <w:left w:val="none" w:sz="0" w:space="0" w:color="auto"/>
            <w:bottom w:val="none" w:sz="0" w:space="0" w:color="auto"/>
            <w:right w:val="none" w:sz="0" w:space="0" w:color="auto"/>
          </w:divBdr>
        </w:div>
      </w:divsChild>
    </w:div>
    <w:div w:id="465319939">
      <w:bodyDiv w:val="1"/>
      <w:marLeft w:val="0"/>
      <w:marRight w:val="0"/>
      <w:marTop w:val="0"/>
      <w:marBottom w:val="0"/>
      <w:divBdr>
        <w:top w:val="none" w:sz="0" w:space="0" w:color="auto"/>
        <w:left w:val="none" w:sz="0" w:space="0" w:color="auto"/>
        <w:bottom w:val="none" w:sz="0" w:space="0" w:color="auto"/>
        <w:right w:val="none" w:sz="0" w:space="0" w:color="auto"/>
      </w:divBdr>
    </w:div>
    <w:div w:id="477497208">
      <w:bodyDiv w:val="1"/>
      <w:marLeft w:val="0"/>
      <w:marRight w:val="0"/>
      <w:marTop w:val="0"/>
      <w:marBottom w:val="0"/>
      <w:divBdr>
        <w:top w:val="none" w:sz="0" w:space="0" w:color="auto"/>
        <w:left w:val="none" w:sz="0" w:space="0" w:color="auto"/>
        <w:bottom w:val="none" w:sz="0" w:space="0" w:color="auto"/>
        <w:right w:val="none" w:sz="0" w:space="0" w:color="auto"/>
      </w:divBdr>
      <w:divsChild>
        <w:div w:id="416562819">
          <w:marLeft w:val="0"/>
          <w:marRight w:val="0"/>
          <w:marTop w:val="0"/>
          <w:marBottom w:val="0"/>
          <w:divBdr>
            <w:top w:val="none" w:sz="0" w:space="0" w:color="auto"/>
            <w:left w:val="none" w:sz="0" w:space="0" w:color="auto"/>
            <w:bottom w:val="none" w:sz="0" w:space="0" w:color="auto"/>
            <w:right w:val="none" w:sz="0" w:space="0" w:color="auto"/>
          </w:divBdr>
        </w:div>
        <w:div w:id="622535531">
          <w:marLeft w:val="0"/>
          <w:marRight w:val="0"/>
          <w:marTop w:val="0"/>
          <w:marBottom w:val="0"/>
          <w:divBdr>
            <w:top w:val="none" w:sz="0" w:space="0" w:color="auto"/>
            <w:left w:val="none" w:sz="0" w:space="0" w:color="auto"/>
            <w:bottom w:val="none" w:sz="0" w:space="0" w:color="auto"/>
            <w:right w:val="none" w:sz="0" w:space="0" w:color="auto"/>
          </w:divBdr>
        </w:div>
        <w:div w:id="1593709472">
          <w:marLeft w:val="0"/>
          <w:marRight w:val="0"/>
          <w:marTop w:val="0"/>
          <w:marBottom w:val="0"/>
          <w:divBdr>
            <w:top w:val="none" w:sz="0" w:space="0" w:color="auto"/>
            <w:left w:val="none" w:sz="0" w:space="0" w:color="auto"/>
            <w:bottom w:val="none" w:sz="0" w:space="0" w:color="auto"/>
            <w:right w:val="none" w:sz="0" w:space="0" w:color="auto"/>
          </w:divBdr>
        </w:div>
        <w:div w:id="962275526">
          <w:marLeft w:val="0"/>
          <w:marRight w:val="0"/>
          <w:marTop w:val="0"/>
          <w:marBottom w:val="0"/>
          <w:divBdr>
            <w:top w:val="none" w:sz="0" w:space="0" w:color="auto"/>
            <w:left w:val="none" w:sz="0" w:space="0" w:color="auto"/>
            <w:bottom w:val="none" w:sz="0" w:space="0" w:color="auto"/>
            <w:right w:val="none" w:sz="0" w:space="0" w:color="auto"/>
          </w:divBdr>
        </w:div>
        <w:div w:id="264844019">
          <w:marLeft w:val="0"/>
          <w:marRight w:val="0"/>
          <w:marTop w:val="0"/>
          <w:marBottom w:val="0"/>
          <w:divBdr>
            <w:top w:val="none" w:sz="0" w:space="0" w:color="auto"/>
            <w:left w:val="none" w:sz="0" w:space="0" w:color="auto"/>
            <w:bottom w:val="none" w:sz="0" w:space="0" w:color="auto"/>
            <w:right w:val="none" w:sz="0" w:space="0" w:color="auto"/>
          </w:divBdr>
        </w:div>
        <w:div w:id="395127393">
          <w:marLeft w:val="0"/>
          <w:marRight w:val="0"/>
          <w:marTop w:val="0"/>
          <w:marBottom w:val="0"/>
          <w:divBdr>
            <w:top w:val="none" w:sz="0" w:space="0" w:color="auto"/>
            <w:left w:val="none" w:sz="0" w:space="0" w:color="auto"/>
            <w:bottom w:val="none" w:sz="0" w:space="0" w:color="auto"/>
            <w:right w:val="none" w:sz="0" w:space="0" w:color="auto"/>
          </w:divBdr>
        </w:div>
        <w:div w:id="2007005521">
          <w:marLeft w:val="0"/>
          <w:marRight w:val="0"/>
          <w:marTop w:val="0"/>
          <w:marBottom w:val="0"/>
          <w:divBdr>
            <w:top w:val="none" w:sz="0" w:space="0" w:color="auto"/>
            <w:left w:val="none" w:sz="0" w:space="0" w:color="auto"/>
            <w:bottom w:val="none" w:sz="0" w:space="0" w:color="auto"/>
            <w:right w:val="none" w:sz="0" w:space="0" w:color="auto"/>
          </w:divBdr>
        </w:div>
        <w:div w:id="1290669403">
          <w:marLeft w:val="0"/>
          <w:marRight w:val="0"/>
          <w:marTop w:val="0"/>
          <w:marBottom w:val="0"/>
          <w:divBdr>
            <w:top w:val="none" w:sz="0" w:space="0" w:color="auto"/>
            <w:left w:val="none" w:sz="0" w:space="0" w:color="auto"/>
            <w:bottom w:val="none" w:sz="0" w:space="0" w:color="auto"/>
            <w:right w:val="none" w:sz="0" w:space="0" w:color="auto"/>
          </w:divBdr>
        </w:div>
        <w:div w:id="1368069997">
          <w:marLeft w:val="0"/>
          <w:marRight w:val="0"/>
          <w:marTop w:val="0"/>
          <w:marBottom w:val="0"/>
          <w:divBdr>
            <w:top w:val="none" w:sz="0" w:space="0" w:color="auto"/>
            <w:left w:val="none" w:sz="0" w:space="0" w:color="auto"/>
            <w:bottom w:val="none" w:sz="0" w:space="0" w:color="auto"/>
            <w:right w:val="none" w:sz="0" w:space="0" w:color="auto"/>
          </w:divBdr>
        </w:div>
        <w:div w:id="1666665159">
          <w:marLeft w:val="0"/>
          <w:marRight w:val="0"/>
          <w:marTop w:val="0"/>
          <w:marBottom w:val="0"/>
          <w:divBdr>
            <w:top w:val="none" w:sz="0" w:space="0" w:color="auto"/>
            <w:left w:val="none" w:sz="0" w:space="0" w:color="auto"/>
            <w:bottom w:val="none" w:sz="0" w:space="0" w:color="auto"/>
            <w:right w:val="none" w:sz="0" w:space="0" w:color="auto"/>
          </w:divBdr>
        </w:div>
      </w:divsChild>
    </w:div>
    <w:div w:id="526798638">
      <w:bodyDiv w:val="1"/>
      <w:marLeft w:val="0"/>
      <w:marRight w:val="0"/>
      <w:marTop w:val="0"/>
      <w:marBottom w:val="0"/>
      <w:divBdr>
        <w:top w:val="none" w:sz="0" w:space="0" w:color="auto"/>
        <w:left w:val="none" w:sz="0" w:space="0" w:color="auto"/>
        <w:bottom w:val="none" w:sz="0" w:space="0" w:color="auto"/>
        <w:right w:val="none" w:sz="0" w:space="0" w:color="auto"/>
      </w:divBdr>
      <w:divsChild>
        <w:div w:id="1316571343">
          <w:marLeft w:val="0"/>
          <w:marRight w:val="0"/>
          <w:marTop w:val="0"/>
          <w:marBottom w:val="0"/>
          <w:divBdr>
            <w:top w:val="none" w:sz="0" w:space="0" w:color="auto"/>
            <w:left w:val="none" w:sz="0" w:space="0" w:color="auto"/>
            <w:bottom w:val="none" w:sz="0" w:space="0" w:color="auto"/>
            <w:right w:val="none" w:sz="0" w:space="0" w:color="auto"/>
          </w:divBdr>
        </w:div>
        <w:div w:id="349794187">
          <w:marLeft w:val="0"/>
          <w:marRight w:val="0"/>
          <w:marTop w:val="0"/>
          <w:marBottom w:val="0"/>
          <w:divBdr>
            <w:top w:val="none" w:sz="0" w:space="0" w:color="auto"/>
            <w:left w:val="none" w:sz="0" w:space="0" w:color="auto"/>
            <w:bottom w:val="none" w:sz="0" w:space="0" w:color="auto"/>
            <w:right w:val="none" w:sz="0" w:space="0" w:color="auto"/>
          </w:divBdr>
        </w:div>
        <w:div w:id="1282807372">
          <w:marLeft w:val="0"/>
          <w:marRight w:val="0"/>
          <w:marTop w:val="0"/>
          <w:marBottom w:val="0"/>
          <w:divBdr>
            <w:top w:val="none" w:sz="0" w:space="0" w:color="auto"/>
            <w:left w:val="none" w:sz="0" w:space="0" w:color="auto"/>
            <w:bottom w:val="none" w:sz="0" w:space="0" w:color="auto"/>
            <w:right w:val="none" w:sz="0" w:space="0" w:color="auto"/>
          </w:divBdr>
        </w:div>
        <w:div w:id="1622833731">
          <w:marLeft w:val="0"/>
          <w:marRight w:val="0"/>
          <w:marTop w:val="0"/>
          <w:marBottom w:val="0"/>
          <w:divBdr>
            <w:top w:val="none" w:sz="0" w:space="0" w:color="auto"/>
            <w:left w:val="none" w:sz="0" w:space="0" w:color="auto"/>
            <w:bottom w:val="none" w:sz="0" w:space="0" w:color="auto"/>
            <w:right w:val="none" w:sz="0" w:space="0" w:color="auto"/>
          </w:divBdr>
        </w:div>
        <w:div w:id="639042728">
          <w:marLeft w:val="0"/>
          <w:marRight w:val="0"/>
          <w:marTop w:val="0"/>
          <w:marBottom w:val="0"/>
          <w:divBdr>
            <w:top w:val="none" w:sz="0" w:space="0" w:color="auto"/>
            <w:left w:val="none" w:sz="0" w:space="0" w:color="auto"/>
            <w:bottom w:val="none" w:sz="0" w:space="0" w:color="auto"/>
            <w:right w:val="none" w:sz="0" w:space="0" w:color="auto"/>
          </w:divBdr>
        </w:div>
        <w:div w:id="2034837829">
          <w:marLeft w:val="0"/>
          <w:marRight w:val="0"/>
          <w:marTop w:val="0"/>
          <w:marBottom w:val="0"/>
          <w:divBdr>
            <w:top w:val="none" w:sz="0" w:space="0" w:color="auto"/>
            <w:left w:val="none" w:sz="0" w:space="0" w:color="auto"/>
            <w:bottom w:val="none" w:sz="0" w:space="0" w:color="auto"/>
            <w:right w:val="none" w:sz="0" w:space="0" w:color="auto"/>
          </w:divBdr>
        </w:div>
      </w:divsChild>
    </w:div>
    <w:div w:id="569509247">
      <w:bodyDiv w:val="1"/>
      <w:marLeft w:val="0"/>
      <w:marRight w:val="0"/>
      <w:marTop w:val="0"/>
      <w:marBottom w:val="0"/>
      <w:divBdr>
        <w:top w:val="none" w:sz="0" w:space="0" w:color="auto"/>
        <w:left w:val="none" w:sz="0" w:space="0" w:color="auto"/>
        <w:bottom w:val="none" w:sz="0" w:space="0" w:color="auto"/>
        <w:right w:val="none" w:sz="0" w:space="0" w:color="auto"/>
      </w:divBdr>
      <w:divsChild>
        <w:div w:id="171264521">
          <w:marLeft w:val="0"/>
          <w:marRight w:val="0"/>
          <w:marTop w:val="0"/>
          <w:marBottom w:val="0"/>
          <w:divBdr>
            <w:top w:val="none" w:sz="0" w:space="0" w:color="auto"/>
            <w:left w:val="none" w:sz="0" w:space="0" w:color="auto"/>
            <w:bottom w:val="none" w:sz="0" w:space="0" w:color="auto"/>
            <w:right w:val="none" w:sz="0" w:space="0" w:color="auto"/>
          </w:divBdr>
        </w:div>
        <w:div w:id="394278066">
          <w:marLeft w:val="0"/>
          <w:marRight w:val="0"/>
          <w:marTop w:val="0"/>
          <w:marBottom w:val="0"/>
          <w:divBdr>
            <w:top w:val="none" w:sz="0" w:space="0" w:color="auto"/>
            <w:left w:val="none" w:sz="0" w:space="0" w:color="auto"/>
            <w:bottom w:val="none" w:sz="0" w:space="0" w:color="auto"/>
            <w:right w:val="none" w:sz="0" w:space="0" w:color="auto"/>
          </w:divBdr>
        </w:div>
      </w:divsChild>
    </w:div>
    <w:div w:id="601769181">
      <w:bodyDiv w:val="1"/>
      <w:marLeft w:val="0"/>
      <w:marRight w:val="0"/>
      <w:marTop w:val="0"/>
      <w:marBottom w:val="0"/>
      <w:divBdr>
        <w:top w:val="none" w:sz="0" w:space="0" w:color="auto"/>
        <w:left w:val="none" w:sz="0" w:space="0" w:color="auto"/>
        <w:bottom w:val="none" w:sz="0" w:space="0" w:color="auto"/>
        <w:right w:val="none" w:sz="0" w:space="0" w:color="auto"/>
      </w:divBdr>
      <w:divsChild>
        <w:div w:id="351735537">
          <w:marLeft w:val="0"/>
          <w:marRight w:val="0"/>
          <w:marTop w:val="0"/>
          <w:marBottom w:val="0"/>
          <w:divBdr>
            <w:top w:val="none" w:sz="0" w:space="0" w:color="auto"/>
            <w:left w:val="none" w:sz="0" w:space="0" w:color="auto"/>
            <w:bottom w:val="none" w:sz="0" w:space="0" w:color="auto"/>
            <w:right w:val="none" w:sz="0" w:space="0" w:color="auto"/>
          </w:divBdr>
        </w:div>
        <w:div w:id="1767463991">
          <w:marLeft w:val="0"/>
          <w:marRight w:val="0"/>
          <w:marTop w:val="0"/>
          <w:marBottom w:val="0"/>
          <w:divBdr>
            <w:top w:val="none" w:sz="0" w:space="0" w:color="auto"/>
            <w:left w:val="none" w:sz="0" w:space="0" w:color="auto"/>
            <w:bottom w:val="none" w:sz="0" w:space="0" w:color="auto"/>
            <w:right w:val="none" w:sz="0" w:space="0" w:color="auto"/>
          </w:divBdr>
        </w:div>
        <w:div w:id="2027636602">
          <w:marLeft w:val="0"/>
          <w:marRight w:val="0"/>
          <w:marTop w:val="0"/>
          <w:marBottom w:val="0"/>
          <w:divBdr>
            <w:top w:val="none" w:sz="0" w:space="0" w:color="auto"/>
            <w:left w:val="none" w:sz="0" w:space="0" w:color="auto"/>
            <w:bottom w:val="none" w:sz="0" w:space="0" w:color="auto"/>
            <w:right w:val="none" w:sz="0" w:space="0" w:color="auto"/>
          </w:divBdr>
        </w:div>
        <w:div w:id="1538660738">
          <w:marLeft w:val="0"/>
          <w:marRight w:val="0"/>
          <w:marTop w:val="0"/>
          <w:marBottom w:val="0"/>
          <w:divBdr>
            <w:top w:val="none" w:sz="0" w:space="0" w:color="auto"/>
            <w:left w:val="none" w:sz="0" w:space="0" w:color="auto"/>
            <w:bottom w:val="none" w:sz="0" w:space="0" w:color="auto"/>
            <w:right w:val="none" w:sz="0" w:space="0" w:color="auto"/>
          </w:divBdr>
          <w:divsChild>
            <w:div w:id="945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226">
      <w:bodyDiv w:val="1"/>
      <w:marLeft w:val="0"/>
      <w:marRight w:val="0"/>
      <w:marTop w:val="0"/>
      <w:marBottom w:val="0"/>
      <w:divBdr>
        <w:top w:val="none" w:sz="0" w:space="0" w:color="auto"/>
        <w:left w:val="none" w:sz="0" w:space="0" w:color="auto"/>
        <w:bottom w:val="none" w:sz="0" w:space="0" w:color="auto"/>
        <w:right w:val="none" w:sz="0" w:space="0" w:color="auto"/>
      </w:divBdr>
      <w:divsChild>
        <w:div w:id="1220554218">
          <w:marLeft w:val="0"/>
          <w:marRight w:val="0"/>
          <w:marTop w:val="0"/>
          <w:marBottom w:val="0"/>
          <w:divBdr>
            <w:top w:val="none" w:sz="0" w:space="0" w:color="auto"/>
            <w:left w:val="none" w:sz="0" w:space="0" w:color="auto"/>
            <w:bottom w:val="none" w:sz="0" w:space="0" w:color="auto"/>
            <w:right w:val="none" w:sz="0" w:space="0" w:color="auto"/>
          </w:divBdr>
        </w:div>
        <w:div w:id="1261917225">
          <w:marLeft w:val="0"/>
          <w:marRight w:val="0"/>
          <w:marTop w:val="0"/>
          <w:marBottom w:val="0"/>
          <w:divBdr>
            <w:top w:val="none" w:sz="0" w:space="0" w:color="auto"/>
            <w:left w:val="none" w:sz="0" w:space="0" w:color="auto"/>
            <w:bottom w:val="none" w:sz="0" w:space="0" w:color="auto"/>
            <w:right w:val="none" w:sz="0" w:space="0" w:color="auto"/>
          </w:divBdr>
        </w:div>
        <w:div w:id="1576620798">
          <w:marLeft w:val="0"/>
          <w:marRight w:val="0"/>
          <w:marTop w:val="0"/>
          <w:marBottom w:val="0"/>
          <w:divBdr>
            <w:top w:val="none" w:sz="0" w:space="0" w:color="auto"/>
            <w:left w:val="none" w:sz="0" w:space="0" w:color="auto"/>
            <w:bottom w:val="none" w:sz="0" w:space="0" w:color="auto"/>
            <w:right w:val="none" w:sz="0" w:space="0" w:color="auto"/>
          </w:divBdr>
        </w:div>
        <w:div w:id="440537564">
          <w:marLeft w:val="0"/>
          <w:marRight w:val="0"/>
          <w:marTop w:val="0"/>
          <w:marBottom w:val="0"/>
          <w:divBdr>
            <w:top w:val="none" w:sz="0" w:space="0" w:color="auto"/>
            <w:left w:val="none" w:sz="0" w:space="0" w:color="auto"/>
            <w:bottom w:val="none" w:sz="0" w:space="0" w:color="auto"/>
            <w:right w:val="none" w:sz="0" w:space="0" w:color="auto"/>
          </w:divBdr>
          <w:divsChild>
            <w:div w:id="1960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036">
      <w:bodyDiv w:val="1"/>
      <w:marLeft w:val="0"/>
      <w:marRight w:val="0"/>
      <w:marTop w:val="0"/>
      <w:marBottom w:val="0"/>
      <w:divBdr>
        <w:top w:val="none" w:sz="0" w:space="0" w:color="auto"/>
        <w:left w:val="none" w:sz="0" w:space="0" w:color="auto"/>
        <w:bottom w:val="none" w:sz="0" w:space="0" w:color="auto"/>
        <w:right w:val="none" w:sz="0" w:space="0" w:color="auto"/>
      </w:divBdr>
      <w:divsChild>
        <w:div w:id="1031682870">
          <w:marLeft w:val="0"/>
          <w:marRight w:val="0"/>
          <w:marTop w:val="0"/>
          <w:marBottom w:val="0"/>
          <w:divBdr>
            <w:top w:val="none" w:sz="0" w:space="0" w:color="auto"/>
            <w:left w:val="none" w:sz="0" w:space="0" w:color="auto"/>
            <w:bottom w:val="none" w:sz="0" w:space="0" w:color="auto"/>
            <w:right w:val="none" w:sz="0" w:space="0" w:color="auto"/>
          </w:divBdr>
        </w:div>
        <w:div w:id="1374690859">
          <w:marLeft w:val="0"/>
          <w:marRight w:val="0"/>
          <w:marTop w:val="0"/>
          <w:marBottom w:val="0"/>
          <w:divBdr>
            <w:top w:val="none" w:sz="0" w:space="0" w:color="auto"/>
            <w:left w:val="none" w:sz="0" w:space="0" w:color="auto"/>
            <w:bottom w:val="none" w:sz="0" w:space="0" w:color="auto"/>
            <w:right w:val="none" w:sz="0" w:space="0" w:color="auto"/>
          </w:divBdr>
        </w:div>
        <w:div w:id="1244298764">
          <w:marLeft w:val="0"/>
          <w:marRight w:val="0"/>
          <w:marTop w:val="0"/>
          <w:marBottom w:val="0"/>
          <w:divBdr>
            <w:top w:val="none" w:sz="0" w:space="0" w:color="auto"/>
            <w:left w:val="none" w:sz="0" w:space="0" w:color="auto"/>
            <w:bottom w:val="none" w:sz="0" w:space="0" w:color="auto"/>
            <w:right w:val="none" w:sz="0" w:space="0" w:color="auto"/>
          </w:divBdr>
        </w:div>
        <w:div w:id="943339905">
          <w:marLeft w:val="0"/>
          <w:marRight w:val="0"/>
          <w:marTop w:val="0"/>
          <w:marBottom w:val="0"/>
          <w:divBdr>
            <w:top w:val="none" w:sz="0" w:space="0" w:color="auto"/>
            <w:left w:val="none" w:sz="0" w:space="0" w:color="auto"/>
            <w:bottom w:val="none" w:sz="0" w:space="0" w:color="auto"/>
            <w:right w:val="none" w:sz="0" w:space="0" w:color="auto"/>
          </w:divBdr>
        </w:div>
      </w:divsChild>
    </w:div>
    <w:div w:id="693699125">
      <w:bodyDiv w:val="1"/>
      <w:marLeft w:val="0"/>
      <w:marRight w:val="0"/>
      <w:marTop w:val="0"/>
      <w:marBottom w:val="0"/>
      <w:divBdr>
        <w:top w:val="none" w:sz="0" w:space="0" w:color="auto"/>
        <w:left w:val="none" w:sz="0" w:space="0" w:color="auto"/>
        <w:bottom w:val="none" w:sz="0" w:space="0" w:color="auto"/>
        <w:right w:val="none" w:sz="0" w:space="0" w:color="auto"/>
      </w:divBdr>
      <w:divsChild>
        <w:div w:id="1386030477">
          <w:marLeft w:val="0"/>
          <w:marRight w:val="0"/>
          <w:marTop w:val="0"/>
          <w:marBottom w:val="0"/>
          <w:divBdr>
            <w:top w:val="none" w:sz="0" w:space="0" w:color="auto"/>
            <w:left w:val="none" w:sz="0" w:space="0" w:color="auto"/>
            <w:bottom w:val="none" w:sz="0" w:space="0" w:color="auto"/>
            <w:right w:val="none" w:sz="0" w:space="0" w:color="auto"/>
          </w:divBdr>
          <w:divsChild>
            <w:div w:id="202064075">
              <w:marLeft w:val="0"/>
              <w:marRight w:val="0"/>
              <w:marTop w:val="0"/>
              <w:marBottom w:val="0"/>
              <w:divBdr>
                <w:top w:val="none" w:sz="0" w:space="0" w:color="auto"/>
                <w:left w:val="none" w:sz="0" w:space="0" w:color="auto"/>
                <w:bottom w:val="none" w:sz="0" w:space="0" w:color="auto"/>
                <w:right w:val="none" w:sz="0" w:space="0" w:color="auto"/>
              </w:divBdr>
            </w:div>
          </w:divsChild>
        </w:div>
        <w:div w:id="1944846444">
          <w:marLeft w:val="0"/>
          <w:marRight w:val="0"/>
          <w:marTop w:val="0"/>
          <w:marBottom w:val="0"/>
          <w:divBdr>
            <w:top w:val="none" w:sz="0" w:space="0" w:color="auto"/>
            <w:left w:val="none" w:sz="0" w:space="0" w:color="auto"/>
            <w:bottom w:val="none" w:sz="0" w:space="0" w:color="auto"/>
            <w:right w:val="none" w:sz="0" w:space="0" w:color="auto"/>
          </w:divBdr>
        </w:div>
        <w:div w:id="2043020803">
          <w:marLeft w:val="0"/>
          <w:marRight w:val="0"/>
          <w:marTop w:val="0"/>
          <w:marBottom w:val="0"/>
          <w:divBdr>
            <w:top w:val="none" w:sz="0" w:space="0" w:color="auto"/>
            <w:left w:val="none" w:sz="0" w:space="0" w:color="auto"/>
            <w:bottom w:val="none" w:sz="0" w:space="0" w:color="auto"/>
            <w:right w:val="none" w:sz="0" w:space="0" w:color="auto"/>
          </w:divBdr>
        </w:div>
        <w:div w:id="1412117138">
          <w:marLeft w:val="0"/>
          <w:marRight w:val="0"/>
          <w:marTop w:val="0"/>
          <w:marBottom w:val="0"/>
          <w:divBdr>
            <w:top w:val="none" w:sz="0" w:space="0" w:color="auto"/>
            <w:left w:val="none" w:sz="0" w:space="0" w:color="auto"/>
            <w:bottom w:val="none" w:sz="0" w:space="0" w:color="auto"/>
            <w:right w:val="none" w:sz="0" w:space="0" w:color="auto"/>
          </w:divBdr>
        </w:div>
        <w:div w:id="2037654149">
          <w:marLeft w:val="0"/>
          <w:marRight w:val="0"/>
          <w:marTop w:val="0"/>
          <w:marBottom w:val="0"/>
          <w:divBdr>
            <w:top w:val="none" w:sz="0" w:space="0" w:color="auto"/>
            <w:left w:val="none" w:sz="0" w:space="0" w:color="auto"/>
            <w:bottom w:val="none" w:sz="0" w:space="0" w:color="auto"/>
            <w:right w:val="none" w:sz="0" w:space="0" w:color="auto"/>
          </w:divBdr>
        </w:div>
        <w:div w:id="889264570">
          <w:marLeft w:val="0"/>
          <w:marRight w:val="0"/>
          <w:marTop w:val="0"/>
          <w:marBottom w:val="0"/>
          <w:divBdr>
            <w:top w:val="none" w:sz="0" w:space="0" w:color="auto"/>
            <w:left w:val="none" w:sz="0" w:space="0" w:color="auto"/>
            <w:bottom w:val="none" w:sz="0" w:space="0" w:color="auto"/>
            <w:right w:val="none" w:sz="0" w:space="0" w:color="auto"/>
          </w:divBdr>
        </w:div>
        <w:div w:id="2133791841">
          <w:marLeft w:val="0"/>
          <w:marRight w:val="0"/>
          <w:marTop w:val="0"/>
          <w:marBottom w:val="0"/>
          <w:divBdr>
            <w:top w:val="none" w:sz="0" w:space="0" w:color="auto"/>
            <w:left w:val="none" w:sz="0" w:space="0" w:color="auto"/>
            <w:bottom w:val="none" w:sz="0" w:space="0" w:color="auto"/>
            <w:right w:val="none" w:sz="0" w:space="0" w:color="auto"/>
          </w:divBdr>
        </w:div>
        <w:div w:id="654454377">
          <w:marLeft w:val="0"/>
          <w:marRight w:val="0"/>
          <w:marTop w:val="0"/>
          <w:marBottom w:val="0"/>
          <w:divBdr>
            <w:top w:val="none" w:sz="0" w:space="0" w:color="auto"/>
            <w:left w:val="none" w:sz="0" w:space="0" w:color="auto"/>
            <w:bottom w:val="none" w:sz="0" w:space="0" w:color="auto"/>
            <w:right w:val="none" w:sz="0" w:space="0" w:color="auto"/>
          </w:divBdr>
        </w:div>
        <w:div w:id="440151916">
          <w:marLeft w:val="0"/>
          <w:marRight w:val="0"/>
          <w:marTop w:val="0"/>
          <w:marBottom w:val="0"/>
          <w:divBdr>
            <w:top w:val="none" w:sz="0" w:space="0" w:color="auto"/>
            <w:left w:val="none" w:sz="0" w:space="0" w:color="auto"/>
            <w:bottom w:val="none" w:sz="0" w:space="0" w:color="auto"/>
            <w:right w:val="none" w:sz="0" w:space="0" w:color="auto"/>
          </w:divBdr>
        </w:div>
        <w:div w:id="58021478">
          <w:marLeft w:val="0"/>
          <w:marRight w:val="0"/>
          <w:marTop w:val="0"/>
          <w:marBottom w:val="0"/>
          <w:divBdr>
            <w:top w:val="none" w:sz="0" w:space="0" w:color="auto"/>
            <w:left w:val="none" w:sz="0" w:space="0" w:color="auto"/>
            <w:bottom w:val="none" w:sz="0" w:space="0" w:color="auto"/>
            <w:right w:val="none" w:sz="0" w:space="0" w:color="auto"/>
          </w:divBdr>
        </w:div>
      </w:divsChild>
    </w:div>
    <w:div w:id="703406224">
      <w:bodyDiv w:val="1"/>
      <w:marLeft w:val="0"/>
      <w:marRight w:val="0"/>
      <w:marTop w:val="0"/>
      <w:marBottom w:val="0"/>
      <w:divBdr>
        <w:top w:val="none" w:sz="0" w:space="0" w:color="auto"/>
        <w:left w:val="none" w:sz="0" w:space="0" w:color="auto"/>
        <w:bottom w:val="none" w:sz="0" w:space="0" w:color="auto"/>
        <w:right w:val="none" w:sz="0" w:space="0" w:color="auto"/>
      </w:divBdr>
      <w:divsChild>
        <w:div w:id="1082069391">
          <w:marLeft w:val="0"/>
          <w:marRight w:val="0"/>
          <w:marTop w:val="0"/>
          <w:marBottom w:val="0"/>
          <w:divBdr>
            <w:top w:val="none" w:sz="0" w:space="0" w:color="auto"/>
            <w:left w:val="none" w:sz="0" w:space="0" w:color="auto"/>
            <w:bottom w:val="none" w:sz="0" w:space="0" w:color="auto"/>
            <w:right w:val="none" w:sz="0" w:space="0" w:color="auto"/>
          </w:divBdr>
        </w:div>
      </w:divsChild>
    </w:div>
    <w:div w:id="719674891">
      <w:bodyDiv w:val="1"/>
      <w:marLeft w:val="0"/>
      <w:marRight w:val="0"/>
      <w:marTop w:val="0"/>
      <w:marBottom w:val="0"/>
      <w:divBdr>
        <w:top w:val="none" w:sz="0" w:space="0" w:color="auto"/>
        <w:left w:val="none" w:sz="0" w:space="0" w:color="auto"/>
        <w:bottom w:val="none" w:sz="0" w:space="0" w:color="auto"/>
        <w:right w:val="none" w:sz="0" w:space="0" w:color="auto"/>
      </w:divBdr>
      <w:divsChild>
        <w:div w:id="1480614945">
          <w:marLeft w:val="0"/>
          <w:marRight w:val="0"/>
          <w:marTop w:val="0"/>
          <w:marBottom w:val="0"/>
          <w:divBdr>
            <w:top w:val="none" w:sz="0" w:space="0" w:color="auto"/>
            <w:left w:val="none" w:sz="0" w:space="0" w:color="auto"/>
            <w:bottom w:val="none" w:sz="0" w:space="0" w:color="auto"/>
            <w:right w:val="none" w:sz="0" w:space="0" w:color="auto"/>
          </w:divBdr>
        </w:div>
        <w:div w:id="1694303664">
          <w:marLeft w:val="0"/>
          <w:marRight w:val="0"/>
          <w:marTop w:val="0"/>
          <w:marBottom w:val="0"/>
          <w:divBdr>
            <w:top w:val="none" w:sz="0" w:space="0" w:color="auto"/>
            <w:left w:val="none" w:sz="0" w:space="0" w:color="auto"/>
            <w:bottom w:val="none" w:sz="0" w:space="0" w:color="auto"/>
            <w:right w:val="none" w:sz="0" w:space="0" w:color="auto"/>
          </w:divBdr>
        </w:div>
        <w:div w:id="2018654501">
          <w:marLeft w:val="0"/>
          <w:marRight w:val="0"/>
          <w:marTop w:val="0"/>
          <w:marBottom w:val="0"/>
          <w:divBdr>
            <w:top w:val="none" w:sz="0" w:space="0" w:color="auto"/>
            <w:left w:val="none" w:sz="0" w:space="0" w:color="auto"/>
            <w:bottom w:val="none" w:sz="0" w:space="0" w:color="auto"/>
            <w:right w:val="none" w:sz="0" w:space="0" w:color="auto"/>
          </w:divBdr>
        </w:div>
        <w:div w:id="140267350">
          <w:marLeft w:val="0"/>
          <w:marRight w:val="0"/>
          <w:marTop w:val="0"/>
          <w:marBottom w:val="0"/>
          <w:divBdr>
            <w:top w:val="none" w:sz="0" w:space="0" w:color="auto"/>
            <w:left w:val="none" w:sz="0" w:space="0" w:color="auto"/>
            <w:bottom w:val="none" w:sz="0" w:space="0" w:color="auto"/>
            <w:right w:val="none" w:sz="0" w:space="0" w:color="auto"/>
          </w:divBdr>
        </w:div>
      </w:divsChild>
    </w:div>
    <w:div w:id="732001289">
      <w:bodyDiv w:val="1"/>
      <w:marLeft w:val="0"/>
      <w:marRight w:val="0"/>
      <w:marTop w:val="0"/>
      <w:marBottom w:val="0"/>
      <w:divBdr>
        <w:top w:val="none" w:sz="0" w:space="0" w:color="auto"/>
        <w:left w:val="none" w:sz="0" w:space="0" w:color="auto"/>
        <w:bottom w:val="none" w:sz="0" w:space="0" w:color="auto"/>
        <w:right w:val="none" w:sz="0" w:space="0" w:color="auto"/>
      </w:divBdr>
      <w:divsChild>
        <w:div w:id="752970892">
          <w:marLeft w:val="0"/>
          <w:marRight w:val="0"/>
          <w:marTop w:val="0"/>
          <w:marBottom w:val="0"/>
          <w:divBdr>
            <w:top w:val="none" w:sz="0" w:space="0" w:color="auto"/>
            <w:left w:val="none" w:sz="0" w:space="0" w:color="auto"/>
            <w:bottom w:val="none" w:sz="0" w:space="0" w:color="auto"/>
            <w:right w:val="none" w:sz="0" w:space="0" w:color="auto"/>
          </w:divBdr>
        </w:div>
        <w:div w:id="828904253">
          <w:marLeft w:val="0"/>
          <w:marRight w:val="0"/>
          <w:marTop w:val="0"/>
          <w:marBottom w:val="0"/>
          <w:divBdr>
            <w:top w:val="none" w:sz="0" w:space="0" w:color="auto"/>
            <w:left w:val="none" w:sz="0" w:space="0" w:color="auto"/>
            <w:bottom w:val="none" w:sz="0" w:space="0" w:color="auto"/>
            <w:right w:val="none" w:sz="0" w:space="0" w:color="auto"/>
          </w:divBdr>
        </w:div>
      </w:divsChild>
    </w:div>
    <w:div w:id="747119108">
      <w:bodyDiv w:val="1"/>
      <w:marLeft w:val="0"/>
      <w:marRight w:val="0"/>
      <w:marTop w:val="0"/>
      <w:marBottom w:val="0"/>
      <w:divBdr>
        <w:top w:val="none" w:sz="0" w:space="0" w:color="auto"/>
        <w:left w:val="none" w:sz="0" w:space="0" w:color="auto"/>
        <w:bottom w:val="none" w:sz="0" w:space="0" w:color="auto"/>
        <w:right w:val="none" w:sz="0" w:space="0" w:color="auto"/>
      </w:divBdr>
      <w:divsChild>
        <w:div w:id="1480730358">
          <w:marLeft w:val="0"/>
          <w:marRight w:val="0"/>
          <w:marTop w:val="0"/>
          <w:marBottom w:val="0"/>
          <w:divBdr>
            <w:top w:val="none" w:sz="0" w:space="0" w:color="auto"/>
            <w:left w:val="none" w:sz="0" w:space="0" w:color="auto"/>
            <w:bottom w:val="none" w:sz="0" w:space="0" w:color="auto"/>
            <w:right w:val="none" w:sz="0" w:space="0" w:color="auto"/>
          </w:divBdr>
        </w:div>
        <w:div w:id="962689576">
          <w:marLeft w:val="0"/>
          <w:marRight w:val="0"/>
          <w:marTop w:val="0"/>
          <w:marBottom w:val="0"/>
          <w:divBdr>
            <w:top w:val="none" w:sz="0" w:space="0" w:color="auto"/>
            <w:left w:val="none" w:sz="0" w:space="0" w:color="auto"/>
            <w:bottom w:val="none" w:sz="0" w:space="0" w:color="auto"/>
            <w:right w:val="none" w:sz="0" w:space="0" w:color="auto"/>
          </w:divBdr>
        </w:div>
        <w:div w:id="80109786">
          <w:marLeft w:val="0"/>
          <w:marRight w:val="0"/>
          <w:marTop w:val="0"/>
          <w:marBottom w:val="0"/>
          <w:divBdr>
            <w:top w:val="none" w:sz="0" w:space="0" w:color="auto"/>
            <w:left w:val="none" w:sz="0" w:space="0" w:color="auto"/>
            <w:bottom w:val="none" w:sz="0" w:space="0" w:color="auto"/>
            <w:right w:val="none" w:sz="0" w:space="0" w:color="auto"/>
          </w:divBdr>
        </w:div>
        <w:div w:id="2084373900">
          <w:marLeft w:val="0"/>
          <w:marRight w:val="0"/>
          <w:marTop w:val="0"/>
          <w:marBottom w:val="0"/>
          <w:divBdr>
            <w:top w:val="none" w:sz="0" w:space="0" w:color="auto"/>
            <w:left w:val="none" w:sz="0" w:space="0" w:color="auto"/>
            <w:bottom w:val="none" w:sz="0" w:space="0" w:color="auto"/>
            <w:right w:val="none" w:sz="0" w:space="0" w:color="auto"/>
          </w:divBdr>
        </w:div>
        <w:div w:id="384916587">
          <w:marLeft w:val="0"/>
          <w:marRight w:val="0"/>
          <w:marTop w:val="0"/>
          <w:marBottom w:val="0"/>
          <w:divBdr>
            <w:top w:val="none" w:sz="0" w:space="0" w:color="auto"/>
            <w:left w:val="none" w:sz="0" w:space="0" w:color="auto"/>
            <w:bottom w:val="none" w:sz="0" w:space="0" w:color="auto"/>
            <w:right w:val="none" w:sz="0" w:space="0" w:color="auto"/>
          </w:divBdr>
        </w:div>
        <w:div w:id="426999483">
          <w:marLeft w:val="0"/>
          <w:marRight w:val="0"/>
          <w:marTop w:val="0"/>
          <w:marBottom w:val="0"/>
          <w:divBdr>
            <w:top w:val="none" w:sz="0" w:space="0" w:color="auto"/>
            <w:left w:val="none" w:sz="0" w:space="0" w:color="auto"/>
            <w:bottom w:val="none" w:sz="0" w:space="0" w:color="auto"/>
            <w:right w:val="none" w:sz="0" w:space="0" w:color="auto"/>
          </w:divBdr>
        </w:div>
        <w:div w:id="758137584">
          <w:marLeft w:val="0"/>
          <w:marRight w:val="0"/>
          <w:marTop w:val="0"/>
          <w:marBottom w:val="0"/>
          <w:divBdr>
            <w:top w:val="none" w:sz="0" w:space="0" w:color="auto"/>
            <w:left w:val="none" w:sz="0" w:space="0" w:color="auto"/>
            <w:bottom w:val="none" w:sz="0" w:space="0" w:color="auto"/>
            <w:right w:val="none" w:sz="0" w:space="0" w:color="auto"/>
          </w:divBdr>
        </w:div>
        <w:div w:id="1512257649">
          <w:marLeft w:val="0"/>
          <w:marRight w:val="0"/>
          <w:marTop w:val="0"/>
          <w:marBottom w:val="0"/>
          <w:divBdr>
            <w:top w:val="none" w:sz="0" w:space="0" w:color="auto"/>
            <w:left w:val="none" w:sz="0" w:space="0" w:color="auto"/>
            <w:bottom w:val="none" w:sz="0" w:space="0" w:color="auto"/>
            <w:right w:val="none" w:sz="0" w:space="0" w:color="auto"/>
          </w:divBdr>
        </w:div>
        <w:div w:id="1891265611">
          <w:marLeft w:val="0"/>
          <w:marRight w:val="0"/>
          <w:marTop w:val="0"/>
          <w:marBottom w:val="0"/>
          <w:divBdr>
            <w:top w:val="none" w:sz="0" w:space="0" w:color="auto"/>
            <w:left w:val="none" w:sz="0" w:space="0" w:color="auto"/>
            <w:bottom w:val="none" w:sz="0" w:space="0" w:color="auto"/>
            <w:right w:val="none" w:sz="0" w:space="0" w:color="auto"/>
          </w:divBdr>
        </w:div>
        <w:div w:id="738090253">
          <w:marLeft w:val="0"/>
          <w:marRight w:val="0"/>
          <w:marTop w:val="0"/>
          <w:marBottom w:val="0"/>
          <w:divBdr>
            <w:top w:val="none" w:sz="0" w:space="0" w:color="auto"/>
            <w:left w:val="none" w:sz="0" w:space="0" w:color="auto"/>
            <w:bottom w:val="none" w:sz="0" w:space="0" w:color="auto"/>
            <w:right w:val="none" w:sz="0" w:space="0" w:color="auto"/>
          </w:divBdr>
        </w:div>
      </w:divsChild>
    </w:div>
    <w:div w:id="853031000">
      <w:bodyDiv w:val="1"/>
      <w:marLeft w:val="0"/>
      <w:marRight w:val="0"/>
      <w:marTop w:val="0"/>
      <w:marBottom w:val="0"/>
      <w:divBdr>
        <w:top w:val="none" w:sz="0" w:space="0" w:color="auto"/>
        <w:left w:val="none" w:sz="0" w:space="0" w:color="auto"/>
        <w:bottom w:val="none" w:sz="0" w:space="0" w:color="auto"/>
        <w:right w:val="none" w:sz="0" w:space="0" w:color="auto"/>
      </w:divBdr>
      <w:divsChild>
        <w:div w:id="740903483">
          <w:marLeft w:val="0"/>
          <w:marRight w:val="0"/>
          <w:marTop w:val="0"/>
          <w:marBottom w:val="0"/>
          <w:divBdr>
            <w:top w:val="none" w:sz="0" w:space="0" w:color="auto"/>
            <w:left w:val="none" w:sz="0" w:space="0" w:color="auto"/>
            <w:bottom w:val="none" w:sz="0" w:space="0" w:color="auto"/>
            <w:right w:val="none" w:sz="0" w:space="0" w:color="auto"/>
          </w:divBdr>
        </w:div>
      </w:divsChild>
    </w:div>
    <w:div w:id="893396814">
      <w:bodyDiv w:val="1"/>
      <w:marLeft w:val="0"/>
      <w:marRight w:val="0"/>
      <w:marTop w:val="0"/>
      <w:marBottom w:val="0"/>
      <w:divBdr>
        <w:top w:val="none" w:sz="0" w:space="0" w:color="auto"/>
        <w:left w:val="none" w:sz="0" w:space="0" w:color="auto"/>
        <w:bottom w:val="none" w:sz="0" w:space="0" w:color="auto"/>
        <w:right w:val="none" w:sz="0" w:space="0" w:color="auto"/>
      </w:divBdr>
      <w:divsChild>
        <w:div w:id="786048303">
          <w:marLeft w:val="0"/>
          <w:marRight w:val="0"/>
          <w:marTop w:val="0"/>
          <w:marBottom w:val="0"/>
          <w:divBdr>
            <w:top w:val="none" w:sz="0" w:space="0" w:color="auto"/>
            <w:left w:val="none" w:sz="0" w:space="0" w:color="auto"/>
            <w:bottom w:val="none" w:sz="0" w:space="0" w:color="auto"/>
            <w:right w:val="none" w:sz="0" w:space="0" w:color="auto"/>
          </w:divBdr>
        </w:div>
        <w:div w:id="343552170">
          <w:marLeft w:val="0"/>
          <w:marRight w:val="0"/>
          <w:marTop w:val="0"/>
          <w:marBottom w:val="0"/>
          <w:divBdr>
            <w:top w:val="none" w:sz="0" w:space="0" w:color="auto"/>
            <w:left w:val="none" w:sz="0" w:space="0" w:color="auto"/>
            <w:bottom w:val="none" w:sz="0" w:space="0" w:color="auto"/>
            <w:right w:val="none" w:sz="0" w:space="0" w:color="auto"/>
          </w:divBdr>
        </w:div>
        <w:div w:id="587538992">
          <w:marLeft w:val="0"/>
          <w:marRight w:val="0"/>
          <w:marTop w:val="0"/>
          <w:marBottom w:val="0"/>
          <w:divBdr>
            <w:top w:val="none" w:sz="0" w:space="0" w:color="auto"/>
            <w:left w:val="none" w:sz="0" w:space="0" w:color="auto"/>
            <w:bottom w:val="none" w:sz="0" w:space="0" w:color="auto"/>
            <w:right w:val="none" w:sz="0" w:space="0" w:color="auto"/>
          </w:divBdr>
        </w:div>
        <w:div w:id="1472288531">
          <w:marLeft w:val="0"/>
          <w:marRight w:val="0"/>
          <w:marTop w:val="0"/>
          <w:marBottom w:val="0"/>
          <w:divBdr>
            <w:top w:val="none" w:sz="0" w:space="0" w:color="auto"/>
            <w:left w:val="none" w:sz="0" w:space="0" w:color="auto"/>
            <w:bottom w:val="none" w:sz="0" w:space="0" w:color="auto"/>
            <w:right w:val="none" w:sz="0" w:space="0" w:color="auto"/>
          </w:divBdr>
        </w:div>
        <w:div w:id="1741516437">
          <w:marLeft w:val="0"/>
          <w:marRight w:val="0"/>
          <w:marTop w:val="0"/>
          <w:marBottom w:val="0"/>
          <w:divBdr>
            <w:top w:val="none" w:sz="0" w:space="0" w:color="auto"/>
            <w:left w:val="none" w:sz="0" w:space="0" w:color="auto"/>
            <w:bottom w:val="none" w:sz="0" w:space="0" w:color="auto"/>
            <w:right w:val="none" w:sz="0" w:space="0" w:color="auto"/>
          </w:divBdr>
        </w:div>
        <w:div w:id="1510826870">
          <w:marLeft w:val="0"/>
          <w:marRight w:val="0"/>
          <w:marTop w:val="0"/>
          <w:marBottom w:val="0"/>
          <w:divBdr>
            <w:top w:val="none" w:sz="0" w:space="0" w:color="auto"/>
            <w:left w:val="none" w:sz="0" w:space="0" w:color="auto"/>
            <w:bottom w:val="none" w:sz="0" w:space="0" w:color="auto"/>
            <w:right w:val="none" w:sz="0" w:space="0" w:color="auto"/>
          </w:divBdr>
        </w:div>
        <w:div w:id="1904439431">
          <w:marLeft w:val="0"/>
          <w:marRight w:val="0"/>
          <w:marTop w:val="0"/>
          <w:marBottom w:val="0"/>
          <w:divBdr>
            <w:top w:val="none" w:sz="0" w:space="0" w:color="auto"/>
            <w:left w:val="none" w:sz="0" w:space="0" w:color="auto"/>
            <w:bottom w:val="none" w:sz="0" w:space="0" w:color="auto"/>
            <w:right w:val="none" w:sz="0" w:space="0" w:color="auto"/>
          </w:divBdr>
        </w:div>
        <w:div w:id="2014185958">
          <w:marLeft w:val="0"/>
          <w:marRight w:val="0"/>
          <w:marTop w:val="0"/>
          <w:marBottom w:val="0"/>
          <w:divBdr>
            <w:top w:val="none" w:sz="0" w:space="0" w:color="auto"/>
            <w:left w:val="none" w:sz="0" w:space="0" w:color="auto"/>
            <w:bottom w:val="none" w:sz="0" w:space="0" w:color="auto"/>
            <w:right w:val="none" w:sz="0" w:space="0" w:color="auto"/>
          </w:divBdr>
        </w:div>
        <w:div w:id="855970278">
          <w:marLeft w:val="0"/>
          <w:marRight w:val="0"/>
          <w:marTop w:val="0"/>
          <w:marBottom w:val="0"/>
          <w:divBdr>
            <w:top w:val="none" w:sz="0" w:space="0" w:color="auto"/>
            <w:left w:val="none" w:sz="0" w:space="0" w:color="auto"/>
            <w:bottom w:val="none" w:sz="0" w:space="0" w:color="auto"/>
            <w:right w:val="none" w:sz="0" w:space="0" w:color="auto"/>
          </w:divBdr>
        </w:div>
        <w:div w:id="1791044166">
          <w:marLeft w:val="0"/>
          <w:marRight w:val="0"/>
          <w:marTop w:val="0"/>
          <w:marBottom w:val="0"/>
          <w:divBdr>
            <w:top w:val="none" w:sz="0" w:space="0" w:color="auto"/>
            <w:left w:val="none" w:sz="0" w:space="0" w:color="auto"/>
            <w:bottom w:val="none" w:sz="0" w:space="0" w:color="auto"/>
            <w:right w:val="none" w:sz="0" w:space="0" w:color="auto"/>
          </w:divBdr>
        </w:div>
      </w:divsChild>
    </w:div>
    <w:div w:id="921138665">
      <w:bodyDiv w:val="1"/>
      <w:marLeft w:val="0"/>
      <w:marRight w:val="0"/>
      <w:marTop w:val="0"/>
      <w:marBottom w:val="0"/>
      <w:divBdr>
        <w:top w:val="none" w:sz="0" w:space="0" w:color="auto"/>
        <w:left w:val="none" w:sz="0" w:space="0" w:color="auto"/>
        <w:bottom w:val="none" w:sz="0" w:space="0" w:color="auto"/>
        <w:right w:val="none" w:sz="0" w:space="0" w:color="auto"/>
      </w:divBdr>
      <w:divsChild>
        <w:div w:id="1551915654">
          <w:marLeft w:val="0"/>
          <w:marRight w:val="0"/>
          <w:marTop w:val="0"/>
          <w:marBottom w:val="0"/>
          <w:divBdr>
            <w:top w:val="none" w:sz="0" w:space="0" w:color="auto"/>
            <w:left w:val="none" w:sz="0" w:space="0" w:color="auto"/>
            <w:bottom w:val="none" w:sz="0" w:space="0" w:color="auto"/>
            <w:right w:val="none" w:sz="0" w:space="0" w:color="auto"/>
          </w:divBdr>
        </w:div>
        <w:div w:id="1781682892">
          <w:marLeft w:val="0"/>
          <w:marRight w:val="0"/>
          <w:marTop w:val="0"/>
          <w:marBottom w:val="0"/>
          <w:divBdr>
            <w:top w:val="none" w:sz="0" w:space="0" w:color="auto"/>
            <w:left w:val="none" w:sz="0" w:space="0" w:color="auto"/>
            <w:bottom w:val="none" w:sz="0" w:space="0" w:color="auto"/>
            <w:right w:val="none" w:sz="0" w:space="0" w:color="auto"/>
          </w:divBdr>
        </w:div>
        <w:div w:id="867528094">
          <w:marLeft w:val="0"/>
          <w:marRight w:val="0"/>
          <w:marTop w:val="0"/>
          <w:marBottom w:val="0"/>
          <w:divBdr>
            <w:top w:val="none" w:sz="0" w:space="0" w:color="auto"/>
            <w:left w:val="none" w:sz="0" w:space="0" w:color="auto"/>
            <w:bottom w:val="none" w:sz="0" w:space="0" w:color="auto"/>
            <w:right w:val="none" w:sz="0" w:space="0" w:color="auto"/>
          </w:divBdr>
        </w:div>
      </w:divsChild>
    </w:div>
    <w:div w:id="960038503">
      <w:bodyDiv w:val="1"/>
      <w:marLeft w:val="0"/>
      <w:marRight w:val="0"/>
      <w:marTop w:val="0"/>
      <w:marBottom w:val="0"/>
      <w:divBdr>
        <w:top w:val="none" w:sz="0" w:space="0" w:color="auto"/>
        <w:left w:val="none" w:sz="0" w:space="0" w:color="auto"/>
        <w:bottom w:val="none" w:sz="0" w:space="0" w:color="auto"/>
        <w:right w:val="none" w:sz="0" w:space="0" w:color="auto"/>
      </w:divBdr>
      <w:divsChild>
        <w:div w:id="822964705">
          <w:marLeft w:val="0"/>
          <w:marRight w:val="0"/>
          <w:marTop w:val="0"/>
          <w:marBottom w:val="0"/>
          <w:divBdr>
            <w:top w:val="none" w:sz="0" w:space="0" w:color="auto"/>
            <w:left w:val="none" w:sz="0" w:space="0" w:color="auto"/>
            <w:bottom w:val="none" w:sz="0" w:space="0" w:color="auto"/>
            <w:right w:val="none" w:sz="0" w:space="0" w:color="auto"/>
          </w:divBdr>
        </w:div>
        <w:div w:id="1940524088">
          <w:marLeft w:val="0"/>
          <w:marRight w:val="0"/>
          <w:marTop w:val="0"/>
          <w:marBottom w:val="0"/>
          <w:divBdr>
            <w:top w:val="none" w:sz="0" w:space="0" w:color="auto"/>
            <w:left w:val="none" w:sz="0" w:space="0" w:color="auto"/>
            <w:bottom w:val="none" w:sz="0" w:space="0" w:color="auto"/>
            <w:right w:val="none" w:sz="0" w:space="0" w:color="auto"/>
          </w:divBdr>
        </w:div>
        <w:div w:id="268046454">
          <w:marLeft w:val="0"/>
          <w:marRight w:val="0"/>
          <w:marTop w:val="0"/>
          <w:marBottom w:val="0"/>
          <w:divBdr>
            <w:top w:val="none" w:sz="0" w:space="0" w:color="auto"/>
            <w:left w:val="none" w:sz="0" w:space="0" w:color="auto"/>
            <w:bottom w:val="none" w:sz="0" w:space="0" w:color="auto"/>
            <w:right w:val="none" w:sz="0" w:space="0" w:color="auto"/>
          </w:divBdr>
        </w:div>
        <w:div w:id="1887137658">
          <w:marLeft w:val="0"/>
          <w:marRight w:val="0"/>
          <w:marTop w:val="0"/>
          <w:marBottom w:val="0"/>
          <w:divBdr>
            <w:top w:val="none" w:sz="0" w:space="0" w:color="auto"/>
            <w:left w:val="none" w:sz="0" w:space="0" w:color="auto"/>
            <w:bottom w:val="none" w:sz="0" w:space="0" w:color="auto"/>
            <w:right w:val="none" w:sz="0" w:space="0" w:color="auto"/>
          </w:divBdr>
        </w:div>
        <w:div w:id="216017456">
          <w:marLeft w:val="0"/>
          <w:marRight w:val="0"/>
          <w:marTop w:val="0"/>
          <w:marBottom w:val="0"/>
          <w:divBdr>
            <w:top w:val="none" w:sz="0" w:space="0" w:color="auto"/>
            <w:left w:val="none" w:sz="0" w:space="0" w:color="auto"/>
            <w:bottom w:val="none" w:sz="0" w:space="0" w:color="auto"/>
            <w:right w:val="none" w:sz="0" w:space="0" w:color="auto"/>
          </w:divBdr>
        </w:div>
        <w:div w:id="1890140437">
          <w:marLeft w:val="0"/>
          <w:marRight w:val="0"/>
          <w:marTop w:val="0"/>
          <w:marBottom w:val="0"/>
          <w:divBdr>
            <w:top w:val="none" w:sz="0" w:space="0" w:color="auto"/>
            <w:left w:val="none" w:sz="0" w:space="0" w:color="auto"/>
            <w:bottom w:val="none" w:sz="0" w:space="0" w:color="auto"/>
            <w:right w:val="none" w:sz="0" w:space="0" w:color="auto"/>
          </w:divBdr>
        </w:div>
        <w:div w:id="791090565">
          <w:marLeft w:val="0"/>
          <w:marRight w:val="0"/>
          <w:marTop w:val="0"/>
          <w:marBottom w:val="0"/>
          <w:divBdr>
            <w:top w:val="none" w:sz="0" w:space="0" w:color="auto"/>
            <w:left w:val="none" w:sz="0" w:space="0" w:color="auto"/>
            <w:bottom w:val="none" w:sz="0" w:space="0" w:color="auto"/>
            <w:right w:val="none" w:sz="0" w:space="0" w:color="auto"/>
          </w:divBdr>
        </w:div>
        <w:div w:id="1755585393">
          <w:marLeft w:val="0"/>
          <w:marRight w:val="0"/>
          <w:marTop w:val="0"/>
          <w:marBottom w:val="0"/>
          <w:divBdr>
            <w:top w:val="none" w:sz="0" w:space="0" w:color="auto"/>
            <w:left w:val="none" w:sz="0" w:space="0" w:color="auto"/>
            <w:bottom w:val="none" w:sz="0" w:space="0" w:color="auto"/>
            <w:right w:val="none" w:sz="0" w:space="0" w:color="auto"/>
          </w:divBdr>
        </w:div>
        <w:div w:id="16926472">
          <w:marLeft w:val="0"/>
          <w:marRight w:val="0"/>
          <w:marTop w:val="0"/>
          <w:marBottom w:val="0"/>
          <w:divBdr>
            <w:top w:val="none" w:sz="0" w:space="0" w:color="auto"/>
            <w:left w:val="none" w:sz="0" w:space="0" w:color="auto"/>
            <w:bottom w:val="none" w:sz="0" w:space="0" w:color="auto"/>
            <w:right w:val="none" w:sz="0" w:space="0" w:color="auto"/>
          </w:divBdr>
        </w:div>
        <w:div w:id="1428771934">
          <w:marLeft w:val="0"/>
          <w:marRight w:val="0"/>
          <w:marTop w:val="0"/>
          <w:marBottom w:val="0"/>
          <w:divBdr>
            <w:top w:val="none" w:sz="0" w:space="0" w:color="auto"/>
            <w:left w:val="none" w:sz="0" w:space="0" w:color="auto"/>
            <w:bottom w:val="none" w:sz="0" w:space="0" w:color="auto"/>
            <w:right w:val="none" w:sz="0" w:space="0" w:color="auto"/>
          </w:divBdr>
        </w:div>
      </w:divsChild>
    </w:div>
    <w:div w:id="969241843">
      <w:bodyDiv w:val="1"/>
      <w:marLeft w:val="0"/>
      <w:marRight w:val="0"/>
      <w:marTop w:val="0"/>
      <w:marBottom w:val="0"/>
      <w:divBdr>
        <w:top w:val="none" w:sz="0" w:space="0" w:color="auto"/>
        <w:left w:val="none" w:sz="0" w:space="0" w:color="auto"/>
        <w:bottom w:val="none" w:sz="0" w:space="0" w:color="auto"/>
        <w:right w:val="none" w:sz="0" w:space="0" w:color="auto"/>
      </w:divBdr>
      <w:divsChild>
        <w:div w:id="1245073571">
          <w:marLeft w:val="0"/>
          <w:marRight w:val="0"/>
          <w:marTop w:val="0"/>
          <w:marBottom w:val="0"/>
          <w:divBdr>
            <w:top w:val="none" w:sz="0" w:space="0" w:color="auto"/>
            <w:left w:val="none" w:sz="0" w:space="0" w:color="auto"/>
            <w:bottom w:val="none" w:sz="0" w:space="0" w:color="auto"/>
            <w:right w:val="none" w:sz="0" w:space="0" w:color="auto"/>
          </w:divBdr>
        </w:div>
        <w:div w:id="1527206442">
          <w:marLeft w:val="0"/>
          <w:marRight w:val="0"/>
          <w:marTop w:val="0"/>
          <w:marBottom w:val="0"/>
          <w:divBdr>
            <w:top w:val="none" w:sz="0" w:space="0" w:color="auto"/>
            <w:left w:val="none" w:sz="0" w:space="0" w:color="auto"/>
            <w:bottom w:val="none" w:sz="0" w:space="0" w:color="auto"/>
            <w:right w:val="none" w:sz="0" w:space="0" w:color="auto"/>
          </w:divBdr>
        </w:div>
      </w:divsChild>
    </w:div>
    <w:div w:id="1028217582">
      <w:bodyDiv w:val="1"/>
      <w:marLeft w:val="0"/>
      <w:marRight w:val="0"/>
      <w:marTop w:val="0"/>
      <w:marBottom w:val="0"/>
      <w:divBdr>
        <w:top w:val="none" w:sz="0" w:space="0" w:color="auto"/>
        <w:left w:val="none" w:sz="0" w:space="0" w:color="auto"/>
        <w:bottom w:val="none" w:sz="0" w:space="0" w:color="auto"/>
        <w:right w:val="none" w:sz="0" w:space="0" w:color="auto"/>
      </w:divBdr>
    </w:div>
    <w:div w:id="1052458479">
      <w:bodyDiv w:val="1"/>
      <w:marLeft w:val="0"/>
      <w:marRight w:val="0"/>
      <w:marTop w:val="0"/>
      <w:marBottom w:val="0"/>
      <w:divBdr>
        <w:top w:val="none" w:sz="0" w:space="0" w:color="auto"/>
        <w:left w:val="none" w:sz="0" w:space="0" w:color="auto"/>
        <w:bottom w:val="none" w:sz="0" w:space="0" w:color="auto"/>
        <w:right w:val="none" w:sz="0" w:space="0" w:color="auto"/>
      </w:divBdr>
      <w:divsChild>
        <w:div w:id="1258103664">
          <w:marLeft w:val="0"/>
          <w:marRight w:val="0"/>
          <w:marTop w:val="0"/>
          <w:marBottom w:val="0"/>
          <w:divBdr>
            <w:top w:val="none" w:sz="0" w:space="0" w:color="auto"/>
            <w:left w:val="none" w:sz="0" w:space="0" w:color="auto"/>
            <w:bottom w:val="none" w:sz="0" w:space="0" w:color="auto"/>
            <w:right w:val="none" w:sz="0" w:space="0" w:color="auto"/>
          </w:divBdr>
        </w:div>
        <w:div w:id="1942296729">
          <w:marLeft w:val="0"/>
          <w:marRight w:val="0"/>
          <w:marTop w:val="0"/>
          <w:marBottom w:val="0"/>
          <w:divBdr>
            <w:top w:val="none" w:sz="0" w:space="0" w:color="auto"/>
            <w:left w:val="none" w:sz="0" w:space="0" w:color="auto"/>
            <w:bottom w:val="none" w:sz="0" w:space="0" w:color="auto"/>
            <w:right w:val="none" w:sz="0" w:space="0" w:color="auto"/>
          </w:divBdr>
        </w:div>
      </w:divsChild>
    </w:div>
    <w:div w:id="1099258016">
      <w:bodyDiv w:val="1"/>
      <w:marLeft w:val="0"/>
      <w:marRight w:val="0"/>
      <w:marTop w:val="0"/>
      <w:marBottom w:val="0"/>
      <w:divBdr>
        <w:top w:val="none" w:sz="0" w:space="0" w:color="auto"/>
        <w:left w:val="none" w:sz="0" w:space="0" w:color="auto"/>
        <w:bottom w:val="none" w:sz="0" w:space="0" w:color="auto"/>
        <w:right w:val="none" w:sz="0" w:space="0" w:color="auto"/>
      </w:divBdr>
      <w:divsChild>
        <w:div w:id="1110779738">
          <w:marLeft w:val="0"/>
          <w:marRight w:val="0"/>
          <w:marTop w:val="0"/>
          <w:marBottom w:val="0"/>
          <w:divBdr>
            <w:top w:val="none" w:sz="0" w:space="0" w:color="auto"/>
            <w:left w:val="none" w:sz="0" w:space="0" w:color="auto"/>
            <w:bottom w:val="none" w:sz="0" w:space="0" w:color="auto"/>
            <w:right w:val="none" w:sz="0" w:space="0" w:color="auto"/>
          </w:divBdr>
        </w:div>
      </w:divsChild>
    </w:div>
    <w:div w:id="1131438388">
      <w:bodyDiv w:val="1"/>
      <w:marLeft w:val="0"/>
      <w:marRight w:val="0"/>
      <w:marTop w:val="0"/>
      <w:marBottom w:val="0"/>
      <w:divBdr>
        <w:top w:val="none" w:sz="0" w:space="0" w:color="auto"/>
        <w:left w:val="none" w:sz="0" w:space="0" w:color="auto"/>
        <w:bottom w:val="none" w:sz="0" w:space="0" w:color="auto"/>
        <w:right w:val="none" w:sz="0" w:space="0" w:color="auto"/>
      </w:divBdr>
      <w:divsChild>
        <w:div w:id="539169818">
          <w:marLeft w:val="0"/>
          <w:marRight w:val="0"/>
          <w:marTop w:val="0"/>
          <w:marBottom w:val="0"/>
          <w:divBdr>
            <w:top w:val="none" w:sz="0" w:space="0" w:color="auto"/>
            <w:left w:val="none" w:sz="0" w:space="0" w:color="auto"/>
            <w:bottom w:val="none" w:sz="0" w:space="0" w:color="auto"/>
            <w:right w:val="none" w:sz="0" w:space="0" w:color="auto"/>
          </w:divBdr>
        </w:div>
        <w:div w:id="676687044">
          <w:marLeft w:val="0"/>
          <w:marRight w:val="0"/>
          <w:marTop w:val="0"/>
          <w:marBottom w:val="0"/>
          <w:divBdr>
            <w:top w:val="none" w:sz="0" w:space="0" w:color="auto"/>
            <w:left w:val="none" w:sz="0" w:space="0" w:color="auto"/>
            <w:bottom w:val="none" w:sz="0" w:space="0" w:color="auto"/>
            <w:right w:val="none" w:sz="0" w:space="0" w:color="auto"/>
          </w:divBdr>
        </w:div>
        <w:div w:id="571235899">
          <w:marLeft w:val="0"/>
          <w:marRight w:val="0"/>
          <w:marTop w:val="0"/>
          <w:marBottom w:val="0"/>
          <w:divBdr>
            <w:top w:val="none" w:sz="0" w:space="0" w:color="auto"/>
            <w:left w:val="none" w:sz="0" w:space="0" w:color="auto"/>
            <w:bottom w:val="none" w:sz="0" w:space="0" w:color="auto"/>
            <w:right w:val="none" w:sz="0" w:space="0" w:color="auto"/>
          </w:divBdr>
        </w:div>
        <w:div w:id="1537816795">
          <w:marLeft w:val="0"/>
          <w:marRight w:val="0"/>
          <w:marTop w:val="0"/>
          <w:marBottom w:val="0"/>
          <w:divBdr>
            <w:top w:val="none" w:sz="0" w:space="0" w:color="auto"/>
            <w:left w:val="none" w:sz="0" w:space="0" w:color="auto"/>
            <w:bottom w:val="none" w:sz="0" w:space="0" w:color="auto"/>
            <w:right w:val="none" w:sz="0" w:space="0" w:color="auto"/>
          </w:divBdr>
        </w:div>
      </w:divsChild>
    </w:div>
    <w:div w:id="1177698565">
      <w:bodyDiv w:val="1"/>
      <w:marLeft w:val="0"/>
      <w:marRight w:val="0"/>
      <w:marTop w:val="0"/>
      <w:marBottom w:val="0"/>
      <w:divBdr>
        <w:top w:val="none" w:sz="0" w:space="0" w:color="auto"/>
        <w:left w:val="none" w:sz="0" w:space="0" w:color="auto"/>
        <w:bottom w:val="none" w:sz="0" w:space="0" w:color="auto"/>
        <w:right w:val="none" w:sz="0" w:space="0" w:color="auto"/>
      </w:divBdr>
      <w:divsChild>
        <w:div w:id="872770209">
          <w:marLeft w:val="0"/>
          <w:marRight w:val="0"/>
          <w:marTop w:val="0"/>
          <w:marBottom w:val="0"/>
          <w:divBdr>
            <w:top w:val="none" w:sz="0" w:space="0" w:color="auto"/>
            <w:left w:val="none" w:sz="0" w:space="0" w:color="auto"/>
            <w:bottom w:val="none" w:sz="0" w:space="0" w:color="auto"/>
            <w:right w:val="none" w:sz="0" w:space="0" w:color="auto"/>
          </w:divBdr>
        </w:div>
        <w:div w:id="1639842233">
          <w:marLeft w:val="0"/>
          <w:marRight w:val="0"/>
          <w:marTop w:val="0"/>
          <w:marBottom w:val="0"/>
          <w:divBdr>
            <w:top w:val="none" w:sz="0" w:space="0" w:color="auto"/>
            <w:left w:val="none" w:sz="0" w:space="0" w:color="auto"/>
            <w:bottom w:val="none" w:sz="0" w:space="0" w:color="auto"/>
            <w:right w:val="none" w:sz="0" w:space="0" w:color="auto"/>
          </w:divBdr>
        </w:div>
        <w:div w:id="1626886935">
          <w:marLeft w:val="0"/>
          <w:marRight w:val="0"/>
          <w:marTop w:val="0"/>
          <w:marBottom w:val="0"/>
          <w:divBdr>
            <w:top w:val="none" w:sz="0" w:space="0" w:color="auto"/>
            <w:left w:val="none" w:sz="0" w:space="0" w:color="auto"/>
            <w:bottom w:val="none" w:sz="0" w:space="0" w:color="auto"/>
            <w:right w:val="none" w:sz="0" w:space="0" w:color="auto"/>
          </w:divBdr>
        </w:div>
      </w:divsChild>
    </w:div>
    <w:div w:id="1180924247">
      <w:bodyDiv w:val="1"/>
      <w:marLeft w:val="0"/>
      <w:marRight w:val="0"/>
      <w:marTop w:val="0"/>
      <w:marBottom w:val="0"/>
      <w:divBdr>
        <w:top w:val="none" w:sz="0" w:space="0" w:color="auto"/>
        <w:left w:val="none" w:sz="0" w:space="0" w:color="auto"/>
        <w:bottom w:val="none" w:sz="0" w:space="0" w:color="auto"/>
        <w:right w:val="none" w:sz="0" w:space="0" w:color="auto"/>
      </w:divBdr>
    </w:div>
    <w:div w:id="1182284200">
      <w:bodyDiv w:val="1"/>
      <w:marLeft w:val="0"/>
      <w:marRight w:val="0"/>
      <w:marTop w:val="0"/>
      <w:marBottom w:val="0"/>
      <w:divBdr>
        <w:top w:val="none" w:sz="0" w:space="0" w:color="auto"/>
        <w:left w:val="none" w:sz="0" w:space="0" w:color="auto"/>
        <w:bottom w:val="none" w:sz="0" w:space="0" w:color="auto"/>
        <w:right w:val="none" w:sz="0" w:space="0" w:color="auto"/>
      </w:divBdr>
      <w:divsChild>
        <w:div w:id="2017343709">
          <w:marLeft w:val="0"/>
          <w:marRight w:val="0"/>
          <w:marTop w:val="0"/>
          <w:marBottom w:val="0"/>
          <w:divBdr>
            <w:top w:val="none" w:sz="0" w:space="0" w:color="auto"/>
            <w:left w:val="none" w:sz="0" w:space="0" w:color="auto"/>
            <w:bottom w:val="none" w:sz="0" w:space="0" w:color="auto"/>
            <w:right w:val="none" w:sz="0" w:space="0" w:color="auto"/>
          </w:divBdr>
        </w:div>
        <w:div w:id="750733221">
          <w:marLeft w:val="0"/>
          <w:marRight w:val="0"/>
          <w:marTop w:val="0"/>
          <w:marBottom w:val="0"/>
          <w:divBdr>
            <w:top w:val="none" w:sz="0" w:space="0" w:color="auto"/>
            <w:left w:val="none" w:sz="0" w:space="0" w:color="auto"/>
            <w:bottom w:val="none" w:sz="0" w:space="0" w:color="auto"/>
            <w:right w:val="none" w:sz="0" w:space="0" w:color="auto"/>
          </w:divBdr>
        </w:div>
        <w:div w:id="1228953772">
          <w:marLeft w:val="0"/>
          <w:marRight w:val="0"/>
          <w:marTop w:val="0"/>
          <w:marBottom w:val="0"/>
          <w:divBdr>
            <w:top w:val="none" w:sz="0" w:space="0" w:color="auto"/>
            <w:left w:val="none" w:sz="0" w:space="0" w:color="auto"/>
            <w:bottom w:val="none" w:sz="0" w:space="0" w:color="auto"/>
            <w:right w:val="none" w:sz="0" w:space="0" w:color="auto"/>
          </w:divBdr>
        </w:div>
      </w:divsChild>
    </w:div>
    <w:div w:id="1195999225">
      <w:bodyDiv w:val="1"/>
      <w:marLeft w:val="0"/>
      <w:marRight w:val="0"/>
      <w:marTop w:val="0"/>
      <w:marBottom w:val="0"/>
      <w:divBdr>
        <w:top w:val="none" w:sz="0" w:space="0" w:color="auto"/>
        <w:left w:val="none" w:sz="0" w:space="0" w:color="auto"/>
        <w:bottom w:val="none" w:sz="0" w:space="0" w:color="auto"/>
        <w:right w:val="none" w:sz="0" w:space="0" w:color="auto"/>
      </w:divBdr>
      <w:divsChild>
        <w:div w:id="1827941858">
          <w:marLeft w:val="0"/>
          <w:marRight w:val="0"/>
          <w:marTop w:val="0"/>
          <w:marBottom w:val="0"/>
          <w:divBdr>
            <w:top w:val="none" w:sz="0" w:space="0" w:color="auto"/>
            <w:left w:val="none" w:sz="0" w:space="0" w:color="auto"/>
            <w:bottom w:val="none" w:sz="0" w:space="0" w:color="auto"/>
            <w:right w:val="none" w:sz="0" w:space="0" w:color="auto"/>
          </w:divBdr>
        </w:div>
        <w:div w:id="1153793562">
          <w:marLeft w:val="0"/>
          <w:marRight w:val="0"/>
          <w:marTop w:val="0"/>
          <w:marBottom w:val="0"/>
          <w:divBdr>
            <w:top w:val="none" w:sz="0" w:space="0" w:color="auto"/>
            <w:left w:val="none" w:sz="0" w:space="0" w:color="auto"/>
            <w:bottom w:val="none" w:sz="0" w:space="0" w:color="auto"/>
            <w:right w:val="none" w:sz="0" w:space="0" w:color="auto"/>
          </w:divBdr>
          <w:divsChild>
            <w:div w:id="1040283338">
              <w:marLeft w:val="0"/>
              <w:marRight w:val="0"/>
              <w:marTop w:val="0"/>
              <w:marBottom w:val="0"/>
              <w:divBdr>
                <w:top w:val="none" w:sz="0" w:space="0" w:color="auto"/>
                <w:left w:val="none" w:sz="0" w:space="0" w:color="auto"/>
                <w:bottom w:val="none" w:sz="0" w:space="0" w:color="auto"/>
                <w:right w:val="none" w:sz="0" w:space="0" w:color="auto"/>
              </w:divBdr>
            </w:div>
          </w:divsChild>
        </w:div>
        <w:div w:id="1952274095">
          <w:marLeft w:val="0"/>
          <w:marRight w:val="0"/>
          <w:marTop w:val="0"/>
          <w:marBottom w:val="0"/>
          <w:divBdr>
            <w:top w:val="none" w:sz="0" w:space="0" w:color="auto"/>
            <w:left w:val="none" w:sz="0" w:space="0" w:color="auto"/>
            <w:bottom w:val="none" w:sz="0" w:space="0" w:color="auto"/>
            <w:right w:val="none" w:sz="0" w:space="0" w:color="auto"/>
          </w:divBdr>
        </w:div>
      </w:divsChild>
    </w:div>
    <w:div w:id="1241676273">
      <w:bodyDiv w:val="1"/>
      <w:marLeft w:val="0"/>
      <w:marRight w:val="0"/>
      <w:marTop w:val="0"/>
      <w:marBottom w:val="0"/>
      <w:divBdr>
        <w:top w:val="none" w:sz="0" w:space="0" w:color="auto"/>
        <w:left w:val="none" w:sz="0" w:space="0" w:color="auto"/>
        <w:bottom w:val="none" w:sz="0" w:space="0" w:color="auto"/>
        <w:right w:val="none" w:sz="0" w:space="0" w:color="auto"/>
      </w:divBdr>
    </w:div>
    <w:div w:id="1323852735">
      <w:bodyDiv w:val="1"/>
      <w:marLeft w:val="0"/>
      <w:marRight w:val="0"/>
      <w:marTop w:val="0"/>
      <w:marBottom w:val="0"/>
      <w:divBdr>
        <w:top w:val="none" w:sz="0" w:space="0" w:color="auto"/>
        <w:left w:val="none" w:sz="0" w:space="0" w:color="auto"/>
        <w:bottom w:val="none" w:sz="0" w:space="0" w:color="auto"/>
        <w:right w:val="none" w:sz="0" w:space="0" w:color="auto"/>
      </w:divBdr>
      <w:divsChild>
        <w:div w:id="810368891">
          <w:marLeft w:val="0"/>
          <w:marRight w:val="0"/>
          <w:marTop w:val="0"/>
          <w:marBottom w:val="0"/>
          <w:divBdr>
            <w:top w:val="none" w:sz="0" w:space="0" w:color="auto"/>
            <w:left w:val="none" w:sz="0" w:space="0" w:color="auto"/>
            <w:bottom w:val="none" w:sz="0" w:space="0" w:color="auto"/>
            <w:right w:val="none" w:sz="0" w:space="0" w:color="auto"/>
          </w:divBdr>
        </w:div>
        <w:div w:id="606692017">
          <w:marLeft w:val="0"/>
          <w:marRight w:val="0"/>
          <w:marTop w:val="0"/>
          <w:marBottom w:val="0"/>
          <w:divBdr>
            <w:top w:val="none" w:sz="0" w:space="0" w:color="auto"/>
            <w:left w:val="none" w:sz="0" w:space="0" w:color="auto"/>
            <w:bottom w:val="none" w:sz="0" w:space="0" w:color="auto"/>
            <w:right w:val="none" w:sz="0" w:space="0" w:color="auto"/>
          </w:divBdr>
        </w:div>
        <w:div w:id="1666474022">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
        <w:div w:id="695496466">
          <w:marLeft w:val="0"/>
          <w:marRight w:val="0"/>
          <w:marTop w:val="0"/>
          <w:marBottom w:val="0"/>
          <w:divBdr>
            <w:top w:val="none" w:sz="0" w:space="0" w:color="auto"/>
            <w:left w:val="none" w:sz="0" w:space="0" w:color="auto"/>
            <w:bottom w:val="none" w:sz="0" w:space="0" w:color="auto"/>
            <w:right w:val="none" w:sz="0" w:space="0" w:color="auto"/>
          </w:divBdr>
        </w:div>
        <w:div w:id="835651813">
          <w:marLeft w:val="0"/>
          <w:marRight w:val="0"/>
          <w:marTop w:val="0"/>
          <w:marBottom w:val="0"/>
          <w:divBdr>
            <w:top w:val="none" w:sz="0" w:space="0" w:color="auto"/>
            <w:left w:val="none" w:sz="0" w:space="0" w:color="auto"/>
            <w:bottom w:val="none" w:sz="0" w:space="0" w:color="auto"/>
            <w:right w:val="none" w:sz="0" w:space="0" w:color="auto"/>
          </w:divBdr>
        </w:div>
        <w:div w:id="182940743">
          <w:marLeft w:val="0"/>
          <w:marRight w:val="0"/>
          <w:marTop w:val="0"/>
          <w:marBottom w:val="0"/>
          <w:divBdr>
            <w:top w:val="none" w:sz="0" w:space="0" w:color="auto"/>
            <w:left w:val="none" w:sz="0" w:space="0" w:color="auto"/>
            <w:bottom w:val="none" w:sz="0" w:space="0" w:color="auto"/>
            <w:right w:val="none" w:sz="0" w:space="0" w:color="auto"/>
          </w:divBdr>
        </w:div>
        <w:div w:id="1466894771">
          <w:marLeft w:val="0"/>
          <w:marRight w:val="0"/>
          <w:marTop w:val="0"/>
          <w:marBottom w:val="0"/>
          <w:divBdr>
            <w:top w:val="none" w:sz="0" w:space="0" w:color="auto"/>
            <w:left w:val="none" w:sz="0" w:space="0" w:color="auto"/>
            <w:bottom w:val="none" w:sz="0" w:space="0" w:color="auto"/>
            <w:right w:val="none" w:sz="0" w:space="0" w:color="auto"/>
          </w:divBdr>
        </w:div>
        <w:div w:id="1611471140">
          <w:marLeft w:val="0"/>
          <w:marRight w:val="0"/>
          <w:marTop w:val="0"/>
          <w:marBottom w:val="0"/>
          <w:divBdr>
            <w:top w:val="none" w:sz="0" w:space="0" w:color="auto"/>
            <w:left w:val="none" w:sz="0" w:space="0" w:color="auto"/>
            <w:bottom w:val="none" w:sz="0" w:space="0" w:color="auto"/>
            <w:right w:val="none" w:sz="0" w:space="0" w:color="auto"/>
          </w:divBdr>
        </w:div>
        <w:div w:id="1175651297">
          <w:marLeft w:val="0"/>
          <w:marRight w:val="0"/>
          <w:marTop w:val="0"/>
          <w:marBottom w:val="0"/>
          <w:divBdr>
            <w:top w:val="none" w:sz="0" w:space="0" w:color="auto"/>
            <w:left w:val="none" w:sz="0" w:space="0" w:color="auto"/>
            <w:bottom w:val="none" w:sz="0" w:space="0" w:color="auto"/>
            <w:right w:val="none" w:sz="0" w:space="0" w:color="auto"/>
          </w:divBdr>
        </w:div>
      </w:divsChild>
    </w:div>
    <w:div w:id="1335452457">
      <w:bodyDiv w:val="1"/>
      <w:marLeft w:val="0"/>
      <w:marRight w:val="0"/>
      <w:marTop w:val="0"/>
      <w:marBottom w:val="0"/>
      <w:divBdr>
        <w:top w:val="none" w:sz="0" w:space="0" w:color="auto"/>
        <w:left w:val="none" w:sz="0" w:space="0" w:color="auto"/>
        <w:bottom w:val="none" w:sz="0" w:space="0" w:color="auto"/>
        <w:right w:val="none" w:sz="0" w:space="0" w:color="auto"/>
      </w:divBdr>
    </w:div>
    <w:div w:id="1345354175">
      <w:bodyDiv w:val="1"/>
      <w:marLeft w:val="0"/>
      <w:marRight w:val="0"/>
      <w:marTop w:val="0"/>
      <w:marBottom w:val="0"/>
      <w:divBdr>
        <w:top w:val="none" w:sz="0" w:space="0" w:color="auto"/>
        <w:left w:val="none" w:sz="0" w:space="0" w:color="auto"/>
        <w:bottom w:val="none" w:sz="0" w:space="0" w:color="auto"/>
        <w:right w:val="none" w:sz="0" w:space="0" w:color="auto"/>
      </w:divBdr>
      <w:divsChild>
        <w:div w:id="543559643">
          <w:marLeft w:val="0"/>
          <w:marRight w:val="0"/>
          <w:marTop w:val="0"/>
          <w:marBottom w:val="0"/>
          <w:divBdr>
            <w:top w:val="none" w:sz="0" w:space="0" w:color="auto"/>
            <w:left w:val="none" w:sz="0" w:space="0" w:color="auto"/>
            <w:bottom w:val="none" w:sz="0" w:space="0" w:color="auto"/>
            <w:right w:val="none" w:sz="0" w:space="0" w:color="auto"/>
          </w:divBdr>
        </w:div>
      </w:divsChild>
    </w:div>
    <w:div w:id="1373076861">
      <w:bodyDiv w:val="1"/>
      <w:marLeft w:val="0"/>
      <w:marRight w:val="0"/>
      <w:marTop w:val="0"/>
      <w:marBottom w:val="0"/>
      <w:divBdr>
        <w:top w:val="none" w:sz="0" w:space="0" w:color="auto"/>
        <w:left w:val="none" w:sz="0" w:space="0" w:color="auto"/>
        <w:bottom w:val="none" w:sz="0" w:space="0" w:color="auto"/>
        <w:right w:val="none" w:sz="0" w:space="0" w:color="auto"/>
      </w:divBdr>
      <w:divsChild>
        <w:div w:id="1196191600">
          <w:marLeft w:val="0"/>
          <w:marRight w:val="0"/>
          <w:marTop w:val="0"/>
          <w:marBottom w:val="0"/>
          <w:divBdr>
            <w:top w:val="none" w:sz="0" w:space="0" w:color="auto"/>
            <w:left w:val="none" w:sz="0" w:space="0" w:color="auto"/>
            <w:bottom w:val="none" w:sz="0" w:space="0" w:color="auto"/>
            <w:right w:val="none" w:sz="0" w:space="0" w:color="auto"/>
          </w:divBdr>
        </w:div>
        <w:div w:id="1525440850">
          <w:marLeft w:val="0"/>
          <w:marRight w:val="0"/>
          <w:marTop w:val="0"/>
          <w:marBottom w:val="0"/>
          <w:divBdr>
            <w:top w:val="none" w:sz="0" w:space="0" w:color="auto"/>
            <w:left w:val="none" w:sz="0" w:space="0" w:color="auto"/>
            <w:bottom w:val="none" w:sz="0" w:space="0" w:color="auto"/>
            <w:right w:val="none" w:sz="0" w:space="0" w:color="auto"/>
          </w:divBdr>
        </w:div>
        <w:div w:id="2086104367">
          <w:marLeft w:val="0"/>
          <w:marRight w:val="0"/>
          <w:marTop w:val="0"/>
          <w:marBottom w:val="0"/>
          <w:divBdr>
            <w:top w:val="none" w:sz="0" w:space="0" w:color="auto"/>
            <w:left w:val="none" w:sz="0" w:space="0" w:color="auto"/>
            <w:bottom w:val="none" w:sz="0" w:space="0" w:color="auto"/>
            <w:right w:val="none" w:sz="0" w:space="0" w:color="auto"/>
          </w:divBdr>
        </w:div>
      </w:divsChild>
    </w:div>
    <w:div w:id="1403987019">
      <w:bodyDiv w:val="1"/>
      <w:marLeft w:val="0"/>
      <w:marRight w:val="0"/>
      <w:marTop w:val="0"/>
      <w:marBottom w:val="0"/>
      <w:divBdr>
        <w:top w:val="none" w:sz="0" w:space="0" w:color="auto"/>
        <w:left w:val="none" w:sz="0" w:space="0" w:color="auto"/>
        <w:bottom w:val="none" w:sz="0" w:space="0" w:color="auto"/>
        <w:right w:val="none" w:sz="0" w:space="0" w:color="auto"/>
      </w:divBdr>
      <w:divsChild>
        <w:div w:id="448285196">
          <w:marLeft w:val="0"/>
          <w:marRight w:val="0"/>
          <w:marTop w:val="0"/>
          <w:marBottom w:val="0"/>
          <w:divBdr>
            <w:top w:val="none" w:sz="0" w:space="0" w:color="auto"/>
            <w:left w:val="none" w:sz="0" w:space="0" w:color="auto"/>
            <w:bottom w:val="none" w:sz="0" w:space="0" w:color="auto"/>
            <w:right w:val="none" w:sz="0" w:space="0" w:color="auto"/>
          </w:divBdr>
        </w:div>
      </w:divsChild>
    </w:div>
    <w:div w:id="1477261196">
      <w:bodyDiv w:val="1"/>
      <w:marLeft w:val="0"/>
      <w:marRight w:val="0"/>
      <w:marTop w:val="0"/>
      <w:marBottom w:val="0"/>
      <w:divBdr>
        <w:top w:val="none" w:sz="0" w:space="0" w:color="auto"/>
        <w:left w:val="none" w:sz="0" w:space="0" w:color="auto"/>
        <w:bottom w:val="none" w:sz="0" w:space="0" w:color="auto"/>
        <w:right w:val="none" w:sz="0" w:space="0" w:color="auto"/>
      </w:divBdr>
    </w:div>
    <w:div w:id="1483932102">
      <w:bodyDiv w:val="1"/>
      <w:marLeft w:val="0"/>
      <w:marRight w:val="0"/>
      <w:marTop w:val="0"/>
      <w:marBottom w:val="0"/>
      <w:divBdr>
        <w:top w:val="none" w:sz="0" w:space="0" w:color="auto"/>
        <w:left w:val="none" w:sz="0" w:space="0" w:color="auto"/>
        <w:bottom w:val="none" w:sz="0" w:space="0" w:color="auto"/>
        <w:right w:val="none" w:sz="0" w:space="0" w:color="auto"/>
      </w:divBdr>
      <w:divsChild>
        <w:div w:id="114104761">
          <w:marLeft w:val="0"/>
          <w:marRight w:val="0"/>
          <w:marTop w:val="0"/>
          <w:marBottom w:val="0"/>
          <w:divBdr>
            <w:top w:val="none" w:sz="0" w:space="0" w:color="auto"/>
            <w:left w:val="none" w:sz="0" w:space="0" w:color="auto"/>
            <w:bottom w:val="none" w:sz="0" w:space="0" w:color="auto"/>
            <w:right w:val="none" w:sz="0" w:space="0" w:color="auto"/>
          </w:divBdr>
        </w:div>
      </w:divsChild>
    </w:div>
    <w:div w:id="1517621230">
      <w:bodyDiv w:val="1"/>
      <w:marLeft w:val="0"/>
      <w:marRight w:val="0"/>
      <w:marTop w:val="0"/>
      <w:marBottom w:val="0"/>
      <w:divBdr>
        <w:top w:val="none" w:sz="0" w:space="0" w:color="auto"/>
        <w:left w:val="none" w:sz="0" w:space="0" w:color="auto"/>
        <w:bottom w:val="none" w:sz="0" w:space="0" w:color="auto"/>
        <w:right w:val="none" w:sz="0" w:space="0" w:color="auto"/>
      </w:divBdr>
      <w:divsChild>
        <w:div w:id="94523353">
          <w:marLeft w:val="0"/>
          <w:marRight w:val="0"/>
          <w:marTop w:val="0"/>
          <w:marBottom w:val="0"/>
          <w:divBdr>
            <w:top w:val="none" w:sz="0" w:space="0" w:color="auto"/>
            <w:left w:val="none" w:sz="0" w:space="0" w:color="auto"/>
            <w:bottom w:val="none" w:sz="0" w:space="0" w:color="auto"/>
            <w:right w:val="none" w:sz="0" w:space="0" w:color="auto"/>
          </w:divBdr>
        </w:div>
      </w:divsChild>
    </w:div>
    <w:div w:id="1522354420">
      <w:bodyDiv w:val="1"/>
      <w:marLeft w:val="0"/>
      <w:marRight w:val="0"/>
      <w:marTop w:val="0"/>
      <w:marBottom w:val="0"/>
      <w:divBdr>
        <w:top w:val="none" w:sz="0" w:space="0" w:color="auto"/>
        <w:left w:val="none" w:sz="0" w:space="0" w:color="auto"/>
        <w:bottom w:val="none" w:sz="0" w:space="0" w:color="auto"/>
        <w:right w:val="none" w:sz="0" w:space="0" w:color="auto"/>
      </w:divBdr>
      <w:divsChild>
        <w:div w:id="1570772402">
          <w:marLeft w:val="0"/>
          <w:marRight w:val="0"/>
          <w:marTop w:val="0"/>
          <w:marBottom w:val="0"/>
          <w:divBdr>
            <w:top w:val="none" w:sz="0" w:space="0" w:color="auto"/>
            <w:left w:val="none" w:sz="0" w:space="0" w:color="auto"/>
            <w:bottom w:val="none" w:sz="0" w:space="0" w:color="auto"/>
            <w:right w:val="none" w:sz="0" w:space="0" w:color="auto"/>
          </w:divBdr>
        </w:div>
        <w:div w:id="1279988294">
          <w:marLeft w:val="0"/>
          <w:marRight w:val="0"/>
          <w:marTop w:val="0"/>
          <w:marBottom w:val="0"/>
          <w:divBdr>
            <w:top w:val="none" w:sz="0" w:space="0" w:color="auto"/>
            <w:left w:val="none" w:sz="0" w:space="0" w:color="auto"/>
            <w:bottom w:val="none" w:sz="0" w:space="0" w:color="auto"/>
            <w:right w:val="none" w:sz="0" w:space="0" w:color="auto"/>
          </w:divBdr>
        </w:div>
        <w:div w:id="2106030300">
          <w:marLeft w:val="0"/>
          <w:marRight w:val="0"/>
          <w:marTop w:val="0"/>
          <w:marBottom w:val="0"/>
          <w:divBdr>
            <w:top w:val="none" w:sz="0" w:space="0" w:color="auto"/>
            <w:left w:val="none" w:sz="0" w:space="0" w:color="auto"/>
            <w:bottom w:val="none" w:sz="0" w:space="0" w:color="auto"/>
            <w:right w:val="none" w:sz="0" w:space="0" w:color="auto"/>
          </w:divBdr>
        </w:div>
        <w:div w:id="1415275424">
          <w:marLeft w:val="0"/>
          <w:marRight w:val="0"/>
          <w:marTop w:val="0"/>
          <w:marBottom w:val="0"/>
          <w:divBdr>
            <w:top w:val="none" w:sz="0" w:space="0" w:color="auto"/>
            <w:left w:val="none" w:sz="0" w:space="0" w:color="auto"/>
            <w:bottom w:val="none" w:sz="0" w:space="0" w:color="auto"/>
            <w:right w:val="none" w:sz="0" w:space="0" w:color="auto"/>
          </w:divBdr>
        </w:div>
        <w:div w:id="994340513">
          <w:marLeft w:val="0"/>
          <w:marRight w:val="0"/>
          <w:marTop w:val="0"/>
          <w:marBottom w:val="0"/>
          <w:divBdr>
            <w:top w:val="none" w:sz="0" w:space="0" w:color="auto"/>
            <w:left w:val="none" w:sz="0" w:space="0" w:color="auto"/>
            <w:bottom w:val="none" w:sz="0" w:space="0" w:color="auto"/>
            <w:right w:val="none" w:sz="0" w:space="0" w:color="auto"/>
          </w:divBdr>
        </w:div>
        <w:div w:id="546724291">
          <w:marLeft w:val="0"/>
          <w:marRight w:val="0"/>
          <w:marTop w:val="0"/>
          <w:marBottom w:val="0"/>
          <w:divBdr>
            <w:top w:val="none" w:sz="0" w:space="0" w:color="auto"/>
            <w:left w:val="none" w:sz="0" w:space="0" w:color="auto"/>
            <w:bottom w:val="none" w:sz="0" w:space="0" w:color="auto"/>
            <w:right w:val="none" w:sz="0" w:space="0" w:color="auto"/>
          </w:divBdr>
        </w:div>
        <w:div w:id="1960606374">
          <w:marLeft w:val="0"/>
          <w:marRight w:val="0"/>
          <w:marTop w:val="0"/>
          <w:marBottom w:val="0"/>
          <w:divBdr>
            <w:top w:val="none" w:sz="0" w:space="0" w:color="auto"/>
            <w:left w:val="none" w:sz="0" w:space="0" w:color="auto"/>
            <w:bottom w:val="none" w:sz="0" w:space="0" w:color="auto"/>
            <w:right w:val="none" w:sz="0" w:space="0" w:color="auto"/>
          </w:divBdr>
        </w:div>
        <w:div w:id="1205629918">
          <w:marLeft w:val="0"/>
          <w:marRight w:val="0"/>
          <w:marTop w:val="0"/>
          <w:marBottom w:val="0"/>
          <w:divBdr>
            <w:top w:val="none" w:sz="0" w:space="0" w:color="auto"/>
            <w:left w:val="none" w:sz="0" w:space="0" w:color="auto"/>
            <w:bottom w:val="none" w:sz="0" w:space="0" w:color="auto"/>
            <w:right w:val="none" w:sz="0" w:space="0" w:color="auto"/>
          </w:divBdr>
        </w:div>
        <w:div w:id="1969043871">
          <w:marLeft w:val="0"/>
          <w:marRight w:val="0"/>
          <w:marTop w:val="0"/>
          <w:marBottom w:val="0"/>
          <w:divBdr>
            <w:top w:val="none" w:sz="0" w:space="0" w:color="auto"/>
            <w:left w:val="none" w:sz="0" w:space="0" w:color="auto"/>
            <w:bottom w:val="none" w:sz="0" w:space="0" w:color="auto"/>
            <w:right w:val="none" w:sz="0" w:space="0" w:color="auto"/>
          </w:divBdr>
        </w:div>
        <w:div w:id="1998267475">
          <w:marLeft w:val="0"/>
          <w:marRight w:val="0"/>
          <w:marTop w:val="0"/>
          <w:marBottom w:val="0"/>
          <w:divBdr>
            <w:top w:val="none" w:sz="0" w:space="0" w:color="auto"/>
            <w:left w:val="none" w:sz="0" w:space="0" w:color="auto"/>
            <w:bottom w:val="none" w:sz="0" w:space="0" w:color="auto"/>
            <w:right w:val="none" w:sz="0" w:space="0" w:color="auto"/>
          </w:divBdr>
        </w:div>
      </w:divsChild>
    </w:div>
    <w:div w:id="1553343652">
      <w:bodyDiv w:val="1"/>
      <w:marLeft w:val="0"/>
      <w:marRight w:val="0"/>
      <w:marTop w:val="0"/>
      <w:marBottom w:val="0"/>
      <w:divBdr>
        <w:top w:val="none" w:sz="0" w:space="0" w:color="auto"/>
        <w:left w:val="none" w:sz="0" w:space="0" w:color="auto"/>
        <w:bottom w:val="none" w:sz="0" w:space="0" w:color="auto"/>
        <w:right w:val="none" w:sz="0" w:space="0" w:color="auto"/>
      </w:divBdr>
    </w:div>
    <w:div w:id="1589729585">
      <w:bodyDiv w:val="1"/>
      <w:marLeft w:val="0"/>
      <w:marRight w:val="0"/>
      <w:marTop w:val="0"/>
      <w:marBottom w:val="0"/>
      <w:divBdr>
        <w:top w:val="none" w:sz="0" w:space="0" w:color="auto"/>
        <w:left w:val="none" w:sz="0" w:space="0" w:color="auto"/>
        <w:bottom w:val="none" w:sz="0" w:space="0" w:color="auto"/>
        <w:right w:val="none" w:sz="0" w:space="0" w:color="auto"/>
      </w:divBdr>
      <w:divsChild>
        <w:div w:id="9260157">
          <w:marLeft w:val="0"/>
          <w:marRight w:val="0"/>
          <w:marTop w:val="0"/>
          <w:marBottom w:val="0"/>
          <w:divBdr>
            <w:top w:val="none" w:sz="0" w:space="0" w:color="auto"/>
            <w:left w:val="none" w:sz="0" w:space="0" w:color="auto"/>
            <w:bottom w:val="none" w:sz="0" w:space="0" w:color="auto"/>
            <w:right w:val="none" w:sz="0" w:space="0" w:color="auto"/>
          </w:divBdr>
          <w:divsChild>
            <w:div w:id="777216027">
              <w:marLeft w:val="0"/>
              <w:marRight w:val="0"/>
              <w:marTop w:val="0"/>
              <w:marBottom w:val="0"/>
              <w:divBdr>
                <w:top w:val="none" w:sz="0" w:space="0" w:color="auto"/>
                <w:left w:val="none" w:sz="0" w:space="0" w:color="auto"/>
                <w:bottom w:val="none" w:sz="0" w:space="0" w:color="auto"/>
                <w:right w:val="none" w:sz="0" w:space="0" w:color="auto"/>
              </w:divBdr>
            </w:div>
          </w:divsChild>
        </w:div>
        <w:div w:id="1267273171">
          <w:marLeft w:val="0"/>
          <w:marRight w:val="0"/>
          <w:marTop w:val="0"/>
          <w:marBottom w:val="0"/>
          <w:divBdr>
            <w:top w:val="none" w:sz="0" w:space="0" w:color="auto"/>
            <w:left w:val="none" w:sz="0" w:space="0" w:color="auto"/>
            <w:bottom w:val="none" w:sz="0" w:space="0" w:color="auto"/>
            <w:right w:val="none" w:sz="0" w:space="0" w:color="auto"/>
          </w:divBdr>
        </w:div>
        <w:div w:id="245921491">
          <w:marLeft w:val="0"/>
          <w:marRight w:val="0"/>
          <w:marTop w:val="0"/>
          <w:marBottom w:val="0"/>
          <w:divBdr>
            <w:top w:val="none" w:sz="0" w:space="0" w:color="auto"/>
            <w:left w:val="none" w:sz="0" w:space="0" w:color="auto"/>
            <w:bottom w:val="none" w:sz="0" w:space="0" w:color="auto"/>
            <w:right w:val="none" w:sz="0" w:space="0" w:color="auto"/>
          </w:divBdr>
        </w:div>
        <w:div w:id="1764645072">
          <w:marLeft w:val="0"/>
          <w:marRight w:val="0"/>
          <w:marTop w:val="0"/>
          <w:marBottom w:val="0"/>
          <w:divBdr>
            <w:top w:val="none" w:sz="0" w:space="0" w:color="auto"/>
            <w:left w:val="none" w:sz="0" w:space="0" w:color="auto"/>
            <w:bottom w:val="none" w:sz="0" w:space="0" w:color="auto"/>
            <w:right w:val="none" w:sz="0" w:space="0" w:color="auto"/>
          </w:divBdr>
        </w:div>
        <w:div w:id="1408966041">
          <w:marLeft w:val="0"/>
          <w:marRight w:val="0"/>
          <w:marTop w:val="0"/>
          <w:marBottom w:val="0"/>
          <w:divBdr>
            <w:top w:val="none" w:sz="0" w:space="0" w:color="auto"/>
            <w:left w:val="none" w:sz="0" w:space="0" w:color="auto"/>
            <w:bottom w:val="none" w:sz="0" w:space="0" w:color="auto"/>
            <w:right w:val="none" w:sz="0" w:space="0" w:color="auto"/>
          </w:divBdr>
        </w:div>
        <w:div w:id="307785614">
          <w:marLeft w:val="0"/>
          <w:marRight w:val="0"/>
          <w:marTop w:val="0"/>
          <w:marBottom w:val="0"/>
          <w:divBdr>
            <w:top w:val="none" w:sz="0" w:space="0" w:color="auto"/>
            <w:left w:val="none" w:sz="0" w:space="0" w:color="auto"/>
            <w:bottom w:val="none" w:sz="0" w:space="0" w:color="auto"/>
            <w:right w:val="none" w:sz="0" w:space="0" w:color="auto"/>
          </w:divBdr>
        </w:div>
        <w:div w:id="1194925249">
          <w:marLeft w:val="0"/>
          <w:marRight w:val="0"/>
          <w:marTop w:val="0"/>
          <w:marBottom w:val="0"/>
          <w:divBdr>
            <w:top w:val="none" w:sz="0" w:space="0" w:color="auto"/>
            <w:left w:val="none" w:sz="0" w:space="0" w:color="auto"/>
            <w:bottom w:val="none" w:sz="0" w:space="0" w:color="auto"/>
            <w:right w:val="none" w:sz="0" w:space="0" w:color="auto"/>
          </w:divBdr>
        </w:div>
        <w:div w:id="101459870">
          <w:marLeft w:val="0"/>
          <w:marRight w:val="0"/>
          <w:marTop w:val="0"/>
          <w:marBottom w:val="0"/>
          <w:divBdr>
            <w:top w:val="none" w:sz="0" w:space="0" w:color="auto"/>
            <w:left w:val="none" w:sz="0" w:space="0" w:color="auto"/>
            <w:bottom w:val="none" w:sz="0" w:space="0" w:color="auto"/>
            <w:right w:val="none" w:sz="0" w:space="0" w:color="auto"/>
          </w:divBdr>
        </w:div>
        <w:div w:id="1425999960">
          <w:marLeft w:val="0"/>
          <w:marRight w:val="0"/>
          <w:marTop w:val="0"/>
          <w:marBottom w:val="0"/>
          <w:divBdr>
            <w:top w:val="none" w:sz="0" w:space="0" w:color="auto"/>
            <w:left w:val="none" w:sz="0" w:space="0" w:color="auto"/>
            <w:bottom w:val="none" w:sz="0" w:space="0" w:color="auto"/>
            <w:right w:val="none" w:sz="0" w:space="0" w:color="auto"/>
          </w:divBdr>
        </w:div>
        <w:div w:id="548104235">
          <w:marLeft w:val="0"/>
          <w:marRight w:val="0"/>
          <w:marTop w:val="0"/>
          <w:marBottom w:val="0"/>
          <w:divBdr>
            <w:top w:val="none" w:sz="0" w:space="0" w:color="auto"/>
            <w:left w:val="none" w:sz="0" w:space="0" w:color="auto"/>
            <w:bottom w:val="none" w:sz="0" w:space="0" w:color="auto"/>
            <w:right w:val="none" w:sz="0" w:space="0" w:color="auto"/>
          </w:divBdr>
        </w:div>
      </w:divsChild>
    </w:div>
    <w:div w:id="1603881540">
      <w:bodyDiv w:val="1"/>
      <w:marLeft w:val="0"/>
      <w:marRight w:val="0"/>
      <w:marTop w:val="0"/>
      <w:marBottom w:val="0"/>
      <w:divBdr>
        <w:top w:val="none" w:sz="0" w:space="0" w:color="auto"/>
        <w:left w:val="none" w:sz="0" w:space="0" w:color="auto"/>
        <w:bottom w:val="none" w:sz="0" w:space="0" w:color="auto"/>
        <w:right w:val="none" w:sz="0" w:space="0" w:color="auto"/>
      </w:divBdr>
      <w:divsChild>
        <w:div w:id="701319507">
          <w:marLeft w:val="0"/>
          <w:marRight w:val="0"/>
          <w:marTop w:val="0"/>
          <w:marBottom w:val="0"/>
          <w:divBdr>
            <w:top w:val="none" w:sz="0" w:space="0" w:color="auto"/>
            <w:left w:val="none" w:sz="0" w:space="0" w:color="auto"/>
            <w:bottom w:val="none" w:sz="0" w:space="0" w:color="auto"/>
            <w:right w:val="none" w:sz="0" w:space="0" w:color="auto"/>
          </w:divBdr>
        </w:div>
        <w:div w:id="329216137">
          <w:marLeft w:val="0"/>
          <w:marRight w:val="0"/>
          <w:marTop w:val="0"/>
          <w:marBottom w:val="0"/>
          <w:divBdr>
            <w:top w:val="none" w:sz="0" w:space="0" w:color="auto"/>
            <w:left w:val="none" w:sz="0" w:space="0" w:color="auto"/>
            <w:bottom w:val="none" w:sz="0" w:space="0" w:color="auto"/>
            <w:right w:val="none" w:sz="0" w:space="0" w:color="auto"/>
          </w:divBdr>
          <w:divsChild>
            <w:div w:id="460146780">
              <w:marLeft w:val="0"/>
              <w:marRight w:val="0"/>
              <w:marTop w:val="0"/>
              <w:marBottom w:val="0"/>
              <w:divBdr>
                <w:top w:val="none" w:sz="0" w:space="0" w:color="auto"/>
                <w:left w:val="none" w:sz="0" w:space="0" w:color="auto"/>
                <w:bottom w:val="none" w:sz="0" w:space="0" w:color="auto"/>
                <w:right w:val="none" w:sz="0" w:space="0" w:color="auto"/>
              </w:divBdr>
            </w:div>
          </w:divsChild>
        </w:div>
        <w:div w:id="1976718017">
          <w:marLeft w:val="0"/>
          <w:marRight w:val="0"/>
          <w:marTop w:val="0"/>
          <w:marBottom w:val="0"/>
          <w:divBdr>
            <w:top w:val="none" w:sz="0" w:space="0" w:color="auto"/>
            <w:left w:val="none" w:sz="0" w:space="0" w:color="auto"/>
            <w:bottom w:val="none" w:sz="0" w:space="0" w:color="auto"/>
            <w:right w:val="none" w:sz="0" w:space="0" w:color="auto"/>
          </w:divBdr>
        </w:div>
      </w:divsChild>
    </w:div>
    <w:div w:id="1632708184">
      <w:bodyDiv w:val="1"/>
      <w:marLeft w:val="0"/>
      <w:marRight w:val="0"/>
      <w:marTop w:val="0"/>
      <w:marBottom w:val="0"/>
      <w:divBdr>
        <w:top w:val="none" w:sz="0" w:space="0" w:color="auto"/>
        <w:left w:val="none" w:sz="0" w:space="0" w:color="auto"/>
        <w:bottom w:val="none" w:sz="0" w:space="0" w:color="auto"/>
        <w:right w:val="none" w:sz="0" w:space="0" w:color="auto"/>
      </w:divBdr>
      <w:divsChild>
        <w:div w:id="2056733661">
          <w:marLeft w:val="0"/>
          <w:marRight w:val="0"/>
          <w:marTop w:val="0"/>
          <w:marBottom w:val="0"/>
          <w:divBdr>
            <w:top w:val="none" w:sz="0" w:space="0" w:color="auto"/>
            <w:left w:val="none" w:sz="0" w:space="0" w:color="auto"/>
            <w:bottom w:val="none" w:sz="0" w:space="0" w:color="auto"/>
            <w:right w:val="none" w:sz="0" w:space="0" w:color="auto"/>
          </w:divBdr>
        </w:div>
      </w:divsChild>
    </w:div>
    <w:div w:id="1648589485">
      <w:bodyDiv w:val="1"/>
      <w:marLeft w:val="0"/>
      <w:marRight w:val="0"/>
      <w:marTop w:val="0"/>
      <w:marBottom w:val="0"/>
      <w:divBdr>
        <w:top w:val="none" w:sz="0" w:space="0" w:color="auto"/>
        <w:left w:val="none" w:sz="0" w:space="0" w:color="auto"/>
        <w:bottom w:val="none" w:sz="0" w:space="0" w:color="auto"/>
        <w:right w:val="none" w:sz="0" w:space="0" w:color="auto"/>
      </w:divBdr>
    </w:div>
    <w:div w:id="1678074334">
      <w:bodyDiv w:val="1"/>
      <w:marLeft w:val="0"/>
      <w:marRight w:val="0"/>
      <w:marTop w:val="0"/>
      <w:marBottom w:val="0"/>
      <w:divBdr>
        <w:top w:val="none" w:sz="0" w:space="0" w:color="auto"/>
        <w:left w:val="none" w:sz="0" w:space="0" w:color="auto"/>
        <w:bottom w:val="none" w:sz="0" w:space="0" w:color="auto"/>
        <w:right w:val="none" w:sz="0" w:space="0" w:color="auto"/>
      </w:divBdr>
    </w:div>
    <w:div w:id="1692486287">
      <w:bodyDiv w:val="1"/>
      <w:marLeft w:val="0"/>
      <w:marRight w:val="0"/>
      <w:marTop w:val="0"/>
      <w:marBottom w:val="0"/>
      <w:divBdr>
        <w:top w:val="none" w:sz="0" w:space="0" w:color="auto"/>
        <w:left w:val="none" w:sz="0" w:space="0" w:color="auto"/>
        <w:bottom w:val="none" w:sz="0" w:space="0" w:color="auto"/>
        <w:right w:val="none" w:sz="0" w:space="0" w:color="auto"/>
      </w:divBdr>
    </w:div>
    <w:div w:id="1699240034">
      <w:bodyDiv w:val="1"/>
      <w:marLeft w:val="0"/>
      <w:marRight w:val="0"/>
      <w:marTop w:val="0"/>
      <w:marBottom w:val="0"/>
      <w:divBdr>
        <w:top w:val="none" w:sz="0" w:space="0" w:color="auto"/>
        <w:left w:val="none" w:sz="0" w:space="0" w:color="auto"/>
        <w:bottom w:val="none" w:sz="0" w:space="0" w:color="auto"/>
        <w:right w:val="none" w:sz="0" w:space="0" w:color="auto"/>
      </w:divBdr>
      <w:divsChild>
        <w:div w:id="1135634746">
          <w:marLeft w:val="0"/>
          <w:marRight w:val="0"/>
          <w:marTop w:val="0"/>
          <w:marBottom w:val="0"/>
          <w:divBdr>
            <w:top w:val="none" w:sz="0" w:space="0" w:color="auto"/>
            <w:left w:val="none" w:sz="0" w:space="0" w:color="auto"/>
            <w:bottom w:val="none" w:sz="0" w:space="0" w:color="auto"/>
            <w:right w:val="none" w:sz="0" w:space="0" w:color="auto"/>
          </w:divBdr>
        </w:div>
        <w:div w:id="1893031446">
          <w:marLeft w:val="0"/>
          <w:marRight w:val="0"/>
          <w:marTop w:val="0"/>
          <w:marBottom w:val="0"/>
          <w:divBdr>
            <w:top w:val="none" w:sz="0" w:space="0" w:color="auto"/>
            <w:left w:val="none" w:sz="0" w:space="0" w:color="auto"/>
            <w:bottom w:val="none" w:sz="0" w:space="0" w:color="auto"/>
            <w:right w:val="none" w:sz="0" w:space="0" w:color="auto"/>
          </w:divBdr>
        </w:div>
        <w:div w:id="728305111">
          <w:marLeft w:val="0"/>
          <w:marRight w:val="0"/>
          <w:marTop w:val="0"/>
          <w:marBottom w:val="0"/>
          <w:divBdr>
            <w:top w:val="none" w:sz="0" w:space="0" w:color="auto"/>
            <w:left w:val="none" w:sz="0" w:space="0" w:color="auto"/>
            <w:bottom w:val="none" w:sz="0" w:space="0" w:color="auto"/>
            <w:right w:val="none" w:sz="0" w:space="0" w:color="auto"/>
          </w:divBdr>
        </w:div>
      </w:divsChild>
    </w:div>
    <w:div w:id="1735664009">
      <w:bodyDiv w:val="1"/>
      <w:marLeft w:val="0"/>
      <w:marRight w:val="0"/>
      <w:marTop w:val="0"/>
      <w:marBottom w:val="0"/>
      <w:divBdr>
        <w:top w:val="none" w:sz="0" w:space="0" w:color="auto"/>
        <w:left w:val="none" w:sz="0" w:space="0" w:color="auto"/>
        <w:bottom w:val="none" w:sz="0" w:space="0" w:color="auto"/>
        <w:right w:val="none" w:sz="0" w:space="0" w:color="auto"/>
      </w:divBdr>
      <w:divsChild>
        <w:div w:id="1166899134">
          <w:marLeft w:val="0"/>
          <w:marRight w:val="0"/>
          <w:marTop w:val="0"/>
          <w:marBottom w:val="0"/>
          <w:divBdr>
            <w:top w:val="none" w:sz="0" w:space="0" w:color="auto"/>
            <w:left w:val="none" w:sz="0" w:space="0" w:color="auto"/>
            <w:bottom w:val="none" w:sz="0" w:space="0" w:color="auto"/>
            <w:right w:val="none" w:sz="0" w:space="0" w:color="auto"/>
          </w:divBdr>
        </w:div>
      </w:divsChild>
    </w:div>
    <w:div w:id="1806894163">
      <w:bodyDiv w:val="1"/>
      <w:marLeft w:val="0"/>
      <w:marRight w:val="0"/>
      <w:marTop w:val="0"/>
      <w:marBottom w:val="0"/>
      <w:divBdr>
        <w:top w:val="none" w:sz="0" w:space="0" w:color="auto"/>
        <w:left w:val="none" w:sz="0" w:space="0" w:color="auto"/>
        <w:bottom w:val="none" w:sz="0" w:space="0" w:color="auto"/>
        <w:right w:val="none" w:sz="0" w:space="0" w:color="auto"/>
      </w:divBdr>
      <w:divsChild>
        <w:div w:id="1464352558">
          <w:marLeft w:val="0"/>
          <w:marRight w:val="0"/>
          <w:marTop w:val="0"/>
          <w:marBottom w:val="0"/>
          <w:divBdr>
            <w:top w:val="none" w:sz="0" w:space="0" w:color="auto"/>
            <w:left w:val="none" w:sz="0" w:space="0" w:color="auto"/>
            <w:bottom w:val="none" w:sz="0" w:space="0" w:color="auto"/>
            <w:right w:val="none" w:sz="0" w:space="0" w:color="auto"/>
          </w:divBdr>
        </w:div>
      </w:divsChild>
    </w:div>
    <w:div w:id="1807769813">
      <w:bodyDiv w:val="1"/>
      <w:marLeft w:val="0"/>
      <w:marRight w:val="0"/>
      <w:marTop w:val="0"/>
      <w:marBottom w:val="0"/>
      <w:divBdr>
        <w:top w:val="none" w:sz="0" w:space="0" w:color="auto"/>
        <w:left w:val="none" w:sz="0" w:space="0" w:color="auto"/>
        <w:bottom w:val="none" w:sz="0" w:space="0" w:color="auto"/>
        <w:right w:val="none" w:sz="0" w:space="0" w:color="auto"/>
      </w:divBdr>
    </w:div>
    <w:div w:id="1850409533">
      <w:bodyDiv w:val="1"/>
      <w:marLeft w:val="0"/>
      <w:marRight w:val="0"/>
      <w:marTop w:val="0"/>
      <w:marBottom w:val="0"/>
      <w:divBdr>
        <w:top w:val="none" w:sz="0" w:space="0" w:color="auto"/>
        <w:left w:val="none" w:sz="0" w:space="0" w:color="auto"/>
        <w:bottom w:val="none" w:sz="0" w:space="0" w:color="auto"/>
        <w:right w:val="none" w:sz="0" w:space="0" w:color="auto"/>
      </w:divBdr>
      <w:divsChild>
        <w:div w:id="197207679">
          <w:marLeft w:val="0"/>
          <w:marRight w:val="0"/>
          <w:marTop w:val="0"/>
          <w:marBottom w:val="0"/>
          <w:divBdr>
            <w:top w:val="none" w:sz="0" w:space="0" w:color="auto"/>
            <w:left w:val="none" w:sz="0" w:space="0" w:color="auto"/>
            <w:bottom w:val="none" w:sz="0" w:space="0" w:color="auto"/>
            <w:right w:val="none" w:sz="0" w:space="0" w:color="auto"/>
          </w:divBdr>
        </w:div>
        <w:div w:id="1931960393">
          <w:marLeft w:val="0"/>
          <w:marRight w:val="0"/>
          <w:marTop w:val="0"/>
          <w:marBottom w:val="0"/>
          <w:divBdr>
            <w:top w:val="none" w:sz="0" w:space="0" w:color="auto"/>
            <w:left w:val="none" w:sz="0" w:space="0" w:color="auto"/>
            <w:bottom w:val="none" w:sz="0" w:space="0" w:color="auto"/>
            <w:right w:val="none" w:sz="0" w:space="0" w:color="auto"/>
          </w:divBdr>
        </w:div>
        <w:div w:id="935988641">
          <w:marLeft w:val="0"/>
          <w:marRight w:val="0"/>
          <w:marTop w:val="0"/>
          <w:marBottom w:val="0"/>
          <w:divBdr>
            <w:top w:val="none" w:sz="0" w:space="0" w:color="auto"/>
            <w:left w:val="none" w:sz="0" w:space="0" w:color="auto"/>
            <w:bottom w:val="none" w:sz="0" w:space="0" w:color="auto"/>
            <w:right w:val="none" w:sz="0" w:space="0" w:color="auto"/>
          </w:divBdr>
        </w:div>
      </w:divsChild>
    </w:div>
    <w:div w:id="1852718505">
      <w:bodyDiv w:val="1"/>
      <w:marLeft w:val="0"/>
      <w:marRight w:val="0"/>
      <w:marTop w:val="0"/>
      <w:marBottom w:val="0"/>
      <w:divBdr>
        <w:top w:val="none" w:sz="0" w:space="0" w:color="auto"/>
        <w:left w:val="none" w:sz="0" w:space="0" w:color="auto"/>
        <w:bottom w:val="none" w:sz="0" w:space="0" w:color="auto"/>
        <w:right w:val="none" w:sz="0" w:space="0" w:color="auto"/>
      </w:divBdr>
    </w:div>
    <w:div w:id="1871604111">
      <w:bodyDiv w:val="1"/>
      <w:marLeft w:val="0"/>
      <w:marRight w:val="0"/>
      <w:marTop w:val="0"/>
      <w:marBottom w:val="0"/>
      <w:divBdr>
        <w:top w:val="none" w:sz="0" w:space="0" w:color="auto"/>
        <w:left w:val="none" w:sz="0" w:space="0" w:color="auto"/>
        <w:bottom w:val="none" w:sz="0" w:space="0" w:color="auto"/>
        <w:right w:val="none" w:sz="0" w:space="0" w:color="auto"/>
      </w:divBdr>
      <w:divsChild>
        <w:div w:id="573200663">
          <w:marLeft w:val="0"/>
          <w:marRight w:val="0"/>
          <w:marTop w:val="0"/>
          <w:marBottom w:val="0"/>
          <w:divBdr>
            <w:top w:val="none" w:sz="0" w:space="0" w:color="auto"/>
            <w:left w:val="none" w:sz="0" w:space="0" w:color="auto"/>
            <w:bottom w:val="none" w:sz="0" w:space="0" w:color="auto"/>
            <w:right w:val="none" w:sz="0" w:space="0" w:color="auto"/>
          </w:divBdr>
        </w:div>
        <w:div w:id="556282689">
          <w:marLeft w:val="0"/>
          <w:marRight w:val="0"/>
          <w:marTop w:val="0"/>
          <w:marBottom w:val="0"/>
          <w:divBdr>
            <w:top w:val="none" w:sz="0" w:space="0" w:color="auto"/>
            <w:left w:val="none" w:sz="0" w:space="0" w:color="auto"/>
            <w:bottom w:val="none" w:sz="0" w:space="0" w:color="auto"/>
            <w:right w:val="none" w:sz="0" w:space="0" w:color="auto"/>
          </w:divBdr>
        </w:div>
        <w:div w:id="621807219">
          <w:marLeft w:val="0"/>
          <w:marRight w:val="0"/>
          <w:marTop w:val="0"/>
          <w:marBottom w:val="0"/>
          <w:divBdr>
            <w:top w:val="none" w:sz="0" w:space="0" w:color="auto"/>
            <w:left w:val="none" w:sz="0" w:space="0" w:color="auto"/>
            <w:bottom w:val="none" w:sz="0" w:space="0" w:color="auto"/>
            <w:right w:val="none" w:sz="0" w:space="0" w:color="auto"/>
          </w:divBdr>
        </w:div>
        <w:div w:id="1026756368">
          <w:marLeft w:val="0"/>
          <w:marRight w:val="0"/>
          <w:marTop w:val="0"/>
          <w:marBottom w:val="0"/>
          <w:divBdr>
            <w:top w:val="none" w:sz="0" w:space="0" w:color="auto"/>
            <w:left w:val="none" w:sz="0" w:space="0" w:color="auto"/>
            <w:bottom w:val="none" w:sz="0" w:space="0" w:color="auto"/>
            <w:right w:val="none" w:sz="0" w:space="0" w:color="auto"/>
          </w:divBdr>
          <w:divsChild>
            <w:div w:id="19246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3713">
      <w:bodyDiv w:val="1"/>
      <w:marLeft w:val="0"/>
      <w:marRight w:val="0"/>
      <w:marTop w:val="0"/>
      <w:marBottom w:val="0"/>
      <w:divBdr>
        <w:top w:val="none" w:sz="0" w:space="0" w:color="auto"/>
        <w:left w:val="none" w:sz="0" w:space="0" w:color="auto"/>
        <w:bottom w:val="none" w:sz="0" w:space="0" w:color="auto"/>
        <w:right w:val="none" w:sz="0" w:space="0" w:color="auto"/>
      </w:divBdr>
      <w:divsChild>
        <w:div w:id="1095052599">
          <w:marLeft w:val="0"/>
          <w:marRight w:val="0"/>
          <w:marTop w:val="0"/>
          <w:marBottom w:val="0"/>
          <w:divBdr>
            <w:top w:val="none" w:sz="0" w:space="0" w:color="auto"/>
            <w:left w:val="none" w:sz="0" w:space="0" w:color="auto"/>
            <w:bottom w:val="none" w:sz="0" w:space="0" w:color="auto"/>
            <w:right w:val="none" w:sz="0" w:space="0" w:color="auto"/>
          </w:divBdr>
        </w:div>
        <w:div w:id="632708582">
          <w:marLeft w:val="0"/>
          <w:marRight w:val="0"/>
          <w:marTop w:val="0"/>
          <w:marBottom w:val="0"/>
          <w:divBdr>
            <w:top w:val="none" w:sz="0" w:space="0" w:color="auto"/>
            <w:left w:val="none" w:sz="0" w:space="0" w:color="auto"/>
            <w:bottom w:val="none" w:sz="0" w:space="0" w:color="auto"/>
            <w:right w:val="none" w:sz="0" w:space="0" w:color="auto"/>
          </w:divBdr>
        </w:div>
        <w:div w:id="2136676034">
          <w:marLeft w:val="0"/>
          <w:marRight w:val="0"/>
          <w:marTop w:val="0"/>
          <w:marBottom w:val="0"/>
          <w:divBdr>
            <w:top w:val="none" w:sz="0" w:space="0" w:color="auto"/>
            <w:left w:val="none" w:sz="0" w:space="0" w:color="auto"/>
            <w:bottom w:val="none" w:sz="0" w:space="0" w:color="auto"/>
            <w:right w:val="none" w:sz="0" w:space="0" w:color="auto"/>
          </w:divBdr>
        </w:div>
        <w:div w:id="1012801190">
          <w:marLeft w:val="0"/>
          <w:marRight w:val="0"/>
          <w:marTop w:val="0"/>
          <w:marBottom w:val="0"/>
          <w:divBdr>
            <w:top w:val="none" w:sz="0" w:space="0" w:color="auto"/>
            <w:left w:val="none" w:sz="0" w:space="0" w:color="auto"/>
            <w:bottom w:val="none" w:sz="0" w:space="0" w:color="auto"/>
            <w:right w:val="none" w:sz="0" w:space="0" w:color="auto"/>
          </w:divBdr>
        </w:div>
        <w:div w:id="1361590955">
          <w:marLeft w:val="0"/>
          <w:marRight w:val="0"/>
          <w:marTop w:val="0"/>
          <w:marBottom w:val="0"/>
          <w:divBdr>
            <w:top w:val="none" w:sz="0" w:space="0" w:color="auto"/>
            <w:left w:val="none" w:sz="0" w:space="0" w:color="auto"/>
            <w:bottom w:val="none" w:sz="0" w:space="0" w:color="auto"/>
            <w:right w:val="none" w:sz="0" w:space="0" w:color="auto"/>
          </w:divBdr>
        </w:div>
        <w:div w:id="95909278">
          <w:marLeft w:val="0"/>
          <w:marRight w:val="0"/>
          <w:marTop w:val="0"/>
          <w:marBottom w:val="0"/>
          <w:divBdr>
            <w:top w:val="none" w:sz="0" w:space="0" w:color="auto"/>
            <w:left w:val="none" w:sz="0" w:space="0" w:color="auto"/>
            <w:bottom w:val="none" w:sz="0" w:space="0" w:color="auto"/>
            <w:right w:val="none" w:sz="0" w:space="0" w:color="auto"/>
          </w:divBdr>
        </w:div>
        <w:div w:id="2096514903">
          <w:marLeft w:val="0"/>
          <w:marRight w:val="0"/>
          <w:marTop w:val="0"/>
          <w:marBottom w:val="0"/>
          <w:divBdr>
            <w:top w:val="none" w:sz="0" w:space="0" w:color="auto"/>
            <w:left w:val="none" w:sz="0" w:space="0" w:color="auto"/>
            <w:bottom w:val="none" w:sz="0" w:space="0" w:color="auto"/>
            <w:right w:val="none" w:sz="0" w:space="0" w:color="auto"/>
          </w:divBdr>
        </w:div>
        <w:div w:id="1035346182">
          <w:marLeft w:val="0"/>
          <w:marRight w:val="0"/>
          <w:marTop w:val="0"/>
          <w:marBottom w:val="0"/>
          <w:divBdr>
            <w:top w:val="none" w:sz="0" w:space="0" w:color="auto"/>
            <w:left w:val="none" w:sz="0" w:space="0" w:color="auto"/>
            <w:bottom w:val="none" w:sz="0" w:space="0" w:color="auto"/>
            <w:right w:val="none" w:sz="0" w:space="0" w:color="auto"/>
          </w:divBdr>
        </w:div>
        <w:div w:id="432432667">
          <w:marLeft w:val="0"/>
          <w:marRight w:val="0"/>
          <w:marTop w:val="0"/>
          <w:marBottom w:val="0"/>
          <w:divBdr>
            <w:top w:val="none" w:sz="0" w:space="0" w:color="auto"/>
            <w:left w:val="none" w:sz="0" w:space="0" w:color="auto"/>
            <w:bottom w:val="none" w:sz="0" w:space="0" w:color="auto"/>
            <w:right w:val="none" w:sz="0" w:space="0" w:color="auto"/>
          </w:divBdr>
        </w:div>
        <w:div w:id="1824931266">
          <w:marLeft w:val="0"/>
          <w:marRight w:val="0"/>
          <w:marTop w:val="0"/>
          <w:marBottom w:val="0"/>
          <w:divBdr>
            <w:top w:val="none" w:sz="0" w:space="0" w:color="auto"/>
            <w:left w:val="none" w:sz="0" w:space="0" w:color="auto"/>
            <w:bottom w:val="none" w:sz="0" w:space="0" w:color="auto"/>
            <w:right w:val="none" w:sz="0" w:space="0" w:color="auto"/>
          </w:divBdr>
        </w:div>
      </w:divsChild>
    </w:div>
    <w:div w:id="1925021122">
      <w:bodyDiv w:val="1"/>
      <w:marLeft w:val="0"/>
      <w:marRight w:val="0"/>
      <w:marTop w:val="0"/>
      <w:marBottom w:val="0"/>
      <w:divBdr>
        <w:top w:val="none" w:sz="0" w:space="0" w:color="auto"/>
        <w:left w:val="none" w:sz="0" w:space="0" w:color="auto"/>
        <w:bottom w:val="none" w:sz="0" w:space="0" w:color="auto"/>
        <w:right w:val="none" w:sz="0" w:space="0" w:color="auto"/>
      </w:divBdr>
      <w:divsChild>
        <w:div w:id="2079859210">
          <w:marLeft w:val="0"/>
          <w:marRight w:val="0"/>
          <w:marTop w:val="0"/>
          <w:marBottom w:val="0"/>
          <w:divBdr>
            <w:top w:val="none" w:sz="0" w:space="0" w:color="auto"/>
            <w:left w:val="none" w:sz="0" w:space="0" w:color="auto"/>
            <w:bottom w:val="none" w:sz="0" w:space="0" w:color="auto"/>
            <w:right w:val="none" w:sz="0" w:space="0" w:color="auto"/>
          </w:divBdr>
        </w:div>
        <w:div w:id="2128771597">
          <w:marLeft w:val="0"/>
          <w:marRight w:val="0"/>
          <w:marTop w:val="0"/>
          <w:marBottom w:val="0"/>
          <w:divBdr>
            <w:top w:val="none" w:sz="0" w:space="0" w:color="auto"/>
            <w:left w:val="none" w:sz="0" w:space="0" w:color="auto"/>
            <w:bottom w:val="none" w:sz="0" w:space="0" w:color="auto"/>
            <w:right w:val="none" w:sz="0" w:space="0" w:color="auto"/>
          </w:divBdr>
        </w:div>
        <w:div w:id="998002758">
          <w:marLeft w:val="0"/>
          <w:marRight w:val="0"/>
          <w:marTop w:val="0"/>
          <w:marBottom w:val="0"/>
          <w:divBdr>
            <w:top w:val="none" w:sz="0" w:space="0" w:color="auto"/>
            <w:left w:val="none" w:sz="0" w:space="0" w:color="auto"/>
            <w:bottom w:val="none" w:sz="0" w:space="0" w:color="auto"/>
            <w:right w:val="none" w:sz="0" w:space="0" w:color="auto"/>
          </w:divBdr>
        </w:div>
        <w:div w:id="403529285">
          <w:marLeft w:val="0"/>
          <w:marRight w:val="0"/>
          <w:marTop w:val="0"/>
          <w:marBottom w:val="0"/>
          <w:divBdr>
            <w:top w:val="none" w:sz="0" w:space="0" w:color="auto"/>
            <w:left w:val="none" w:sz="0" w:space="0" w:color="auto"/>
            <w:bottom w:val="none" w:sz="0" w:space="0" w:color="auto"/>
            <w:right w:val="none" w:sz="0" w:space="0" w:color="auto"/>
          </w:divBdr>
          <w:divsChild>
            <w:div w:id="559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264">
      <w:bodyDiv w:val="1"/>
      <w:marLeft w:val="0"/>
      <w:marRight w:val="0"/>
      <w:marTop w:val="0"/>
      <w:marBottom w:val="0"/>
      <w:divBdr>
        <w:top w:val="none" w:sz="0" w:space="0" w:color="auto"/>
        <w:left w:val="none" w:sz="0" w:space="0" w:color="auto"/>
        <w:bottom w:val="none" w:sz="0" w:space="0" w:color="auto"/>
        <w:right w:val="none" w:sz="0" w:space="0" w:color="auto"/>
      </w:divBdr>
    </w:div>
    <w:div w:id="1972787740">
      <w:bodyDiv w:val="1"/>
      <w:marLeft w:val="0"/>
      <w:marRight w:val="0"/>
      <w:marTop w:val="0"/>
      <w:marBottom w:val="0"/>
      <w:divBdr>
        <w:top w:val="none" w:sz="0" w:space="0" w:color="auto"/>
        <w:left w:val="none" w:sz="0" w:space="0" w:color="auto"/>
        <w:bottom w:val="none" w:sz="0" w:space="0" w:color="auto"/>
        <w:right w:val="none" w:sz="0" w:space="0" w:color="auto"/>
      </w:divBdr>
      <w:divsChild>
        <w:div w:id="1721399798">
          <w:marLeft w:val="0"/>
          <w:marRight w:val="0"/>
          <w:marTop w:val="0"/>
          <w:marBottom w:val="0"/>
          <w:divBdr>
            <w:top w:val="none" w:sz="0" w:space="0" w:color="auto"/>
            <w:left w:val="none" w:sz="0" w:space="0" w:color="auto"/>
            <w:bottom w:val="none" w:sz="0" w:space="0" w:color="auto"/>
            <w:right w:val="none" w:sz="0" w:space="0" w:color="auto"/>
          </w:divBdr>
        </w:div>
      </w:divsChild>
    </w:div>
    <w:div w:id="1983852552">
      <w:bodyDiv w:val="1"/>
      <w:marLeft w:val="0"/>
      <w:marRight w:val="0"/>
      <w:marTop w:val="0"/>
      <w:marBottom w:val="0"/>
      <w:divBdr>
        <w:top w:val="none" w:sz="0" w:space="0" w:color="auto"/>
        <w:left w:val="none" w:sz="0" w:space="0" w:color="auto"/>
        <w:bottom w:val="none" w:sz="0" w:space="0" w:color="auto"/>
        <w:right w:val="none" w:sz="0" w:space="0" w:color="auto"/>
      </w:divBdr>
    </w:div>
    <w:div w:id="1992757871">
      <w:bodyDiv w:val="1"/>
      <w:marLeft w:val="0"/>
      <w:marRight w:val="0"/>
      <w:marTop w:val="0"/>
      <w:marBottom w:val="0"/>
      <w:divBdr>
        <w:top w:val="none" w:sz="0" w:space="0" w:color="auto"/>
        <w:left w:val="none" w:sz="0" w:space="0" w:color="auto"/>
        <w:bottom w:val="none" w:sz="0" w:space="0" w:color="auto"/>
        <w:right w:val="none" w:sz="0" w:space="0" w:color="auto"/>
      </w:divBdr>
      <w:divsChild>
        <w:div w:id="625163936">
          <w:marLeft w:val="0"/>
          <w:marRight w:val="0"/>
          <w:marTop w:val="0"/>
          <w:marBottom w:val="0"/>
          <w:divBdr>
            <w:top w:val="none" w:sz="0" w:space="0" w:color="auto"/>
            <w:left w:val="none" w:sz="0" w:space="0" w:color="auto"/>
            <w:bottom w:val="none" w:sz="0" w:space="0" w:color="auto"/>
            <w:right w:val="none" w:sz="0" w:space="0" w:color="auto"/>
          </w:divBdr>
        </w:div>
        <w:div w:id="47655068">
          <w:marLeft w:val="0"/>
          <w:marRight w:val="0"/>
          <w:marTop w:val="0"/>
          <w:marBottom w:val="0"/>
          <w:divBdr>
            <w:top w:val="none" w:sz="0" w:space="0" w:color="auto"/>
            <w:left w:val="none" w:sz="0" w:space="0" w:color="auto"/>
            <w:bottom w:val="none" w:sz="0" w:space="0" w:color="auto"/>
            <w:right w:val="none" w:sz="0" w:space="0" w:color="auto"/>
          </w:divBdr>
        </w:div>
        <w:div w:id="743455728">
          <w:marLeft w:val="0"/>
          <w:marRight w:val="0"/>
          <w:marTop w:val="0"/>
          <w:marBottom w:val="0"/>
          <w:divBdr>
            <w:top w:val="none" w:sz="0" w:space="0" w:color="auto"/>
            <w:left w:val="none" w:sz="0" w:space="0" w:color="auto"/>
            <w:bottom w:val="none" w:sz="0" w:space="0" w:color="auto"/>
            <w:right w:val="none" w:sz="0" w:space="0" w:color="auto"/>
          </w:divBdr>
        </w:div>
      </w:divsChild>
    </w:div>
    <w:div w:id="212849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Compliance Evidence Package Standard</dc:title>
  <dc:subject/>
  <dc:creator>Ebiye Elton</dc:creator>
  <cp:keywords/>
  <dc:description/>
  <cp:lastModifiedBy>Ebiye Elton</cp:lastModifiedBy>
  <cp:revision>10</cp:revision>
  <dcterms:created xsi:type="dcterms:W3CDTF">2026-10-27T13:38:00Z</dcterms:created>
  <dcterms:modified xsi:type="dcterms:W3CDTF">2026-10-27T13:49:00Z</dcterms:modified>
</cp:coreProperties>
</file>