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B4055" w14:textId="06C41D4A" w:rsidR="008273DC" w:rsidRDefault="00A0256A" w:rsidP="00A0256A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A0256A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SETA &amp; Risk Management Review: Embedded in Change Management</w:t>
      </w:r>
    </w:p>
    <w:p w14:paraId="5B5FE9C5" w14:textId="77777777" w:rsidR="00A0256A" w:rsidRDefault="00A0256A" w:rsidP="00A0256A">
      <w:pPr>
        <w:rPr>
          <w:rStyle w:val="Strong"/>
        </w:rPr>
      </w:pPr>
    </w:p>
    <w:p w14:paraId="6F616D9D" w14:textId="77777777" w:rsidR="00811CB7" w:rsidRDefault="00954E1B" w:rsidP="003627A6">
      <w:pPr>
        <w:rPr>
          <w:b/>
          <w:bCs/>
        </w:rPr>
      </w:pPr>
      <w:r>
        <w:rPr>
          <w:rStyle w:val="Strong"/>
        </w:rPr>
        <w:t xml:space="preserve">Document ID: </w:t>
      </w:r>
      <w:r w:rsidR="00811CB7" w:rsidRPr="00811CB7">
        <w:rPr>
          <w:b/>
          <w:bCs/>
        </w:rPr>
        <w:t>SETA-CHG-[ORG]-001</w:t>
      </w:r>
    </w:p>
    <w:p w14:paraId="01086754" w14:textId="72E083B4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Classification:</w:t>
      </w:r>
      <w:r w:rsidR="00954E1B">
        <w:rPr>
          <w:rStyle w:val="Strong"/>
        </w:rPr>
        <w:t xml:space="preserve"> Internal</w:t>
      </w:r>
      <w:r w:rsidR="000C285E">
        <w:rPr>
          <w:rStyle w:val="Strong"/>
        </w:rPr>
        <w:t xml:space="preserve"> –</w:t>
      </w:r>
      <w:r w:rsidR="00954E1B">
        <w:rPr>
          <w:rStyle w:val="Strong"/>
        </w:rPr>
        <w:t xml:space="preserve"> Restricted</w:t>
      </w:r>
    </w:p>
    <w:p w14:paraId="731DE2AA" w14:textId="77777777" w:rsidR="00B71474" w:rsidRDefault="003627A6" w:rsidP="003627A6">
      <w:pPr>
        <w:rPr>
          <w:b/>
          <w:bCs/>
        </w:rPr>
      </w:pPr>
      <w:r w:rsidRPr="003627A6">
        <w:rPr>
          <w:rStyle w:val="Strong"/>
        </w:rPr>
        <w:t xml:space="preserve">Owner: </w:t>
      </w:r>
      <w:r w:rsidR="00B71474" w:rsidRPr="00B71474">
        <w:rPr>
          <w:b/>
          <w:bCs/>
        </w:rPr>
        <w:t>Head of GRC (process) · Head of Security Awareness/Learning (SETA content)</w:t>
      </w:r>
    </w:p>
    <w:p w14:paraId="49273F10" w14:textId="2E7CC5F5" w:rsidR="000E750E" w:rsidRPr="003627A6" w:rsidRDefault="000E750E" w:rsidP="003627A6">
      <w:pPr>
        <w:rPr>
          <w:rStyle w:val="Strong"/>
        </w:rPr>
      </w:pPr>
      <w:r>
        <w:rPr>
          <w:rStyle w:val="Strong"/>
        </w:rPr>
        <w:t>Approver: [</w:t>
      </w:r>
      <w:r w:rsidR="00B71474">
        <w:rPr>
          <w:rStyle w:val="Strong"/>
        </w:rPr>
        <w:t>CISO</w:t>
      </w:r>
      <w:r>
        <w:rPr>
          <w:rStyle w:val="Strong"/>
        </w:rPr>
        <w:t>]</w:t>
      </w:r>
    </w:p>
    <w:p w14:paraId="05A04FB1" w14:textId="60B93A6B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Version: 1.0</w:t>
      </w:r>
    </w:p>
    <w:p w14:paraId="1A34F76D" w14:textId="494651F3" w:rsidR="000158A0" w:rsidRDefault="00356255" w:rsidP="003627A6">
      <w:pPr>
        <w:rPr>
          <w:rStyle w:val="Strong"/>
        </w:rPr>
      </w:pPr>
      <w:r>
        <w:rPr>
          <w:rStyle w:val="Strong"/>
        </w:rPr>
        <w:t xml:space="preserve">Effective </w:t>
      </w:r>
      <w:r w:rsidR="000158A0">
        <w:rPr>
          <w:rStyle w:val="Strong"/>
        </w:rPr>
        <w:t>Date: [DATE]</w:t>
      </w:r>
    </w:p>
    <w:p w14:paraId="560120DE" w14:textId="034899EF" w:rsidR="00696782" w:rsidRPr="003627A6" w:rsidRDefault="007372E8" w:rsidP="003627A6">
      <w:pPr>
        <w:rPr>
          <w:rStyle w:val="Strong"/>
        </w:rPr>
      </w:pPr>
      <w:r>
        <w:rPr>
          <w:rStyle w:val="Strong"/>
        </w:rPr>
        <w:t xml:space="preserve">Next </w:t>
      </w:r>
      <w:r w:rsidR="00696782">
        <w:rPr>
          <w:rStyle w:val="Strong"/>
        </w:rPr>
        <w:t>Review Date: [</w:t>
      </w:r>
      <w:r w:rsidR="008273DC" w:rsidRPr="008273DC">
        <w:rPr>
          <w:b/>
          <w:bCs/>
        </w:rPr>
        <w:t xml:space="preserve">Annually and after any </w:t>
      </w:r>
      <w:r w:rsidR="00B71474">
        <w:rPr>
          <w:b/>
          <w:bCs/>
        </w:rPr>
        <w:t xml:space="preserve">change-related </w:t>
      </w:r>
      <w:r w:rsidR="008273DC" w:rsidRPr="008273DC">
        <w:rPr>
          <w:b/>
          <w:bCs/>
        </w:rPr>
        <w:t>incident</w:t>
      </w:r>
      <w:r w:rsidR="00696782">
        <w:rPr>
          <w:rStyle w:val="Strong"/>
        </w:rPr>
        <w:t>]</w:t>
      </w:r>
    </w:p>
    <w:p w14:paraId="3AB6DF23" w14:textId="6763FD9E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Last Updated: [Date]</w:t>
      </w:r>
    </w:p>
    <w:p w14:paraId="28EC109F" w14:textId="5F333D85" w:rsidR="00F54F71" w:rsidRDefault="00F54F71" w:rsidP="00F54F71">
      <w:pPr>
        <w:rPr>
          <w:rStyle w:val="Strong"/>
        </w:rPr>
      </w:pPr>
    </w:p>
    <w:p w14:paraId="3F2E4EEC" w14:textId="19F4A72A" w:rsidR="00C54D78" w:rsidRDefault="00C54D78" w:rsidP="003627A6">
      <w:r w:rsidRPr="00C54D78">
        <w:rPr>
          <w:b/>
          <w:bCs/>
        </w:rPr>
        <w:t>Framework alignment (from general training knowledge; verify current revisions):</w:t>
      </w:r>
      <w:r w:rsidRPr="00C54D78">
        <w:t xml:space="preserve"> NIST SP 800-50 (building a security awareness and training program), NIST SP 800-16 (role-based training), NIST SP 800-53 Rev 5 families AT (Awareness &amp; Training), CM (Configuration Management; esp. CM-3, CM-4 impact analysis) and RA (Risk Assessment); NIST CSF 2.0 (PR.AT, ID.RA, GV.RR); ISO/IEC 27001:2022 clauses 6.3 (planning of changes), 7.2 (competence), 7.3 (awareness), Annex A 6.3 (awareness, education and training), A.8.32 (change management); ITIL 4 Change Enablement; COBIT 2019 BAI06/BAI05 (managed changes / organizational change). Sector overlays: HIPAA Security Rule §164.308(a)(5), PCI DSS Req. 12.6, NYDFS 23 NYCRR 500.14, FFIEC guidance [confirm applicability].</w:t>
      </w:r>
    </w:p>
    <w:p w14:paraId="5654F809" w14:textId="57764974" w:rsidR="003627A6" w:rsidRDefault="00724C5A" w:rsidP="003627A6">
      <w:pPr>
        <w:pStyle w:val="Heading1"/>
      </w:pPr>
      <w:r>
        <w:lastRenderedPageBreak/>
        <w:t xml:space="preserve">1. </w:t>
      </w:r>
      <w:r w:rsidR="00993381">
        <w:t>Purpose</w:t>
      </w:r>
      <w:r w:rsidR="008273DC">
        <w:t xml:space="preserve"> &amp; </w:t>
      </w:r>
      <w:r w:rsidR="00706E8C">
        <w:t>Principle</w:t>
      </w:r>
    </w:p>
    <w:p w14:paraId="16A584B4" w14:textId="77777777" w:rsidR="00706E8C" w:rsidRDefault="00706E8C" w:rsidP="00B23BA8">
      <w:pPr>
        <w:tabs>
          <w:tab w:val="left" w:pos="900"/>
        </w:tabs>
      </w:pPr>
    </w:p>
    <w:p w14:paraId="31C10E7F" w14:textId="77777777" w:rsidR="00706E8C" w:rsidRDefault="00706E8C" w:rsidP="00706E8C">
      <w:pPr>
        <w:tabs>
          <w:tab w:val="left" w:pos="900"/>
        </w:tabs>
      </w:pPr>
      <w:r w:rsidRPr="00706E8C">
        <w:rPr>
          <w:b/>
          <w:bCs/>
        </w:rPr>
        <w:t>Purpose.</w:t>
      </w:r>
    </w:p>
    <w:p w14:paraId="02372BF5" w14:textId="1B1FE5D6" w:rsidR="00706E8C" w:rsidRPr="00706E8C" w:rsidRDefault="00706E8C" w:rsidP="00706E8C">
      <w:pPr>
        <w:tabs>
          <w:tab w:val="left" w:pos="900"/>
        </w:tabs>
      </w:pPr>
      <w:r w:rsidRPr="00706E8C">
        <w:t xml:space="preserve">Ensure that every significant change is assessed for its effect on people-based controls (what staff must know, do differently, or stop doing) and that residual SETA and risk gaps are treated, accepted or tracked </w:t>
      </w:r>
      <w:r w:rsidRPr="00706E8C">
        <w:rPr>
          <w:b/>
          <w:bCs/>
        </w:rPr>
        <w:t>before</w:t>
      </w:r>
      <w:r w:rsidRPr="00706E8C">
        <w:t xml:space="preserve"> the change goes live, and verified </w:t>
      </w:r>
      <w:r w:rsidRPr="00706E8C">
        <w:rPr>
          <w:b/>
          <w:bCs/>
        </w:rPr>
        <w:t>after</w:t>
      </w:r>
      <w:r w:rsidRPr="00706E8C">
        <w:t>.</w:t>
      </w:r>
    </w:p>
    <w:p w14:paraId="4C0B4C64" w14:textId="77777777" w:rsidR="00706E8C" w:rsidRDefault="00706E8C" w:rsidP="00706E8C">
      <w:pPr>
        <w:tabs>
          <w:tab w:val="left" w:pos="900"/>
        </w:tabs>
      </w:pPr>
      <w:r w:rsidRPr="00706E8C">
        <w:rPr>
          <w:b/>
          <w:bCs/>
        </w:rPr>
        <w:t>Principle.</w:t>
      </w:r>
    </w:p>
    <w:p w14:paraId="241E980E" w14:textId="4160847D" w:rsidR="00706E8C" w:rsidRDefault="00706E8C" w:rsidP="00706E8C">
      <w:pPr>
        <w:tabs>
          <w:tab w:val="left" w:pos="900"/>
        </w:tabs>
      </w:pPr>
      <w:r w:rsidRPr="00706E8C">
        <w:t xml:space="preserve">A technical control that people don't know how to operate, or a process they don't know has changed, is an unimplemented control, because attackers and auditors both find the human gap. </w:t>
      </w:r>
      <w:proofErr w:type="gramStart"/>
      <w:r w:rsidRPr="00706E8C">
        <w:t>Therefore</w:t>
      </w:r>
      <w:proofErr w:type="gramEnd"/>
      <w:r w:rsidRPr="00706E8C">
        <w:t xml:space="preserve"> </w:t>
      </w:r>
      <w:r w:rsidRPr="00706E8C">
        <w:rPr>
          <w:b/>
          <w:bCs/>
        </w:rPr>
        <w:t>no significant change closes without SETA and risk sign-off.</w:t>
      </w:r>
    </w:p>
    <w:p w14:paraId="61872C3F" w14:textId="54B890F5" w:rsidR="00706E8C" w:rsidRPr="00706E8C" w:rsidRDefault="00706E8C" w:rsidP="00706E8C">
      <w:pPr>
        <w:tabs>
          <w:tab w:val="left" w:pos="900"/>
        </w:tabs>
      </w:pPr>
    </w:p>
    <w:p w14:paraId="7C4DBBBE" w14:textId="1DDCAAFA" w:rsidR="00706E8C" w:rsidRDefault="00724C5A" w:rsidP="00706E8C">
      <w:pPr>
        <w:pStyle w:val="Heading1"/>
      </w:pPr>
      <w:r>
        <w:lastRenderedPageBreak/>
        <w:t xml:space="preserve">2. </w:t>
      </w:r>
      <w:r w:rsidR="00706E8C" w:rsidRPr="00706E8C">
        <w:t xml:space="preserve">Where </w:t>
      </w:r>
      <w:r w:rsidR="00706E8C">
        <w:t xml:space="preserve">SETA </w:t>
      </w:r>
      <w:r w:rsidR="00706E8C" w:rsidRPr="00706E8C">
        <w:t>Review Sits in the Change Lifecycle</w:t>
      </w:r>
    </w:p>
    <w:p w14:paraId="27A72D40" w14:textId="77777777" w:rsidR="00706E8C" w:rsidRPr="00706E8C" w:rsidRDefault="00706E8C" w:rsidP="00706E8C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93"/>
        <w:gridCol w:w="1988"/>
        <w:gridCol w:w="2123"/>
        <w:gridCol w:w="1500"/>
        <w:gridCol w:w="1412"/>
      </w:tblGrid>
      <w:tr w:rsidR="00706E8C" w:rsidRPr="00706E8C" w14:paraId="237D541F" w14:textId="77777777" w:rsidTr="00706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85A1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Gate</w:t>
            </w:r>
          </w:p>
        </w:tc>
        <w:tc>
          <w:tcPr>
            <w:tcW w:w="0" w:type="auto"/>
            <w:hideMark/>
          </w:tcPr>
          <w:p w14:paraId="2014035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Change stage</w:t>
            </w:r>
          </w:p>
        </w:tc>
        <w:tc>
          <w:tcPr>
            <w:tcW w:w="0" w:type="auto"/>
            <w:hideMark/>
          </w:tcPr>
          <w:p w14:paraId="3AD0C6D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SETA &amp; Risk activity</w:t>
            </w:r>
          </w:p>
        </w:tc>
        <w:tc>
          <w:tcPr>
            <w:tcW w:w="0" w:type="auto"/>
            <w:hideMark/>
          </w:tcPr>
          <w:p w14:paraId="7668323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Output</w:t>
            </w:r>
          </w:p>
        </w:tc>
        <w:tc>
          <w:tcPr>
            <w:tcW w:w="0" w:type="auto"/>
            <w:hideMark/>
          </w:tcPr>
          <w:p w14:paraId="165A5BB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Authority</w:t>
            </w:r>
          </w:p>
        </w:tc>
      </w:tr>
      <w:tr w:rsidR="00706E8C" w:rsidRPr="00706E8C" w14:paraId="72B0FAC7" w14:textId="77777777" w:rsidTr="00706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0FE8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G0: Intake</w:t>
            </w:r>
          </w:p>
        </w:tc>
        <w:tc>
          <w:tcPr>
            <w:tcW w:w="0" w:type="auto"/>
            <w:hideMark/>
          </w:tcPr>
          <w:p w14:paraId="1901760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RFC submitted</w:t>
            </w:r>
          </w:p>
        </w:tc>
        <w:tc>
          <w:tcPr>
            <w:tcW w:w="0" w:type="auto"/>
            <w:hideMark/>
          </w:tcPr>
          <w:p w14:paraId="6818F2F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SETA Impact Screen (§4) and tier assignment</w:t>
            </w:r>
          </w:p>
        </w:tc>
        <w:tc>
          <w:tcPr>
            <w:tcW w:w="0" w:type="auto"/>
            <w:hideMark/>
          </w:tcPr>
          <w:p w14:paraId="202D7EB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Tier 0–3; auto-routing</w:t>
            </w:r>
          </w:p>
        </w:tc>
        <w:tc>
          <w:tcPr>
            <w:tcW w:w="0" w:type="auto"/>
            <w:hideMark/>
          </w:tcPr>
          <w:p w14:paraId="0C63FB6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Change Manager</w:t>
            </w:r>
          </w:p>
        </w:tc>
      </w:tr>
      <w:tr w:rsidR="00706E8C" w:rsidRPr="00706E8C" w14:paraId="5A41F3C1" w14:textId="77777777" w:rsidTr="00706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1AC5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G1: Approval</w:t>
            </w:r>
          </w:p>
        </w:tc>
        <w:tc>
          <w:tcPr>
            <w:tcW w:w="0" w:type="auto"/>
            <w:hideMark/>
          </w:tcPr>
          <w:p w14:paraId="118E403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Assessment / CAB</w:t>
            </w:r>
          </w:p>
        </w:tc>
        <w:tc>
          <w:tcPr>
            <w:tcW w:w="0" w:type="auto"/>
            <w:hideMark/>
          </w:tcPr>
          <w:p w14:paraId="1942E61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Training Needs Analysis (§5), SETA risk scoring (§6), plan with owners and dates</w:t>
            </w:r>
          </w:p>
        </w:tc>
        <w:tc>
          <w:tcPr>
            <w:tcW w:w="0" w:type="auto"/>
            <w:hideMark/>
          </w:tcPr>
          <w:p w14:paraId="36828F5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SETA &amp; Risk Plan attached to RFC</w:t>
            </w:r>
          </w:p>
        </w:tc>
        <w:tc>
          <w:tcPr>
            <w:tcW w:w="0" w:type="auto"/>
            <w:hideMark/>
          </w:tcPr>
          <w:p w14:paraId="49C3092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CAB (SETA/GRC member votes)</w:t>
            </w:r>
          </w:p>
        </w:tc>
      </w:tr>
      <w:tr w:rsidR="00706E8C" w:rsidRPr="00706E8C" w14:paraId="4CA3B105" w14:textId="77777777" w:rsidTr="00706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118D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G2: Go-Live Readiness</w:t>
            </w:r>
          </w:p>
        </w:tc>
        <w:tc>
          <w:tcPr>
            <w:tcW w:w="0" w:type="auto"/>
            <w:hideMark/>
          </w:tcPr>
          <w:p w14:paraId="0993C9C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Pre-implementation</w:t>
            </w:r>
          </w:p>
        </w:tc>
        <w:tc>
          <w:tcPr>
            <w:tcW w:w="0" w:type="auto"/>
            <w:hideMark/>
          </w:tcPr>
          <w:p w14:paraId="05AFA11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Readiness verification against criteria (§7)</w:t>
            </w:r>
          </w:p>
        </w:tc>
        <w:tc>
          <w:tcPr>
            <w:tcW w:w="0" w:type="auto"/>
            <w:hideMark/>
          </w:tcPr>
          <w:p w14:paraId="3DC2EC9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Go / Conditional Go / No-Go record</w:t>
            </w:r>
          </w:p>
        </w:tc>
        <w:tc>
          <w:tcPr>
            <w:tcW w:w="0" w:type="auto"/>
            <w:hideMark/>
          </w:tcPr>
          <w:p w14:paraId="79FBD19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Change Manager + SETA Lead</w:t>
            </w:r>
          </w:p>
        </w:tc>
      </w:tr>
      <w:tr w:rsidR="00706E8C" w:rsidRPr="00706E8C" w14:paraId="146412F9" w14:textId="77777777" w:rsidTr="00706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AE4B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G3: Post-Implementation Review (PIR)</w:t>
            </w:r>
          </w:p>
        </w:tc>
        <w:tc>
          <w:tcPr>
            <w:tcW w:w="0" w:type="auto"/>
            <w:hideMark/>
          </w:tcPr>
          <w:p w14:paraId="08B4D01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Within [30] days after go-live (Tier 3: 30 and 90 days)</w:t>
            </w:r>
          </w:p>
        </w:tc>
        <w:tc>
          <w:tcPr>
            <w:tcW w:w="0" w:type="auto"/>
            <w:hideMark/>
          </w:tcPr>
          <w:p w14:paraId="1B9EEDA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Effectiveness measurement, residual risk, lessons learned, risk-register update (§8–9)</w:t>
            </w:r>
          </w:p>
        </w:tc>
        <w:tc>
          <w:tcPr>
            <w:tcW w:w="0" w:type="auto"/>
            <w:hideMark/>
          </w:tcPr>
          <w:p w14:paraId="3B0ED79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PIR report; change closure approval</w:t>
            </w:r>
          </w:p>
        </w:tc>
        <w:tc>
          <w:tcPr>
            <w:tcW w:w="0" w:type="auto"/>
            <w:hideMark/>
          </w:tcPr>
          <w:p w14:paraId="4372564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CAB + CISO (Tier 3)</w:t>
            </w:r>
          </w:p>
        </w:tc>
      </w:tr>
    </w:tbl>
    <w:p w14:paraId="484D6AD9" w14:textId="77777777" w:rsidR="00706E8C" w:rsidRDefault="00706E8C" w:rsidP="00706E8C">
      <w:pPr>
        <w:tabs>
          <w:tab w:val="left" w:pos="900"/>
        </w:tabs>
        <w:rPr>
          <w:b/>
          <w:bCs/>
        </w:rPr>
      </w:pPr>
    </w:p>
    <w:p w14:paraId="5E388AA2" w14:textId="6C81BD70" w:rsidR="00706E8C" w:rsidRDefault="00706E8C" w:rsidP="00706E8C">
      <w:pPr>
        <w:tabs>
          <w:tab w:val="left" w:pos="900"/>
        </w:tabs>
      </w:pPr>
      <w:r w:rsidRPr="00706E8C">
        <w:rPr>
          <w:b/>
          <w:bCs/>
        </w:rPr>
        <w:t>Rule:</w:t>
      </w:r>
      <w:r w:rsidRPr="00706E8C">
        <w:t xml:space="preserve"> the change record </w:t>
      </w:r>
      <w:r w:rsidRPr="00706E8C">
        <w:rPr>
          <w:b/>
          <w:bCs/>
        </w:rPr>
        <w:t>cannot be closed</w:t>
      </w:r>
      <w:r w:rsidRPr="00706E8C">
        <w:t xml:space="preserve"> in the ITSM tool without a completed G3 form for Tier 2–3 changes (technically enforced via a mandatory field/workflow, not by policy alone).</w:t>
      </w:r>
    </w:p>
    <w:p w14:paraId="731E415A" w14:textId="77777777" w:rsidR="00706E8C" w:rsidRPr="00706E8C" w:rsidRDefault="00706E8C" w:rsidP="00706E8C">
      <w:pPr>
        <w:tabs>
          <w:tab w:val="left" w:pos="900"/>
        </w:tabs>
      </w:pPr>
    </w:p>
    <w:p w14:paraId="2D3C3D57" w14:textId="6BBA8B45" w:rsidR="00706E8C" w:rsidRDefault="00724C5A" w:rsidP="00706E8C">
      <w:pPr>
        <w:pStyle w:val="Heading1"/>
      </w:pPr>
      <w:r>
        <w:lastRenderedPageBreak/>
        <w:t xml:space="preserve">3. </w:t>
      </w:r>
      <w:r w:rsidR="00706E8C" w:rsidRPr="00706E8C">
        <w:t>Tiering: What Counts as "Significant"</w:t>
      </w:r>
    </w:p>
    <w:p w14:paraId="40C861A4" w14:textId="77777777" w:rsidR="00706E8C" w:rsidRPr="00706E8C" w:rsidRDefault="00706E8C" w:rsidP="00706E8C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75"/>
        <w:gridCol w:w="3840"/>
        <w:gridCol w:w="3301"/>
      </w:tblGrid>
      <w:tr w:rsidR="00706E8C" w:rsidRPr="00706E8C" w14:paraId="5C47EDA9" w14:textId="77777777" w:rsidTr="00706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9F05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Tier</w:t>
            </w:r>
          </w:p>
        </w:tc>
        <w:tc>
          <w:tcPr>
            <w:tcW w:w="0" w:type="auto"/>
            <w:hideMark/>
          </w:tcPr>
          <w:p w14:paraId="4756539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Definition</w:t>
            </w:r>
          </w:p>
        </w:tc>
        <w:tc>
          <w:tcPr>
            <w:tcW w:w="0" w:type="auto"/>
            <w:hideMark/>
          </w:tcPr>
          <w:p w14:paraId="55D15F7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SETA &amp; Risk requirement</w:t>
            </w:r>
          </w:p>
        </w:tc>
      </w:tr>
      <w:tr w:rsidR="00706E8C" w:rsidRPr="00706E8C" w14:paraId="5B0A5580" w14:textId="77777777" w:rsidTr="00706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5444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0: Standard/pre-approved</w:t>
            </w:r>
          </w:p>
        </w:tc>
        <w:tc>
          <w:tcPr>
            <w:tcW w:w="0" w:type="auto"/>
            <w:hideMark/>
          </w:tcPr>
          <w:p w14:paraId="03C980D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Low-risk, repeatable, documented (e.g. routine patching)</w:t>
            </w:r>
          </w:p>
        </w:tc>
        <w:tc>
          <w:tcPr>
            <w:tcW w:w="0" w:type="auto"/>
            <w:hideMark/>
          </w:tcPr>
          <w:p w14:paraId="64603CD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Screen only; annual review of template</w:t>
            </w:r>
          </w:p>
        </w:tc>
      </w:tr>
      <w:tr w:rsidR="00706E8C" w:rsidRPr="00706E8C" w14:paraId="14A3E454" w14:textId="77777777" w:rsidTr="00706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EEA1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1: Minor</w:t>
            </w:r>
          </w:p>
        </w:tc>
        <w:tc>
          <w:tcPr>
            <w:tcW w:w="0" w:type="auto"/>
            <w:hideMark/>
          </w:tcPr>
          <w:p w14:paraId="3DE73EF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Limited users/process impact, no new data types</w:t>
            </w:r>
          </w:p>
        </w:tc>
        <w:tc>
          <w:tcPr>
            <w:tcW w:w="0" w:type="auto"/>
            <w:hideMark/>
          </w:tcPr>
          <w:p w14:paraId="6B68201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Screen + owner-confirmed communication; no formal TNA</w:t>
            </w:r>
          </w:p>
        </w:tc>
      </w:tr>
      <w:tr w:rsidR="00706E8C" w:rsidRPr="00706E8C" w14:paraId="0C164BED" w14:textId="77777777" w:rsidTr="00706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B399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2: Significant</w:t>
            </w:r>
          </w:p>
        </w:tc>
        <w:tc>
          <w:tcPr>
            <w:tcW w:w="0" w:type="auto"/>
            <w:hideMark/>
          </w:tcPr>
          <w:p w14:paraId="085C3B5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Any one trigger in §4 answered "Yes"</w:t>
            </w:r>
          </w:p>
        </w:tc>
        <w:tc>
          <w:tcPr>
            <w:tcW w:w="0" w:type="auto"/>
            <w:hideMark/>
          </w:tcPr>
          <w:p w14:paraId="555DD73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Full gates G0–G3</w:t>
            </w:r>
          </w:p>
        </w:tc>
      </w:tr>
      <w:tr w:rsidR="00706E8C" w:rsidRPr="00706E8C" w14:paraId="0CA01EC3" w14:textId="77777777" w:rsidTr="00706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B68A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3: Major / Strategic</w:t>
            </w:r>
          </w:p>
        </w:tc>
        <w:tc>
          <w:tcPr>
            <w:tcW w:w="0" w:type="auto"/>
            <w:hideMark/>
          </w:tcPr>
          <w:p w14:paraId="099A0F2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Enterprise-wide; regulated systems; new vendors/AI; M&amp;A; major org restructure; cloud migration; core platform replacement</w:t>
            </w:r>
          </w:p>
        </w:tc>
        <w:tc>
          <w:tcPr>
            <w:tcW w:w="0" w:type="auto"/>
            <w:hideMark/>
          </w:tcPr>
          <w:p w14:paraId="76433DA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Full gates + exec sponsor + CISO sign-off + 90-day review + Board/Risk Committee visibility</w:t>
            </w:r>
          </w:p>
        </w:tc>
      </w:tr>
    </w:tbl>
    <w:p w14:paraId="2F035832" w14:textId="77777777" w:rsidR="00706E8C" w:rsidRDefault="00706E8C" w:rsidP="00706E8C">
      <w:pPr>
        <w:tabs>
          <w:tab w:val="left" w:pos="900"/>
        </w:tabs>
        <w:rPr>
          <w:b/>
          <w:bCs/>
        </w:rPr>
      </w:pPr>
    </w:p>
    <w:p w14:paraId="3A29BC66" w14:textId="77777777" w:rsidR="00706E8C" w:rsidRDefault="00706E8C" w:rsidP="00706E8C">
      <w:pPr>
        <w:tabs>
          <w:tab w:val="left" w:pos="900"/>
        </w:tabs>
      </w:pPr>
      <w:r w:rsidRPr="00706E8C">
        <w:rPr>
          <w:b/>
          <w:bCs/>
        </w:rPr>
        <w:t>Auto-escalation:</w:t>
      </w:r>
      <w:r w:rsidRPr="00706E8C">
        <w:t xml:space="preserve"> any change involving regulated data (PHI, cardholder, NPI), privileged access model, critical/important business service, AI/automation with decision authority, or a new third party is </w:t>
      </w:r>
      <w:r w:rsidRPr="00706E8C">
        <w:rPr>
          <w:b/>
          <w:bCs/>
        </w:rPr>
        <w:t>at least Tier 2.</w:t>
      </w:r>
    </w:p>
    <w:p w14:paraId="5F2C8290" w14:textId="2719AEBD" w:rsidR="00706E8C" w:rsidRDefault="00706E8C" w:rsidP="00706E8C">
      <w:pPr>
        <w:tabs>
          <w:tab w:val="left" w:pos="900"/>
        </w:tabs>
      </w:pPr>
    </w:p>
    <w:p w14:paraId="528143CD" w14:textId="23549266" w:rsidR="00706E8C" w:rsidRDefault="00724C5A" w:rsidP="00706E8C">
      <w:pPr>
        <w:pStyle w:val="Heading1"/>
      </w:pPr>
      <w:r>
        <w:lastRenderedPageBreak/>
        <w:t xml:space="preserve">4. </w:t>
      </w:r>
      <w:r w:rsidR="00706E8C" w:rsidRPr="00706E8C">
        <w:t>G0: SETA Impact Screen (complete at RFC intake)</w:t>
      </w:r>
    </w:p>
    <w:p w14:paraId="5779CEBA" w14:textId="77777777" w:rsidR="002E7601" w:rsidRPr="002E7601" w:rsidRDefault="002E7601" w:rsidP="002E7601"/>
    <w:p w14:paraId="441300EA" w14:textId="77777777" w:rsidR="00706E8C" w:rsidRPr="00706E8C" w:rsidRDefault="00706E8C" w:rsidP="00706E8C">
      <w:pPr>
        <w:tabs>
          <w:tab w:val="left" w:pos="900"/>
        </w:tabs>
      </w:pPr>
      <w:r w:rsidRPr="00706E8C">
        <w:t xml:space="preserve">Answer Yes/No/Unknown. </w:t>
      </w:r>
      <w:r w:rsidRPr="00706E8C">
        <w:rPr>
          <w:b/>
          <w:bCs/>
        </w:rPr>
        <w:t>Unknown = Yes</w:t>
      </w:r>
      <w:r w:rsidRPr="00706E8C">
        <w:t xml:space="preserve"> until resolved.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2"/>
        <w:gridCol w:w="7750"/>
        <w:gridCol w:w="814"/>
      </w:tblGrid>
      <w:tr w:rsidR="00706E8C" w:rsidRPr="00706E8C" w14:paraId="498CFA3E" w14:textId="77777777" w:rsidTr="002E7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6EB0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#</w:t>
            </w:r>
          </w:p>
        </w:tc>
        <w:tc>
          <w:tcPr>
            <w:tcW w:w="0" w:type="auto"/>
            <w:hideMark/>
          </w:tcPr>
          <w:p w14:paraId="1242184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Question</w:t>
            </w:r>
          </w:p>
        </w:tc>
        <w:tc>
          <w:tcPr>
            <w:tcW w:w="0" w:type="auto"/>
            <w:hideMark/>
          </w:tcPr>
          <w:p w14:paraId="0CA8FA0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Y/N/U</w:t>
            </w:r>
          </w:p>
        </w:tc>
      </w:tr>
      <w:tr w:rsidR="00706E8C" w:rsidRPr="00706E8C" w14:paraId="79E9C20D" w14:textId="77777777" w:rsidTr="002E7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9079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1</w:t>
            </w:r>
          </w:p>
        </w:tc>
        <w:tc>
          <w:tcPr>
            <w:tcW w:w="0" w:type="auto"/>
            <w:hideMark/>
          </w:tcPr>
          <w:p w14:paraId="185541B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Does the change alter how users authenticate, access, share or store data?</w:t>
            </w:r>
          </w:p>
        </w:tc>
        <w:tc>
          <w:tcPr>
            <w:tcW w:w="0" w:type="auto"/>
            <w:hideMark/>
          </w:tcPr>
          <w:p w14:paraId="19C6C7C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786EDC3C" w14:textId="77777777" w:rsidTr="002E76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65A7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2</w:t>
            </w:r>
          </w:p>
        </w:tc>
        <w:tc>
          <w:tcPr>
            <w:tcW w:w="0" w:type="auto"/>
            <w:hideMark/>
          </w:tcPr>
          <w:p w14:paraId="2F8A71A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Does it introduce a new system, tool, platform, vendor or AI capability users will operate?</w:t>
            </w:r>
          </w:p>
        </w:tc>
        <w:tc>
          <w:tcPr>
            <w:tcW w:w="0" w:type="auto"/>
            <w:hideMark/>
          </w:tcPr>
          <w:p w14:paraId="6D372AB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6E8C" w:rsidRPr="00706E8C" w14:paraId="3FEB8F03" w14:textId="77777777" w:rsidTr="002E7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3F2B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3</w:t>
            </w:r>
          </w:p>
        </w:tc>
        <w:tc>
          <w:tcPr>
            <w:tcW w:w="0" w:type="auto"/>
            <w:hideMark/>
          </w:tcPr>
          <w:p w14:paraId="428244B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Does it change roles, responsibilities, approval workflows or segregation of duties?</w:t>
            </w:r>
          </w:p>
        </w:tc>
        <w:tc>
          <w:tcPr>
            <w:tcW w:w="0" w:type="auto"/>
            <w:hideMark/>
          </w:tcPr>
          <w:p w14:paraId="1A94221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1DA77AA5" w14:textId="77777777" w:rsidTr="002E76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A3FB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4</w:t>
            </w:r>
          </w:p>
        </w:tc>
        <w:tc>
          <w:tcPr>
            <w:tcW w:w="0" w:type="auto"/>
            <w:hideMark/>
          </w:tcPr>
          <w:p w14:paraId="31CABF8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Does it change a policy, standard, or procedure staff must follow?</w:t>
            </w:r>
          </w:p>
        </w:tc>
        <w:tc>
          <w:tcPr>
            <w:tcW w:w="0" w:type="auto"/>
            <w:hideMark/>
          </w:tcPr>
          <w:p w14:paraId="4A22371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6E8C" w:rsidRPr="00706E8C" w14:paraId="0B62D750" w14:textId="77777777" w:rsidTr="002E7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8BBE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5</w:t>
            </w:r>
          </w:p>
        </w:tc>
        <w:tc>
          <w:tcPr>
            <w:tcW w:w="0" w:type="auto"/>
            <w:hideMark/>
          </w:tcPr>
          <w:p w14:paraId="78ED239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Does it affect regulated data or a regulated process (HIPAA, PCI DSS, GLBA, GDPR, NDPA, SOX, etc.)?</w:t>
            </w:r>
          </w:p>
        </w:tc>
        <w:tc>
          <w:tcPr>
            <w:tcW w:w="0" w:type="auto"/>
            <w:hideMark/>
          </w:tcPr>
          <w:p w14:paraId="3C7C660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1DEAD58A" w14:textId="77777777" w:rsidTr="002E76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AD77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6</w:t>
            </w:r>
          </w:p>
        </w:tc>
        <w:tc>
          <w:tcPr>
            <w:tcW w:w="0" w:type="auto"/>
            <w:hideMark/>
          </w:tcPr>
          <w:p w14:paraId="71584A3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Does it affect privileged users (admins, DBAs, cloud operators, developers with prod access)?</w:t>
            </w:r>
          </w:p>
        </w:tc>
        <w:tc>
          <w:tcPr>
            <w:tcW w:w="0" w:type="auto"/>
            <w:hideMark/>
          </w:tcPr>
          <w:p w14:paraId="632502D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6E8C" w:rsidRPr="00706E8C" w14:paraId="7CBEDC7F" w14:textId="77777777" w:rsidTr="002E7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EC40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7</w:t>
            </w:r>
          </w:p>
        </w:tc>
        <w:tc>
          <w:tcPr>
            <w:tcW w:w="0" w:type="auto"/>
            <w:hideMark/>
          </w:tcPr>
          <w:p w14:paraId="328349E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Does it change incident-reporting, escalation, or on-call procedures?</w:t>
            </w:r>
          </w:p>
        </w:tc>
        <w:tc>
          <w:tcPr>
            <w:tcW w:w="0" w:type="auto"/>
            <w:hideMark/>
          </w:tcPr>
          <w:p w14:paraId="71B6614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2FF0D7D6" w14:textId="77777777" w:rsidTr="002E76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DF02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8</w:t>
            </w:r>
          </w:p>
        </w:tc>
        <w:tc>
          <w:tcPr>
            <w:tcW w:w="0" w:type="auto"/>
            <w:hideMark/>
          </w:tcPr>
          <w:p w14:paraId="3492869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Does it introduce new phishing/social-engineering exposure (new login pages, vendor comms, payment flows)?</w:t>
            </w:r>
          </w:p>
        </w:tc>
        <w:tc>
          <w:tcPr>
            <w:tcW w:w="0" w:type="auto"/>
            <w:hideMark/>
          </w:tcPr>
          <w:p w14:paraId="7442562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6E8C" w:rsidRPr="00706E8C" w14:paraId="1D3F4E49" w14:textId="77777777" w:rsidTr="002E7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4FE5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9</w:t>
            </w:r>
          </w:p>
        </w:tc>
        <w:tc>
          <w:tcPr>
            <w:tcW w:w="0" w:type="auto"/>
            <w:hideMark/>
          </w:tcPr>
          <w:p w14:paraId="7FEE220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Does it affect third parties or customers who must also be informed or trained?</w:t>
            </w:r>
          </w:p>
        </w:tc>
        <w:tc>
          <w:tcPr>
            <w:tcW w:w="0" w:type="auto"/>
            <w:hideMark/>
          </w:tcPr>
          <w:p w14:paraId="6D9C38E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7CE28CA8" w14:textId="77777777" w:rsidTr="002E76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AF6B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10</w:t>
            </w:r>
          </w:p>
        </w:tc>
        <w:tc>
          <w:tcPr>
            <w:tcW w:w="0" w:type="auto"/>
            <w:hideMark/>
          </w:tcPr>
          <w:p w14:paraId="59C702F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 xml:space="preserve">Does it involve a </w:t>
            </w:r>
            <w:proofErr w:type="spellStart"/>
            <w:r w:rsidRPr="00706E8C">
              <w:t>reorganisation</w:t>
            </w:r>
            <w:proofErr w:type="spellEnd"/>
            <w:r w:rsidRPr="00706E8C">
              <w:t>, mass onboarding/offboarding or location change?</w:t>
            </w:r>
          </w:p>
        </w:tc>
        <w:tc>
          <w:tcPr>
            <w:tcW w:w="0" w:type="auto"/>
            <w:hideMark/>
          </w:tcPr>
          <w:p w14:paraId="42CAE5E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6E8C" w:rsidRPr="00706E8C" w14:paraId="2931119A" w14:textId="77777777" w:rsidTr="002E7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AFCA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11</w:t>
            </w:r>
          </w:p>
        </w:tc>
        <w:tc>
          <w:tcPr>
            <w:tcW w:w="0" w:type="auto"/>
            <w:hideMark/>
          </w:tcPr>
          <w:p w14:paraId="63FB2A4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Does it temporarily weaken a control (exception, compensating control, transition period)?</w:t>
            </w:r>
          </w:p>
        </w:tc>
        <w:tc>
          <w:tcPr>
            <w:tcW w:w="0" w:type="auto"/>
            <w:hideMark/>
          </w:tcPr>
          <w:p w14:paraId="35917B3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50B6588" w14:textId="77777777" w:rsidR="002E7601" w:rsidRDefault="002E7601" w:rsidP="00706E8C">
      <w:pPr>
        <w:tabs>
          <w:tab w:val="left" w:pos="900"/>
        </w:tabs>
        <w:rPr>
          <w:b/>
          <w:bCs/>
        </w:rPr>
      </w:pPr>
    </w:p>
    <w:p w14:paraId="35297049" w14:textId="77777777" w:rsidR="002E7601" w:rsidRDefault="00706E8C" w:rsidP="00706E8C">
      <w:pPr>
        <w:tabs>
          <w:tab w:val="left" w:pos="900"/>
        </w:tabs>
      </w:pPr>
      <w:r w:rsidRPr="00706E8C">
        <w:rPr>
          <w:b/>
          <w:bCs/>
        </w:rPr>
        <w:t>Scoring:</w:t>
      </w:r>
    </w:p>
    <w:p w14:paraId="6D3B6BCE" w14:textId="77777777" w:rsidR="00655B67" w:rsidRPr="00647CAE" w:rsidRDefault="00706E8C" w:rsidP="002E7601">
      <w:pPr>
        <w:pStyle w:val="ListParagraph"/>
        <w:numPr>
          <w:ilvl w:val="0"/>
          <w:numId w:val="49"/>
        </w:numPr>
        <w:tabs>
          <w:tab w:val="left" w:pos="900"/>
        </w:tabs>
        <w:rPr>
          <w:b/>
          <w:bCs/>
        </w:rPr>
      </w:pPr>
      <w:r w:rsidRPr="00647CAE">
        <w:rPr>
          <w:b/>
          <w:bCs/>
        </w:rPr>
        <w:t>0 Yes = Tier 0–1</w:t>
      </w:r>
    </w:p>
    <w:p w14:paraId="41806BED" w14:textId="77777777" w:rsidR="00655B67" w:rsidRPr="00647CAE" w:rsidRDefault="00706E8C" w:rsidP="002E7601">
      <w:pPr>
        <w:pStyle w:val="ListParagraph"/>
        <w:numPr>
          <w:ilvl w:val="0"/>
          <w:numId w:val="49"/>
        </w:numPr>
        <w:tabs>
          <w:tab w:val="left" w:pos="900"/>
        </w:tabs>
        <w:rPr>
          <w:b/>
          <w:bCs/>
        </w:rPr>
      </w:pPr>
      <w:r w:rsidRPr="00647CAE">
        <w:rPr>
          <w:b/>
          <w:bCs/>
        </w:rPr>
        <w:t>1–3 Yes = Tier 2</w:t>
      </w:r>
    </w:p>
    <w:p w14:paraId="5A7CF6E4" w14:textId="02A2FAE9" w:rsidR="00706E8C" w:rsidRPr="00647CAE" w:rsidRDefault="00706E8C" w:rsidP="002E7601">
      <w:pPr>
        <w:pStyle w:val="ListParagraph"/>
        <w:numPr>
          <w:ilvl w:val="0"/>
          <w:numId w:val="49"/>
        </w:numPr>
        <w:tabs>
          <w:tab w:val="left" w:pos="900"/>
        </w:tabs>
        <w:rPr>
          <w:b/>
          <w:bCs/>
        </w:rPr>
      </w:pPr>
      <w:r w:rsidRPr="00647CAE">
        <w:rPr>
          <w:b/>
          <w:bCs/>
        </w:rPr>
        <w:t xml:space="preserve">≥4 Yes, or any of Q5/Q6/Q11 with Q2 = Tier 3 (CAB may override </w:t>
      </w:r>
      <w:r w:rsidRPr="00647CAE">
        <w:rPr>
          <w:b/>
          <w:bCs/>
          <w:i/>
          <w:iCs/>
        </w:rPr>
        <w:t>upward</w:t>
      </w:r>
      <w:r w:rsidRPr="00647CAE">
        <w:rPr>
          <w:b/>
          <w:bCs/>
        </w:rPr>
        <w:t xml:space="preserve"> only).</w:t>
      </w:r>
    </w:p>
    <w:p w14:paraId="2269CE8A" w14:textId="77777777" w:rsidR="00510FA0" w:rsidRPr="00706E8C" w:rsidRDefault="00510FA0" w:rsidP="00510FA0">
      <w:pPr>
        <w:tabs>
          <w:tab w:val="left" w:pos="900"/>
        </w:tabs>
      </w:pPr>
    </w:p>
    <w:p w14:paraId="520BD810" w14:textId="3297EB23" w:rsidR="00706E8C" w:rsidRDefault="00706E8C" w:rsidP="00510FA0">
      <w:pPr>
        <w:pStyle w:val="Heading1"/>
      </w:pPr>
      <w:r w:rsidRPr="00706E8C">
        <w:lastRenderedPageBreak/>
        <w:t>G1a: Training Needs Analysis (TNA)</w:t>
      </w:r>
    </w:p>
    <w:p w14:paraId="448754AE" w14:textId="77777777" w:rsidR="0008211E" w:rsidRPr="0008211E" w:rsidRDefault="0008211E" w:rsidP="0008211E"/>
    <w:p w14:paraId="2B6CB867" w14:textId="64690559" w:rsidR="00706E8C" w:rsidRPr="00706E8C" w:rsidRDefault="00706E8C" w:rsidP="0008211E">
      <w:pPr>
        <w:pStyle w:val="Heading2"/>
      </w:pPr>
      <w:r w:rsidRPr="00706E8C">
        <w:t>Audience impact matrix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71"/>
        <w:gridCol w:w="811"/>
        <w:gridCol w:w="1333"/>
        <w:gridCol w:w="928"/>
        <w:gridCol w:w="1521"/>
        <w:gridCol w:w="1113"/>
        <w:gridCol w:w="855"/>
        <w:gridCol w:w="684"/>
      </w:tblGrid>
      <w:tr w:rsidR="00706E8C" w:rsidRPr="00706E8C" w14:paraId="2CE2FD58" w14:textId="77777777" w:rsidTr="00082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B120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Audience</w:t>
            </w:r>
          </w:p>
        </w:tc>
        <w:tc>
          <w:tcPr>
            <w:tcW w:w="0" w:type="auto"/>
            <w:hideMark/>
          </w:tcPr>
          <w:p w14:paraId="49202CE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What changes for them?</w:t>
            </w:r>
          </w:p>
        </w:tc>
        <w:tc>
          <w:tcPr>
            <w:tcW w:w="0" w:type="auto"/>
            <w:hideMark/>
          </w:tcPr>
          <w:p w14:paraId="72676BE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New knowledge/skill needed</w:t>
            </w:r>
          </w:p>
        </w:tc>
        <w:tc>
          <w:tcPr>
            <w:tcW w:w="0" w:type="auto"/>
            <w:hideMark/>
          </w:tcPr>
          <w:p w14:paraId="04A2D8B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Behaviour required</w:t>
            </w:r>
          </w:p>
        </w:tc>
        <w:tc>
          <w:tcPr>
            <w:tcW w:w="0" w:type="auto"/>
            <w:hideMark/>
          </w:tcPr>
          <w:p w14:paraId="76613BB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Training level (Awareness / Training / Education per NIST 800-50)</w:t>
            </w:r>
          </w:p>
        </w:tc>
        <w:tc>
          <w:tcPr>
            <w:tcW w:w="0" w:type="auto"/>
            <w:hideMark/>
          </w:tcPr>
          <w:p w14:paraId="0B3E08F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Delivery method</w:t>
            </w:r>
          </w:p>
        </w:tc>
        <w:tc>
          <w:tcPr>
            <w:tcW w:w="0" w:type="auto"/>
            <w:hideMark/>
          </w:tcPr>
          <w:p w14:paraId="65EAF23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Deadline (before go-live?)</w:t>
            </w:r>
          </w:p>
        </w:tc>
        <w:tc>
          <w:tcPr>
            <w:tcW w:w="0" w:type="auto"/>
            <w:hideMark/>
          </w:tcPr>
          <w:p w14:paraId="015B76A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Owner</w:t>
            </w:r>
          </w:p>
        </w:tc>
      </w:tr>
      <w:tr w:rsidR="00706E8C" w:rsidRPr="00706E8C" w14:paraId="57CA56A8" w14:textId="77777777" w:rsidTr="0008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DE04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All staff</w:t>
            </w:r>
          </w:p>
        </w:tc>
        <w:tc>
          <w:tcPr>
            <w:tcW w:w="0" w:type="auto"/>
            <w:hideMark/>
          </w:tcPr>
          <w:p w14:paraId="6432CC5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D5158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8A8CDB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EE9ADB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Awareness</w:t>
            </w:r>
          </w:p>
        </w:tc>
        <w:tc>
          <w:tcPr>
            <w:tcW w:w="0" w:type="auto"/>
            <w:hideMark/>
          </w:tcPr>
          <w:p w14:paraId="75BB22F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e-learning / comms</w:t>
            </w:r>
          </w:p>
        </w:tc>
        <w:tc>
          <w:tcPr>
            <w:tcW w:w="0" w:type="auto"/>
            <w:hideMark/>
          </w:tcPr>
          <w:p w14:paraId="27387E5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D53ED7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2228B11D" w14:textId="77777777" w:rsidTr="000821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B561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End users of the system</w:t>
            </w:r>
          </w:p>
        </w:tc>
        <w:tc>
          <w:tcPr>
            <w:tcW w:w="0" w:type="auto"/>
            <w:hideMark/>
          </w:tcPr>
          <w:p w14:paraId="18D312F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8A65D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C70DA9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07EC0C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Training</w:t>
            </w:r>
          </w:p>
        </w:tc>
        <w:tc>
          <w:tcPr>
            <w:tcW w:w="0" w:type="auto"/>
            <w:hideMark/>
          </w:tcPr>
          <w:p w14:paraId="69B657C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351493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0720B4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6E8C" w:rsidRPr="00706E8C" w14:paraId="61ABC10A" w14:textId="77777777" w:rsidTr="0008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F701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Privileged/admin users</w:t>
            </w:r>
          </w:p>
        </w:tc>
        <w:tc>
          <w:tcPr>
            <w:tcW w:w="0" w:type="auto"/>
            <w:hideMark/>
          </w:tcPr>
          <w:p w14:paraId="671BF1E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61D0D8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39DCF1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1F4CC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Training/Education</w:t>
            </w:r>
          </w:p>
        </w:tc>
        <w:tc>
          <w:tcPr>
            <w:tcW w:w="0" w:type="auto"/>
            <w:hideMark/>
          </w:tcPr>
          <w:p w14:paraId="53D20FF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Hands-on lab</w:t>
            </w:r>
          </w:p>
        </w:tc>
        <w:tc>
          <w:tcPr>
            <w:tcW w:w="0" w:type="auto"/>
            <w:hideMark/>
          </w:tcPr>
          <w:p w14:paraId="3CBB591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A5673F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1D0DAA4B" w14:textId="77777777" w:rsidTr="000821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995A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Developers/engineers</w:t>
            </w:r>
          </w:p>
        </w:tc>
        <w:tc>
          <w:tcPr>
            <w:tcW w:w="0" w:type="auto"/>
            <w:hideMark/>
          </w:tcPr>
          <w:p w14:paraId="118E9BD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6FCF96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1F8685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1C6AFF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Training</w:t>
            </w:r>
          </w:p>
        </w:tc>
        <w:tc>
          <w:tcPr>
            <w:tcW w:w="0" w:type="auto"/>
            <w:hideMark/>
          </w:tcPr>
          <w:p w14:paraId="7E5A381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Secure-coding or runbook</w:t>
            </w:r>
          </w:p>
        </w:tc>
        <w:tc>
          <w:tcPr>
            <w:tcW w:w="0" w:type="auto"/>
            <w:hideMark/>
          </w:tcPr>
          <w:p w14:paraId="66272A5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78F3C6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6E8C" w:rsidRPr="00706E8C" w14:paraId="4A32937E" w14:textId="77777777" w:rsidTr="0008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AB56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Help desk / SOC</w:t>
            </w:r>
          </w:p>
        </w:tc>
        <w:tc>
          <w:tcPr>
            <w:tcW w:w="0" w:type="auto"/>
            <w:hideMark/>
          </w:tcPr>
          <w:p w14:paraId="3D1EB03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D5B593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479888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576F00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Training</w:t>
            </w:r>
          </w:p>
        </w:tc>
        <w:tc>
          <w:tcPr>
            <w:tcW w:w="0" w:type="auto"/>
            <w:hideMark/>
          </w:tcPr>
          <w:p w14:paraId="0EE2AEE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Playbook update + drill</w:t>
            </w:r>
          </w:p>
        </w:tc>
        <w:tc>
          <w:tcPr>
            <w:tcW w:w="0" w:type="auto"/>
            <w:hideMark/>
          </w:tcPr>
          <w:p w14:paraId="295CD1E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8EC3ED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05F8D151" w14:textId="77777777" w:rsidTr="000821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1322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Managers/approvers</w:t>
            </w:r>
          </w:p>
        </w:tc>
        <w:tc>
          <w:tcPr>
            <w:tcW w:w="0" w:type="auto"/>
            <w:hideMark/>
          </w:tcPr>
          <w:p w14:paraId="72FCB7E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429428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E96AA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EACE14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Awareness</w:t>
            </w:r>
          </w:p>
        </w:tc>
        <w:tc>
          <w:tcPr>
            <w:tcW w:w="0" w:type="auto"/>
            <w:hideMark/>
          </w:tcPr>
          <w:p w14:paraId="694A65F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Briefing</w:t>
            </w:r>
          </w:p>
        </w:tc>
        <w:tc>
          <w:tcPr>
            <w:tcW w:w="0" w:type="auto"/>
            <w:hideMark/>
          </w:tcPr>
          <w:p w14:paraId="6637598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734A5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6E8C" w:rsidRPr="00706E8C" w14:paraId="644FF382" w14:textId="77777777" w:rsidTr="0008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2C9E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Executives/Board</w:t>
            </w:r>
          </w:p>
        </w:tc>
        <w:tc>
          <w:tcPr>
            <w:tcW w:w="0" w:type="auto"/>
            <w:hideMark/>
          </w:tcPr>
          <w:p w14:paraId="75883C3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7BFF8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E05976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8E5CA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Awareness</w:t>
            </w:r>
          </w:p>
        </w:tc>
        <w:tc>
          <w:tcPr>
            <w:tcW w:w="0" w:type="auto"/>
            <w:hideMark/>
          </w:tcPr>
          <w:p w14:paraId="4B86484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Briefing</w:t>
            </w:r>
          </w:p>
        </w:tc>
        <w:tc>
          <w:tcPr>
            <w:tcW w:w="0" w:type="auto"/>
            <w:hideMark/>
          </w:tcPr>
          <w:p w14:paraId="798F365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25699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697041D6" w14:textId="77777777" w:rsidTr="000821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DAA8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Third parties/contractors</w:t>
            </w:r>
          </w:p>
        </w:tc>
        <w:tc>
          <w:tcPr>
            <w:tcW w:w="0" w:type="auto"/>
            <w:hideMark/>
          </w:tcPr>
          <w:p w14:paraId="5AC3D0E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531781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5DA071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84DEDC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Awareness/Training</w:t>
            </w:r>
          </w:p>
        </w:tc>
        <w:tc>
          <w:tcPr>
            <w:tcW w:w="0" w:type="auto"/>
            <w:hideMark/>
          </w:tcPr>
          <w:p w14:paraId="70A85DA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Contract clause + onboarding</w:t>
            </w:r>
          </w:p>
        </w:tc>
        <w:tc>
          <w:tcPr>
            <w:tcW w:w="0" w:type="auto"/>
            <w:hideMark/>
          </w:tcPr>
          <w:p w14:paraId="061EF3B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C78981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6E8C" w:rsidRPr="00706E8C" w14:paraId="0FD24428" w14:textId="77777777" w:rsidTr="0008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A9CA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Customers/patients (if applicable)</w:t>
            </w:r>
          </w:p>
        </w:tc>
        <w:tc>
          <w:tcPr>
            <w:tcW w:w="0" w:type="auto"/>
            <w:hideMark/>
          </w:tcPr>
          <w:p w14:paraId="5078EB2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9E1A58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09944D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F33A3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Awareness</w:t>
            </w:r>
          </w:p>
        </w:tc>
        <w:tc>
          <w:tcPr>
            <w:tcW w:w="0" w:type="auto"/>
            <w:hideMark/>
          </w:tcPr>
          <w:p w14:paraId="080DDDF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Notice/portal guidance</w:t>
            </w:r>
          </w:p>
        </w:tc>
        <w:tc>
          <w:tcPr>
            <w:tcW w:w="0" w:type="auto"/>
            <w:hideMark/>
          </w:tcPr>
          <w:p w14:paraId="1708781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AF2CDE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46374CE" w14:textId="77777777" w:rsidR="0008211E" w:rsidRDefault="0008211E" w:rsidP="00706E8C">
      <w:pPr>
        <w:tabs>
          <w:tab w:val="left" w:pos="900"/>
        </w:tabs>
        <w:rPr>
          <w:b/>
          <w:bCs/>
        </w:rPr>
      </w:pPr>
    </w:p>
    <w:p w14:paraId="108D6436" w14:textId="6EA2C774" w:rsidR="00706E8C" w:rsidRPr="00706E8C" w:rsidRDefault="00706E8C" w:rsidP="0024051D">
      <w:pPr>
        <w:pStyle w:val="Heading2"/>
      </w:pPr>
      <w:r w:rsidRPr="00706E8C">
        <w:t>Gap statement (required)</w:t>
      </w:r>
    </w:p>
    <w:p w14:paraId="1AB20704" w14:textId="77777777" w:rsidR="00992F7B" w:rsidRDefault="00706E8C" w:rsidP="00706E8C">
      <w:pPr>
        <w:tabs>
          <w:tab w:val="left" w:pos="900"/>
        </w:tabs>
      </w:pPr>
      <w:r w:rsidRPr="00706E8C">
        <w:t>For each audience:</w:t>
      </w:r>
    </w:p>
    <w:p w14:paraId="25F25BAF" w14:textId="77777777" w:rsidR="00992F7B" w:rsidRPr="00992F7B" w:rsidRDefault="00706E8C" w:rsidP="00942434">
      <w:pPr>
        <w:pStyle w:val="ListParagraph"/>
        <w:numPr>
          <w:ilvl w:val="0"/>
          <w:numId w:val="50"/>
        </w:numPr>
        <w:tabs>
          <w:tab w:val="left" w:pos="900"/>
        </w:tabs>
        <w:rPr>
          <w:i/>
          <w:iCs/>
        </w:rPr>
      </w:pPr>
      <w:r w:rsidRPr="00992F7B">
        <w:rPr>
          <w:i/>
          <w:iCs/>
        </w:rPr>
        <w:t>Current capability</w:t>
      </w:r>
    </w:p>
    <w:p w14:paraId="5E962A4E" w14:textId="77777777" w:rsidR="00992F7B" w:rsidRPr="00992F7B" w:rsidRDefault="00706E8C" w:rsidP="00942434">
      <w:pPr>
        <w:pStyle w:val="ListParagraph"/>
        <w:numPr>
          <w:ilvl w:val="0"/>
          <w:numId w:val="50"/>
        </w:numPr>
        <w:tabs>
          <w:tab w:val="left" w:pos="900"/>
        </w:tabs>
        <w:rPr>
          <w:i/>
          <w:iCs/>
        </w:rPr>
      </w:pPr>
      <w:r w:rsidRPr="00706E8C">
        <w:t xml:space="preserve">→ </w:t>
      </w:r>
      <w:r w:rsidRPr="00992F7B">
        <w:rPr>
          <w:i/>
          <w:iCs/>
        </w:rPr>
        <w:t>Required capability at go-live</w:t>
      </w:r>
    </w:p>
    <w:p w14:paraId="0A40C741" w14:textId="77777777" w:rsidR="00992F7B" w:rsidRPr="00992F7B" w:rsidRDefault="00706E8C" w:rsidP="00942434">
      <w:pPr>
        <w:pStyle w:val="ListParagraph"/>
        <w:numPr>
          <w:ilvl w:val="0"/>
          <w:numId w:val="50"/>
        </w:numPr>
        <w:tabs>
          <w:tab w:val="left" w:pos="900"/>
        </w:tabs>
        <w:rPr>
          <w:i/>
          <w:iCs/>
        </w:rPr>
      </w:pPr>
      <w:r w:rsidRPr="00706E8C">
        <w:lastRenderedPageBreak/>
        <w:t xml:space="preserve">→ </w:t>
      </w:r>
      <w:r w:rsidRPr="00992F7B">
        <w:rPr>
          <w:i/>
          <w:iCs/>
        </w:rPr>
        <w:t>Gap</w:t>
      </w:r>
    </w:p>
    <w:p w14:paraId="1B4A2F81" w14:textId="0DF850CF" w:rsidR="00706E8C" w:rsidRPr="00992F7B" w:rsidRDefault="00706E8C" w:rsidP="00942434">
      <w:pPr>
        <w:pStyle w:val="ListParagraph"/>
        <w:numPr>
          <w:ilvl w:val="0"/>
          <w:numId w:val="50"/>
        </w:numPr>
        <w:tabs>
          <w:tab w:val="left" w:pos="900"/>
        </w:tabs>
        <w:rPr>
          <w:i/>
          <w:iCs/>
        </w:rPr>
      </w:pPr>
      <w:r w:rsidRPr="00706E8C">
        <w:t xml:space="preserve">→ </w:t>
      </w:r>
      <w:r w:rsidRPr="00992F7B">
        <w:rPr>
          <w:i/>
          <w:iCs/>
        </w:rPr>
        <w:t>Closing action.</w:t>
      </w:r>
    </w:p>
    <w:p w14:paraId="65054B82" w14:textId="77777777" w:rsidR="0024051D" w:rsidRPr="00706E8C" w:rsidRDefault="0024051D" w:rsidP="00706E8C">
      <w:pPr>
        <w:tabs>
          <w:tab w:val="left" w:pos="900"/>
        </w:tabs>
      </w:pPr>
    </w:p>
    <w:p w14:paraId="080D3112" w14:textId="218E6419" w:rsidR="00706E8C" w:rsidRPr="00706E8C" w:rsidRDefault="00706E8C" w:rsidP="0024051D">
      <w:pPr>
        <w:pStyle w:val="Heading2"/>
      </w:pPr>
      <w:r w:rsidRPr="00706E8C">
        <w:t>Content change checklist</w:t>
      </w:r>
    </w:p>
    <w:p w14:paraId="7D2044C5" w14:textId="77777777" w:rsidR="00706E8C" w:rsidRPr="00706E8C" w:rsidRDefault="00706E8C" w:rsidP="00706E8C">
      <w:pPr>
        <w:numPr>
          <w:ilvl w:val="0"/>
          <w:numId w:val="40"/>
        </w:numPr>
        <w:tabs>
          <w:tab w:val="left" w:pos="900"/>
        </w:tabs>
      </w:pPr>
      <w:r w:rsidRPr="00706E8C">
        <w:t>Policies/standards/procedures updated and version-controlled</w:t>
      </w:r>
    </w:p>
    <w:p w14:paraId="59FB3379" w14:textId="77777777" w:rsidR="00706E8C" w:rsidRPr="00706E8C" w:rsidRDefault="00706E8C" w:rsidP="00706E8C">
      <w:pPr>
        <w:numPr>
          <w:ilvl w:val="0"/>
          <w:numId w:val="40"/>
        </w:numPr>
        <w:tabs>
          <w:tab w:val="left" w:pos="900"/>
        </w:tabs>
      </w:pPr>
      <w:r w:rsidRPr="00706E8C">
        <w:t>Role-based training content updated</w:t>
      </w:r>
    </w:p>
    <w:p w14:paraId="14F2972E" w14:textId="77777777" w:rsidR="00706E8C" w:rsidRPr="00706E8C" w:rsidRDefault="00706E8C" w:rsidP="00706E8C">
      <w:pPr>
        <w:numPr>
          <w:ilvl w:val="0"/>
          <w:numId w:val="40"/>
        </w:numPr>
        <w:tabs>
          <w:tab w:val="left" w:pos="900"/>
        </w:tabs>
      </w:pPr>
      <w:r w:rsidRPr="00706E8C">
        <w:t>Onboarding (new-joiner) curriculum updated</w:t>
      </w:r>
    </w:p>
    <w:p w14:paraId="399E7A9B" w14:textId="77777777" w:rsidR="00706E8C" w:rsidRPr="00706E8C" w:rsidRDefault="00706E8C" w:rsidP="00706E8C">
      <w:pPr>
        <w:numPr>
          <w:ilvl w:val="0"/>
          <w:numId w:val="40"/>
        </w:numPr>
        <w:tabs>
          <w:tab w:val="left" w:pos="900"/>
        </w:tabs>
      </w:pPr>
      <w:r w:rsidRPr="00706E8C">
        <w:t>Phishing/social-engineering simulation scenarios updated</w:t>
      </w:r>
    </w:p>
    <w:p w14:paraId="0FD25D4F" w14:textId="77777777" w:rsidR="00706E8C" w:rsidRPr="00706E8C" w:rsidRDefault="00706E8C" w:rsidP="00706E8C">
      <w:pPr>
        <w:numPr>
          <w:ilvl w:val="0"/>
          <w:numId w:val="40"/>
        </w:numPr>
        <w:tabs>
          <w:tab w:val="left" w:pos="900"/>
        </w:tabs>
      </w:pPr>
      <w:r w:rsidRPr="00706E8C">
        <w:t>Runbooks/playbooks updated (SOC, help desk, incident response)</w:t>
      </w:r>
    </w:p>
    <w:p w14:paraId="145260BD" w14:textId="77777777" w:rsidR="00706E8C" w:rsidRPr="00706E8C" w:rsidRDefault="00706E8C" w:rsidP="00706E8C">
      <w:pPr>
        <w:numPr>
          <w:ilvl w:val="0"/>
          <w:numId w:val="40"/>
        </w:numPr>
        <w:tabs>
          <w:tab w:val="left" w:pos="900"/>
        </w:tabs>
      </w:pPr>
      <w:r w:rsidRPr="00706E8C">
        <w:t>Job aids/quick reference guides issued</w:t>
      </w:r>
    </w:p>
    <w:p w14:paraId="3755FF9D" w14:textId="77777777" w:rsidR="00706E8C" w:rsidRDefault="00706E8C" w:rsidP="00706E8C">
      <w:pPr>
        <w:numPr>
          <w:ilvl w:val="0"/>
          <w:numId w:val="40"/>
        </w:numPr>
        <w:tabs>
          <w:tab w:val="left" w:pos="900"/>
        </w:tabs>
      </w:pPr>
      <w:r w:rsidRPr="00706E8C">
        <w:t>Reporting channel for the new risk communicated</w:t>
      </w:r>
    </w:p>
    <w:p w14:paraId="1E95BE9A" w14:textId="77777777" w:rsidR="0024051D" w:rsidRDefault="0024051D" w:rsidP="0024051D">
      <w:pPr>
        <w:tabs>
          <w:tab w:val="left" w:pos="900"/>
        </w:tabs>
      </w:pPr>
    </w:p>
    <w:p w14:paraId="1B2506E6" w14:textId="77777777" w:rsidR="0024051D" w:rsidRPr="00706E8C" w:rsidRDefault="0024051D" w:rsidP="0024051D">
      <w:pPr>
        <w:tabs>
          <w:tab w:val="left" w:pos="900"/>
        </w:tabs>
      </w:pPr>
    </w:p>
    <w:p w14:paraId="0BCFB82F" w14:textId="745483EB" w:rsidR="00706E8C" w:rsidRPr="00706E8C" w:rsidRDefault="00706E8C" w:rsidP="0024051D">
      <w:pPr>
        <w:pStyle w:val="Heading1"/>
      </w:pPr>
      <w:r w:rsidRPr="00706E8C">
        <w:lastRenderedPageBreak/>
        <w:t>G1b: SETA Risk Assessment (embedded in change risk assessment)</w:t>
      </w:r>
    </w:p>
    <w:p w14:paraId="3AD9974D" w14:textId="77777777" w:rsidR="00706E8C" w:rsidRDefault="00706E8C" w:rsidP="00706E8C">
      <w:pPr>
        <w:tabs>
          <w:tab w:val="left" w:pos="900"/>
        </w:tabs>
      </w:pPr>
      <w:r w:rsidRPr="00706E8C">
        <w:t>Method: consistent with NIST SP 800-30 (likelihood × impact). Use the organisation's approved 5×5 scale.</w:t>
      </w:r>
    </w:p>
    <w:p w14:paraId="26088ED1" w14:textId="77777777" w:rsidR="008B4FAE" w:rsidRPr="00706E8C" w:rsidRDefault="008B4FAE" w:rsidP="00706E8C">
      <w:pPr>
        <w:tabs>
          <w:tab w:val="left" w:pos="900"/>
        </w:tabs>
      </w:pPr>
    </w:p>
    <w:p w14:paraId="488E2F9A" w14:textId="315BA465" w:rsidR="00706E8C" w:rsidRPr="00706E8C" w:rsidRDefault="00706E8C" w:rsidP="008B4FAE">
      <w:pPr>
        <w:pStyle w:val="Heading2"/>
      </w:pPr>
      <w:r w:rsidRPr="00706E8C">
        <w:t>SETA-specific risk scenarios (assess each)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14"/>
        <w:gridCol w:w="2131"/>
        <w:gridCol w:w="1059"/>
        <w:gridCol w:w="790"/>
        <w:gridCol w:w="904"/>
        <w:gridCol w:w="893"/>
        <w:gridCol w:w="1047"/>
        <w:gridCol w:w="926"/>
        <w:gridCol w:w="752"/>
      </w:tblGrid>
      <w:tr w:rsidR="008B4FAE" w:rsidRPr="00706E8C" w14:paraId="0A62E9E8" w14:textId="77777777" w:rsidTr="008B4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4FD7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ID</w:t>
            </w:r>
          </w:p>
        </w:tc>
        <w:tc>
          <w:tcPr>
            <w:tcW w:w="0" w:type="auto"/>
            <w:hideMark/>
          </w:tcPr>
          <w:p w14:paraId="4D3D766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Risk scenario</w:t>
            </w:r>
          </w:p>
        </w:tc>
        <w:tc>
          <w:tcPr>
            <w:tcW w:w="0" w:type="auto"/>
            <w:hideMark/>
          </w:tcPr>
          <w:p w14:paraId="49F35C8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Likelihood (1–5)</w:t>
            </w:r>
          </w:p>
        </w:tc>
        <w:tc>
          <w:tcPr>
            <w:tcW w:w="0" w:type="auto"/>
            <w:hideMark/>
          </w:tcPr>
          <w:p w14:paraId="18307E9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Impact (1–5)</w:t>
            </w:r>
          </w:p>
        </w:tc>
        <w:tc>
          <w:tcPr>
            <w:tcW w:w="0" w:type="auto"/>
            <w:hideMark/>
          </w:tcPr>
          <w:p w14:paraId="1775CD9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Inherent score</w:t>
            </w:r>
          </w:p>
        </w:tc>
        <w:tc>
          <w:tcPr>
            <w:tcW w:w="0" w:type="auto"/>
            <w:hideMark/>
          </w:tcPr>
          <w:p w14:paraId="1D5BCB3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Existing controls</w:t>
            </w:r>
          </w:p>
        </w:tc>
        <w:tc>
          <w:tcPr>
            <w:tcW w:w="0" w:type="auto"/>
            <w:hideMark/>
          </w:tcPr>
          <w:p w14:paraId="658F651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Treatment</w:t>
            </w:r>
          </w:p>
        </w:tc>
        <w:tc>
          <w:tcPr>
            <w:tcW w:w="0" w:type="auto"/>
            <w:hideMark/>
          </w:tcPr>
          <w:p w14:paraId="49258C4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Residual score</w:t>
            </w:r>
          </w:p>
        </w:tc>
        <w:tc>
          <w:tcPr>
            <w:tcW w:w="0" w:type="auto"/>
            <w:hideMark/>
          </w:tcPr>
          <w:p w14:paraId="40835BB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Owner</w:t>
            </w:r>
          </w:p>
        </w:tc>
      </w:tr>
      <w:tr w:rsidR="008B4FAE" w:rsidRPr="00706E8C" w14:paraId="636392A5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41C0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S1</w:t>
            </w:r>
          </w:p>
        </w:tc>
        <w:tc>
          <w:tcPr>
            <w:tcW w:w="0" w:type="auto"/>
            <w:hideMark/>
          </w:tcPr>
          <w:p w14:paraId="0BA3517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Users not trained at go-live; misuse/misconfiguration</w:t>
            </w:r>
          </w:p>
        </w:tc>
        <w:tc>
          <w:tcPr>
            <w:tcW w:w="0" w:type="auto"/>
            <w:hideMark/>
          </w:tcPr>
          <w:p w14:paraId="1378384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14395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E96D6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6166F8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5C1F5A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CF9A61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65907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5F58412D" w14:textId="77777777" w:rsidTr="008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DC25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S2</w:t>
            </w:r>
          </w:p>
        </w:tc>
        <w:tc>
          <w:tcPr>
            <w:tcW w:w="0" w:type="auto"/>
            <w:hideMark/>
          </w:tcPr>
          <w:p w14:paraId="0B15943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Staff unaware of new policy/procedure, leading to non-compliance</w:t>
            </w:r>
          </w:p>
        </w:tc>
        <w:tc>
          <w:tcPr>
            <w:tcW w:w="0" w:type="auto"/>
            <w:hideMark/>
          </w:tcPr>
          <w:p w14:paraId="55E3F1B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4BC333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304F6D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7E11E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F81EAE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1CFF1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1734CD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4FAE" w:rsidRPr="00706E8C" w14:paraId="5C888A29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9507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S3</w:t>
            </w:r>
          </w:p>
        </w:tc>
        <w:tc>
          <w:tcPr>
            <w:tcW w:w="0" w:type="auto"/>
            <w:hideMark/>
          </w:tcPr>
          <w:p w14:paraId="6120950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Privileged users lack skills; error causes outage or exposure</w:t>
            </w:r>
          </w:p>
        </w:tc>
        <w:tc>
          <w:tcPr>
            <w:tcW w:w="0" w:type="auto"/>
            <w:hideMark/>
          </w:tcPr>
          <w:p w14:paraId="3A024FC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5BACF5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AB1453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DB8946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21722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7253A5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A3C760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55CC6B52" w14:textId="77777777" w:rsidTr="008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939C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S4</w:t>
            </w:r>
          </w:p>
        </w:tc>
        <w:tc>
          <w:tcPr>
            <w:tcW w:w="0" w:type="auto"/>
            <w:hideMark/>
          </w:tcPr>
          <w:p w14:paraId="3199B2C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New social-engineering vectors exploit change (fake "new system" emails)</w:t>
            </w:r>
          </w:p>
        </w:tc>
        <w:tc>
          <w:tcPr>
            <w:tcW w:w="0" w:type="auto"/>
            <w:hideMark/>
          </w:tcPr>
          <w:p w14:paraId="706C33F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212630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66CA99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1B25D8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2BB98F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1E895D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2C9764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4FAE" w:rsidRPr="00706E8C" w14:paraId="0881568E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E129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S5</w:t>
            </w:r>
          </w:p>
        </w:tc>
        <w:tc>
          <w:tcPr>
            <w:tcW w:w="0" w:type="auto"/>
            <w:hideMark/>
          </w:tcPr>
          <w:p w14:paraId="4E5BF09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SOC/help desk can't recognise or handle new incident types</w:t>
            </w:r>
          </w:p>
        </w:tc>
        <w:tc>
          <w:tcPr>
            <w:tcW w:w="0" w:type="auto"/>
            <w:hideMark/>
          </w:tcPr>
          <w:p w14:paraId="382A94F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4A2CBE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4766CB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E364B2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3ECFAD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560F43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386769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04925F22" w14:textId="77777777" w:rsidTr="008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2404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S6</w:t>
            </w:r>
          </w:p>
        </w:tc>
        <w:tc>
          <w:tcPr>
            <w:tcW w:w="0" w:type="auto"/>
            <w:hideMark/>
          </w:tcPr>
          <w:p w14:paraId="56C7E01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Temporary control weakness persists beyond transition window</w:t>
            </w:r>
          </w:p>
        </w:tc>
        <w:tc>
          <w:tcPr>
            <w:tcW w:w="0" w:type="auto"/>
            <w:hideMark/>
          </w:tcPr>
          <w:p w14:paraId="4CEBDFF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FFAEC6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4B183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3EB9FD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15FA9A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DFBA45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9DC541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4FAE" w:rsidRPr="00706E8C" w14:paraId="627E7F14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842F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S7</w:t>
            </w:r>
          </w:p>
        </w:tc>
        <w:tc>
          <w:tcPr>
            <w:tcW w:w="0" w:type="auto"/>
            <w:hideMark/>
          </w:tcPr>
          <w:p w14:paraId="1B0EC12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 xml:space="preserve">Shadow IT/workarounds emerge because the </w:t>
            </w:r>
            <w:r w:rsidRPr="00706E8C">
              <w:lastRenderedPageBreak/>
              <w:t>change is hard to use</w:t>
            </w:r>
          </w:p>
        </w:tc>
        <w:tc>
          <w:tcPr>
            <w:tcW w:w="0" w:type="auto"/>
            <w:hideMark/>
          </w:tcPr>
          <w:p w14:paraId="20139A9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B1EE5B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5F097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7FB540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FD4628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1D556F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07563B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71875EAB" w14:textId="77777777" w:rsidTr="008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E03E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S8</w:t>
            </w:r>
          </w:p>
        </w:tc>
        <w:tc>
          <w:tcPr>
            <w:tcW w:w="0" w:type="auto"/>
            <w:hideMark/>
          </w:tcPr>
          <w:p w14:paraId="45485C0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Third parties not informed; contractual/regulatory breach</w:t>
            </w:r>
          </w:p>
        </w:tc>
        <w:tc>
          <w:tcPr>
            <w:tcW w:w="0" w:type="auto"/>
            <w:hideMark/>
          </w:tcPr>
          <w:p w14:paraId="03FF71B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9B9D53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9357C1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3E75C5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CE86D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16DA8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2C9C49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4FAE" w:rsidRPr="00706E8C" w14:paraId="2B4C3561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7BE7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S9</w:t>
            </w:r>
          </w:p>
        </w:tc>
        <w:tc>
          <w:tcPr>
            <w:tcW w:w="0" w:type="auto"/>
            <w:hideMark/>
          </w:tcPr>
          <w:p w14:paraId="68625D8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Change fatigue; staff disengage from security messaging</w:t>
            </w:r>
          </w:p>
        </w:tc>
        <w:tc>
          <w:tcPr>
            <w:tcW w:w="0" w:type="auto"/>
            <w:hideMark/>
          </w:tcPr>
          <w:p w14:paraId="20ABDC5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C30C19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57F520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07A11A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605434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F22F4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00C19F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68B439F3" w14:textId="77777777" w:rsidTr="008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8834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S10</w:t>
            </w:r>
          </w:p>
        </w:tc>
        <w:tc>
          <w:tcPr>
            <w:tcW w:w="0" w:type="auto"/>
            <w:hideMark/>
          </w:tcPr>
          <w:p w14:paraId="4CC05D9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Training evidence insufficient for auditor/regulator</w:t>
            </w:r>
          </w:p>
        </w:tc>
        <w:tc>
          <w:tcPr>
            <w:tcW w:w="0" w:type="auto"/>
            <w:hideMark/>
          </w:tcPr>
          <w:p w14:paraId="0AD2F87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A92D72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E55D36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D9C128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77E8A8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C95F2B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F8DA9B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4398B52" w14:textId="77777777" w:rsidR="008B4FAE" w:rsidRDefault="008B4FAE" w:rsidP="00706E8C">
      <w:pPr>
        <w:tabs>
          <w:tab w:val="left" w:pos="900"/>
        </w:tabs>
        <w:rPr>
          <w:b/>
          <w:bCs/>
        </w:rPr>
      </w:pPr>
    </w:p>
    <w:p w14:paraId="65201E21" w14:textId="48955B94" w:rsidR="00706E8C" w:rsidRPr="00706E8C" w:rsidRDefault="00706E8C" w:rsidP="008B4FAE">
      <w:pPr>
        <w:pStyle w:val="Heading2"/>
      </w:pPr>
      <w:r w:rsidRPr="00706E8C">
        <w:t>Risk response rules</w:t>
      </w:r>
    </w:p>
    <w:p w14:paraId="1C30C5B0" w14:textId="77777777" w:rsidR="00706E8C" w:rsidRPr="00706E8C" w:rsidRDefault="00706E8C" w:rsidP="00706E8C">
      <w:pPr>
        <w:numPr>
          <w:ilvl w:val="0"/>
          <w:numId w:val="41"/>
        </w:numPr>
        <w:tabs>
          <w:tab w:val="left" w:pos="900"/>
        </w:tabs>
      </w:pPr>
      <w:r w:rsidRPr="00706E8C">
        <w:rPr>
          <w:b/>
          <w:bCs/>
        </w:rPr>
        <w:t>Residual High/Critical:</w:t>
      </w:r>
      <w:r w:rsidRPr="00706E8C">
        <w:t xml:space="preserve"> requires CISO (and business owner) decision to treat, transfer, or formally accept; acceptance expires and is logged in the risk register.</w:t>
      </w:r>
    </w:p>
    <w:p w14:paraId="161CA16B" w14:textId="77777777" w:rsidR="00706E8C" w:rsidRPr="00706E8C" w:rsidRDefault="00706E8C" w:rsidP="00706E8C">
      <w:pPr>
        <w:numPr>
          <w:ilvl w:val="0"/>
          <w:numId w:val="41"/>
        </w:numPr>
        <w:tabs>
          <w:tab w:val="left" w:pos="900"/>
        </w:tabs>
      </w:pPr>
      <w:r w:rsidRPr="00706E8C">
        <w:rPr>
          <w:b/>
          <w:bCs/>
        </w:rPr>
        <w:t>Treatment options:</w:t>
      </w:r>
      <w:r w:rsidRPr="00706E8C">
        <w:t xml:space="preserve"> delay go-live; phase rollout; restrict access to trained users only (technical enforcement); add compensating controls (extra monitoring, dual approval); accelerate training.</w:t>
      </w:r>
    </w:p>
    <w:p w14:paraId="63694D5A" w14:textId="77777777" w:rsidR="00706E8C" w:rsidRPr="00706E8C" w:rsidRDefault="00706E8C" w:rsidP="00706E8C">
      <w:pPr>
        <w:numPr>
          <w:ilvl w:val="0"/>
          <w:numId w:val="41"/>
        </w:numPr>
        <w:tabs>
          <w:tab w:val="left" w:pos="900"/>
        </w:tabs>
      </w:pPr>
      <w:r w:rsidRPr="00706E8C">
        <w:rPr>
          <w:b/>
          <w:bCs/>
        </w:rPr>
        <w:t>Risk acceptance requires:</w:t>
      </w:r>
      <w:r w:rsidRPr="00706E8C">
        <w:t xml:space="preserve"> named owner, rationale, expiry date, compensating controls, review date.</w:t>
      </w:r>
    </w:p>
    <w:p w14:paraId="39036909" w14:textId="77777777" w:rsidR="008B4FAE" w:rsidRDefault="008B4FAE" w:rsidP="00706E8C">
      <w:pPr>
        <w:tabs>
          <w:tab w:val="left" w:pos="900"/>
        </w:tabs>
      </w:pPr>
    </w:p>
    <w:p w14:paraId="1CA0B990" w14:textId="265D859E" w:rsidR="00706E8C" w:rsidRDefault="00706E8C" w:rsidP="008B4FAE">
      <w:pPr>
        <w:pStyle w:val="Heading1"/>
      </w:pPr>
      <w:r w:rsidRPr="00706E8C">
        <w:lastRenderedPageBreak/>
        <w:t>G2: Go-Live Readiness Criteria</w:t>
      </w:r>
    </w:p>
    <w:p w14:paraId="2A58F282" w14:textId="77777777" w:rsidR="008B4FAE" w:rsidRPr="008B4FAE" w:rsidRDefault="008B4FAE" w:rsidP="008B4FAE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91"/>
        <w:gridCol w:w="2690"/>
        <w:gridCol w:w="1257"/>
        <w:gridCol w:w="1835"/>
        <w:gridCol w:w="1932"/>
        <w:gridCol w:w="711"/>
      </w:tblGrid>
      <w:tr w:rsidR="00706E8C" w:rsidRPr="00706E8C" w14:paraId="63604FF0" w14:textId="77777777" w:rsidTr="008B4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B887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#</w:t>
            </w:r>
          </w:p>
        </w:tc>
        <w:tc>
          <w:tcPr>
            <w:tcW w:w="0" w:type="auto"/>
            <w:hideMark/>
          </w:tcPr>
          <w:p w14:paraId="38AF8EE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Criterion</w:t>
            </w:r>
          </w:p>
        </w:tc>
        <w:tc>
          <w:tcPr>
            <w:tcW w:w="0" w:type="auto"/>
            <w:hideMark/>
          </w:tcPr>
          <w:p w14:paraId="4209306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Standard (Tier 2)</w:t>
            </w:r>
          </w:p>
        </w:tc>
        <w:tc>
          <w:tcPr>
            <w:tcW w:w="0" w:type="auto"/>
            <w:hideMark/>
          </w:tcPr>
          <w:p w14:paraId="75935B2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Standard (Tier 3)</w:t>
            </w:r>
          </w:p>
        </w:tc>
        <w:tc>
          <w:tcPr>
            <w:tcW w:w="0" w:type="auto"/>
            <w:hideMark/>
          </w:tcPr>
          <w:p w14:paraId="311DB32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Evidence</w:t>
            </w:r>
          </w:p>
        </w:tc>
        <w:tc>
          <w:tcPr>
            <w:tcW w:w="0" w:type="auto"/>
            <w:hideMark/>
          </w:tcPr>
          <w:p w14:paraId="5B6F997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Met?</w:t>
            </w:r>
          </w:p>
        </w:tc>
      </w:tr>
      <w:tr w:rsidR="00706E8C" w:rsidRPr="00706E8C" w14:paraId="02461801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789E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R1</w:t>
            </w:r>
          </w:p>
        </w:tc>
        <w:tc>
          <w:tcPr>
            <w:tcW w:w="0" w:type="auto"/>
            <w:hideMark/>
          </w:tcPr>
          <w:p w14:paraId="4DA1082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Privileged/admin users trained and assessed</w:t>
            </w:r>
          </w:p>
        </w:tc>
        <w:tc>
          <w:tcPr>
            <w:tcW w:w="0" w:type="auto"/>
            <w:hideMark/>
          </w:tcPr>
          <w:p w14:paraId="35C1A4D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100%</w:t>
            </w:r>
          </w:p>
        </w:tc>
        <w:tc>
          <w:tcPr>
            <w:tcW w:w="0" w:type="auto"/>
            <w:hideMark/>
          </w:tcPr>
          <w:p w14:paraId="60DDC30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100% + practical test</w:t>
            </w:r>
          </w:p>
        </w:tc>
        <w:tc>
          <w:tcPr>
            <w:tcW w:w="0" w:type="auto"/>
            <w:hideMark/>
          </w:tcPr>
          <w:p w14:paraId="368F546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LMS export, lab results</w:t>
            </w:r>
          </w:p>
        </w:tc>
        <w:tc>
          <w:tcPr>
            <w:tcW w:w="0" w:type="auto"/>
            <w:hideMark/>
          </w:tcPr>
          <w:p w14:paraId="33A5FF7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5E763DC2" w14:textId="77777777" w:rsidTr="008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3927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R2</w:t>
            </w:r>
          </w:p>
        </w:tc>
        <w:tc>
          <w:tcPr>
            <w:tcW w:w="0" w:type="auto"/>
            <w:hideMark/>
          </w:tcPr>
          <w:p w14:paraId="47E5B5B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End users trained or briefed</w:t>
            </w:r>
          </w:p>
        </w:tc>
        <w:tc>
          <w:tcPr>
            <w:tcW w:w="0" w:type="auto"/>
            <w:hideMark/>
          </w:tcPr>
          <w:p w14:paraId="527A2FC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≥ [</w:t>
            </w:r>
            <w:proofErr w:type="gramStart"/>
            <w:r w:rsidRPr="00706E8C">
              <w:t>90]%</w:t>
            </w:r>
            <w:proofErr w:type="gramEnd"/>
          </w:p>
        </w:tc>
        <w:tc>
          <w:tcPr>
            <w:tcW w:w="0" w:type="auto"/>
            <w:hideMark/>
          </w:tcPr>
          <w:p w14:paraId="348906B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≥ [</w:t>
            </w:r>
            <w:proofErr w:type="gramStart"/>
            <w:r w:rsidRPr="00706E8C">
              <w:t>95]%</w:t>
            </w:r>
            <w:proofErr w:type="gramEnd"/>
            <w:r w:rsidRPr="00706E8C">
              <w:t xml:space="preserve"> (remainder access-restricted until complete)</w:t>
            </w:r>
          </w:p>
        </w:tc>
        <w:tc>
          <w:tcPr>
            <w:tcW w:w="0" w:type="auto"/>
            <w:hideMark/>
          </w:tcPr>
          <w:p w14:paraId="07D3979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LMS, attendance</w:t>
            </w:r>
          </w:p>
        </w:tc>
        <w:tc>
          <w:tcPr>
            <w:tcW w:w="0" w:type="auto"/>
            <w:hideMark/>
          </w:tcPr>
          <w:p w14:paraId="5B6C228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6E8C" w:rsidRPr="00706E8C" w14:paraId="6FAB6706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C20B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R3</w:t>
            </w:r>
          </w:p>
        </w:tc>
        <w:tc>
          <w:tcPr>
            <w:tcW w:w="0" w:type="auto"/>
            <w:hideMark/>
          </w:tcPr>
          <w:p w14:paraId="2CEF827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Policies/procedures published and acknowledged</w:t>
            </w:r>
          </w:p>
        </w:tc>
        <w:tc>
          <w:tcPr>
            <w:tcW w:w="0" w:type="auto"/>
            <w:hideMark/>
          </w:tcPr>
          <w:p w14:paraId="7B6BF60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100% of affected roles</w:t>
            </w:r>
          </w:p>
        </w:tc>
        <w:tc>
          <w:tcPr>
            <w:tcW w:w="0" w:type="auto"/>
            <w:hideMark/>
          </w:tcPr>
          <w:p w14:paraId="77C94CB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100%</w:t>
            </w:r>
          </w:p>
        </w:tc>
        <w:tc>
          <w:tcPr>
            <w:tcW w:w="0" w:type="auto"/>
            <w:hideMark/>
          </w:tcPr>
          <w:p w14:paraId="009200D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Policy tool log</w:t>
            </w:r>
          </w:p>
        </w:tc>
        <w:tc>
          <w:tcPr>
            <w:tcW w:w="0" w:type="auto"/>
            <w:hideMark/>
          </w:tcPr>
          <w:p w14:paraId="7C3746F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42C0A12D" w14:textId="77777777" w:rsidTr="008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C340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R4</w:t>
            </w:r>
          </w:p>
        </w:tc>
        <w:tc>
          <w:tcPr>
            <w:tcW w:w="0" w:type="auto"/>
            <w:hideMark/>
          </w:tcPr>
          <w:p w14:paraId="0C84210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SOC/help desk playbooks updated and walkthrough completed</w:t>
            </w:r>
          </w:p>
        </w:tc>
        <w:tc>
          <w:tcPr>
            <w:tcW w:w="0" w:type="auto"/>
            <w:hideMark/>
          </w:tcPr>
          <w:p w14:paraId="43F4878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Yes</w:t>
            </w:r>
          </w:p>
        </w:tc>
        <w:tc>
          <w:tcPr>
            <w:tcW w:w="0" w:type="auto"/>
            <w:hideMark/>
          </w:tcPr>
          <w:p w14:paraId="1700FCE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Yes + drill/tabletop</w:t>
            </w:r>
          </w:p>
        </w:tc>
        <w:tc>
          <w:tcPr>
            <w:tcW w:w="0" w:type="auto"/>
            <w:hideMark/>
          </w:tcPr>
          <w:p w14:paraId="1BF3B54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Playbook version, drill record</w:t>
            </w:r>
          </w:p>
        </w:tc>
        <w:tc>
          <w:tcPr>
            <w:tcW w:w="0" w:type="auto"/>
            <w:hideMark/>
          </w:tcPr>
          <w:p w14:paraId="6F7DA8C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6E8C" w:rsidRPr="00706E8C" w14:paraId="2342BBB3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40EE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R5</w:t>
            </w:r>
          </w:p>
        </w:tc>
        <w:tc>
          <w:tcPr>
            <w:tcW w:w="0" w:type="auto"/>
            <w:hideMark/>
          </w:tcPr>
          <w:p w14:paraId="17EC2EF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Communications issued (including phishing-awareness warning for the change)</w:t>
            </w:r>
          </w:p>
        </w:tc>
        <w:tc>
          <w:tcPr>
            <w:tcW w:w="0" w:type="auto"/>
            <w:hideMark/>
          </w:tcPr>
          <w:p w14:paraId="5AD2E0E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Yes</w:t>
            </w:r>
          </w:p>
        </w:tc>
        <w:tc>
          <w:tcPr>
            <w:tcW w:w="0" w:type="auto"/>
            <w:hideMark/>
          </w:tcPr>
          <w:p w14:paraId="670A943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Yes</w:t>
            </w:r>
          </w:p>
        </w:tc>
        <w:tc>
          <w:tcPr>
            <w:tcW w:w="0" w:type="auto"/>
            <w:hideMark/>
          </w:tcPr>
          <w:p w14:paraId="1BE613A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Comms log</w:t>
            </w:r>
          </w:p>
        </w:tc>
        <w:tc>
          <w:tcPr>
            <w:tcW w:w="0" w:type="auto"/>
            <w:hideMark/>
          </w:tcPr>
          <w:p w14:paraId="648D7EB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3C606C9D" w14:textId="77777777" w:rsidTr="008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7829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R6</w:t>
            </w:r>
          </w:p>
        </w:tc>
        <w:tc>
          <w:tcPr>
            <w:tcW w:w="0" w:type="auto"/>
            <w:hideMark/>
          </w:tcPr>
          <w:p w14:paraId="50CAB0E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Third parties/customers informed</w:t>
            </w:r>
          </w:p>
        </w:tc>
        <w:tc>
          <w:tcPr>
            <w:tcW w:w="0" w:type="auto"/>
            <w:hideMark/>
          </w:tcPr>
          <w:p w14:paraId="0AF16F0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Yes (if in scope)</w:t>
            </w:r>
          </w:p>
        </w:tc>
        <w:tc>
          <w:tcPr>
            <w:tcW w:w="0" w:type="auto"/>
            <w:hideMark/>
          </w:tcPr>
          <w:p w14:paraId="6B3D229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Yes</w:t>
            </w:r>
          </w:p>
        </w:tc>
        <w:tc>
          <w:tcPr>
            <w:tcW w:w="0" w:type="auto"/>
            <w:hideMark/>
          </w:tcPr>
          <w:p w14:paraId="23655D9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Notices/contract records</w:t>
            </w:r>
          </w:p>
        </w:tc>
        <w:tc>
          <w:tcPr>
            <w:tcW w:w="0" w:type="auto"/>
            <w:hideMark/>
          </w:tcPr>
          <w:p w14:paraId="02C4363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6E8C" w:rsidRPr="00706E8C" w14:paraId="0CCA300B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3A95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R7</w:t>
            </w:r>
          </w:p>
        </w:tc>
        <w:tc>
          <w:tcPr>
            <w:tcW w:w="0" w:type="auto"/>
            <w:hideMark/>
          </w:tcPr>
          <w:p w14:paraId="0AF3509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Temporary control weaknesses documented with expiry</w:t>
            </w:r>
          </w:p>
        </w:tc>
        <w:tc>
          <w:tcPr>
            <w:tcW w:w="0" w:type="auto"/>
            <w:hideMark/>
          </w:tcPr>
          <w:p w14:paraId="33673AE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Yes</w:t>
            </w:r>
          </w:p>
        </w:tc>
        <w:tc>
          <w:tcPr>
            <w:tcW w:w="0" w:type="auto"/>
            <w:hideMark/>
          </w:tcPr>
          <w:p w14:paraId="1A4B4A1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Yes</w:t>
            </w:r>
          </w:p>
        </w:tc>
        <w:tc>
          <w:tcPr>
            <w:tcW w:w="0" w:type="auto"/>
            <w:hideMark/>
          </w:tcPr>
          <w:p w14:paraId="5565571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Exception register</w:t>
            </w:r>
          </w:p>
        </w:tc>
        <w:tc>
          <w:tcPr>
            <w:tcW w:w="0" w:type="auto"/>
            <w:hideMark/>
          </w:tcPr>
          <w:p w14:paraId="2BCA592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2A146A30" w14:textId="77777777" w:rsidTr="008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1BC6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R8</w:t>
            </w:r>
          </w:p>
        </w:tc>
        <w:tc>
          <w:tcPr>
            <w:tcW w:w="0" w:type="auto"/>
            <w:hideMark/>
          </w:tcPr>
          <w:p w14:paraId="2EC6CF2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Residual SETA risk within appetite or formally accepted</w:t>
            </w:r>
          </w:p>
        </w:tc>
        <w:tc>
          <w:tcPr>
            <w:tcW w:w="0" w:type="auto"/>
            <w:hideMark/>
          </w:tcPr>
          <w:p w14:paraId="1C0518E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Yes</w:t>
            </w:r>
          </w:p>
        </w:tc>
        <w:tc>
          <w:tcPr>
            <w:tcW w:w="0" w:type="auto"/>
            <w:hideMark/>
          </w:tcPr>
          <w:p w14:paraId="0A992FB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Yes</w:t>
            </w:r>
          </w:p>
        </w:tc>
        <w:tc>
          <w:tcPr>
            <w:tcW w:w="0" w:type="auto"/>
            <w:hideMark/>
          </w:tcPr>
          <w:p w14:paraId="31C7174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Risk register ID</w:t>
            </w:r>
          </w:p>
        </w:tc>
        <w:tc>
          <w:tcPr>
            <w:tcW w:w="0" w:type="auto"/>
            <w:hideMark/>
          </w:tcPr>
          <w:p w14:paraId="3DD4DC4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6E8C" w:rsidRPr="00706E8C" w14:paraId="066A85C6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A82B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R9</w:t>
            </w:r>
          </w:p>
        </w:tc>
        <w:tc>
          <w:tcPr>
            <w:tcW w:w="0" w:type="auto"/>
            <w:hideMark/>
          </w:tcPr>
          <w:p w14:paraId="1BB560B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Support/</w:t>
            </w:r>
            <w:proofErr w:type="spellStart"/>
            <w:r w:rsidRPr="00706E8C">
              <w:t>hypercare</w:t>
            </w:r>
            <w:proofErr w:type="spellEnd"/>
            <w:r w:rsidRPr="00706E8C">
              <w:t xml:space="preserve"> arrangements and reporting channel active</w:t>
            </w:r>
          </w:p>
        </w:tc>
        <w:tc>
          <w:tcPr>
            <w:tcW w:w="0" w:type="auto"/>
            <w:hideMark/>
          </w:tcPr>
          <w:p w14:paraId="184B921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Yes</w:t>
            </w:r>
          </w:p>
        </w:tc>
        <w:tc>
          <w:tcPr>
            <w:tcW w:w="0" w:type="auto"/>
            <w:hideMark/>
          </w:tcPr>
          <w:p w14:paraId="2631294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Yes</w:t>
            </w:r>
          </w:p>
        </w:tc>
        <w:tc>
          <w:tcPr>
            <w:tcW w:w="0" w:type="auto"/>
            <w:hideMark/>
          </w:tcPr>
          <w:p w14:paraId="4709018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Rota, channel</w:t>
            </w:r>
          </w:p>
        </w:tc>
        <w:tc>
          <w:tcPr>
            <w:tcW w:w="0" w:type="auto"/>
            <w:hideMark/>
          </w:tcPr>
          <w:p w14:paraId="3F8C5A2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2FFE85A6" w14:textId="77777777" w:rsidTr="008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AB1F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R10</w:t>
            </w:r>
          </w:p>
        </w:tc>
        <w:tc>
          <w:tcPr>
            <w:tcW w:w="0" w:type="auto"/>
            <w:hideMark/>
          </w:tcPr>
          <w:p w14:paraId="2CAAB4B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Rollback plan includes people/process rollback (not only technical)</w:t>
            </w:r>
          </w:p>
        </w:tc>
        <w:tc>
          <w:tcPr>
            <w:tcW w:w="0" w:type="auto"/>
            <w:hideMark/>
          </w:tcPr>
          <w:p w14:paraId="2BE4863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Yes</w:t>
            </w:r>
          </w:p>
        </w:tc>
        <w:tc>
          <w:tcPr>
            <w:tcW w:w="0" w:type="auto"/>
            <w:hideMark/>
          </w:tcPr>
          <w:p w14:paraId="78FE81E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Yes</w:t>
            </w:r>
          </w:p>
        </w:tc>
        <w:tc>
          <w:tcPr>
            <w:tcW w:w="0" w:type="auto"/>
            <w:hideMark/>
          </w:tcPr>
          <w:p w14:paraId="56C9D65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Rollback plan</w:t>
            </w:r>
          </w:p>
        </w:tc>
        <w:tc>
          <w:tcPr>
            <w:tcW w:w="0" w:type="auto"/>
            <w:hideMark/>
          </w:tcPr>
          <w:p w14:paraId="1831225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9F453DF" w14:textId="77777777" w:rsidR="008B4FAE" w:rsidRDefault="008B4FAE" w:rsidP="00706E8C">
      <w:pPr>
        <w:tabs>
          <w:tab w:val="left" w:pos="900"/>
        </w:tabs>
        <w:rPr>
          <w:b/>
          <w:bCs/>
        </w:rPr>
      </w:pPr>
    </w:p>
    <w:p w14:paraId="5E841B85" w14:textId="77777777" w:rsidR="00133A7B" w:rsidRDefault="00706E8C" w:rsidP="00706E8C">
      <w:pPr>
        <w:tabs>
          <w:tab w:val="left" w:pos="900"/>
        </w:tabs>
      </w:pPr>
      <w:r w:rsidRPr="00706E8C">
        <w:rPr>
          <w:b/>
          <w:bCs/>
        </w:rPr>
        <w:t>Decision:</w:t>
      </w:r>
    </w:p>
    <w:p w14:paraId="5DCAD6ED" w14:textId="77777777" w:rsidR="00133A7B" w:rsidRDefault="00706E8C" w:rsidP="00133A7B">
      <w:pPr>
        <w:pStyle w:val="ListParagraph"/>
        <w:numPr>
          <w:ilvl w:val="0"/>
          <w:numId w:val="41"/>
        </w:numPr>
        <w:tabs>
          <w:tab w:val="left" w:pos="900"/>
        </w:tabs>
      </w:pPr>
      <w:r w:rsidRPr="00133A7B">
        <w:rPr>
          <w:b/>
          <w:bCs/>
        </w:rPr>
        <w:t>Go</w:t>
      </w:r>
      <w:r w:rsidRPr="00706E8C">
        <w:t xml:space="preserve"> (all met)</w:t>
      </w:r>
    </w:p>
    <w:p w14:paraId="3CFD790A" w14:textId="77777777" w:rsidR="00133A7B" w:rsidRDefault="00706E8C" w:rsidP="00133A7B">
      <w:pPr>
        <w:pStyle w:val="ListParagraph"/>
        <w:numPr>
          <w:ilvl w:val="0"/>
          <w:numId w:val="41"/>
        </w:numPr>
        <w:tabs>
          <w:tab w:val="left" w:pos="900"/>
        </w:tabs>
      </w:pPr>
      <w:r w:rsidRPr="00133A7B">
        <w:rPr>
          <w:b/>
          <w:bCs/>
        </w:rPr>
        <w:lastRenderedPageBreak/>
        <w:t>Conditional Go</w:t>
      </w:r>
      <w:r w:rsidRPr="00706E8C">
        <w:t xml:space="preserve"> (gaps with dated owner, access restrictions and CISO-approved acceptance)</w:t>
      </w:r>
    </w:p>
    <w:p w14:paraId="5259ED52" w14:textId="024F730D" w:rsidR="00706E8C" w:rsidRDefault="00706E8C" w:rsidP="00133A7B">
      <w:pPr>
        <w:pStyle w:val="ListParagraph"/>
        <w:numPr>
          <w:ilvl w:val="0"/>
          <w:numId w:val="41"/>
        </w:numPr>
        <w:tabs>
          <w:tab w:val="left" w:pos="900"/>
        </w:tabs>
      </w:pPr>
      <w:r w:rsidRPr="00133A7B">
        <w:rPr>
          <w:b/>
          <w:bCs/>
        </w:rPr>
        <w:t>No-Go</w:t>
      </w:r>
      <w:r w:rsidRPr="00706E8C">
        <w:t xml:space="preserve">. Pressure to meet deadlines is </w:t>
      </w:r>
      <w:r w:rsidRPr="00133A7B">
        <w:rPr>
          <w:b/>
          <w:bCs/>
        </w:rPr>
        <w:t>not</w:t>
      </w:r>
      <w:r w:rsidRPr="00706E8C">
        <w:t xml:space="preserve"> a valid reason for Conditional Go; the risk owner must sign the acceptance.</w:t>
      </w:r>
    </w:p>
    <w:p w14:paraId="6E465C1A" w14:textId="77777777" w:rsidR="0013507D" w:rsidRPr="00706E8C" w:rsidRDefault="0013507D" w:rsidP="0013507D">
      <w:pPr>
        <w:tabs>
          <w:tab w:val="left" w:pos="900"/>
        </w:tabs>
      </w:pPr>
    </w:p>
    <w:p w14:paraId="10E3FD72" w14:textId="0F77FD96" w:rsidR="00706E8C" w:rsidRDefault="00706E8C" w:rsidP="008B4FAE">
      <w:pPr>
        <w:pStyle w:val="Heading1"/>
      </w:pPr>
      <w:r w:rsidRPr="00706E8C">
        <w:lastRenderedPageBreak/>
        <w:t>G3: Post-Implementation SETA &amp; Risk Review (the mandatory end-of-change review)</w:t>
      </w:r>
    </w:p>
    <w:p w14:paraId="3B79046B" w14:textId="77777777" w:rsidR="008B4FAE" w:rsidRPr="008B4FAE" w:rsidRDefault="008B4FAE" w:rsidP="008B4FAE"/>
    <w:p w14:paraId="157EAAA0" w14:textId="77777777" w:rsidR="00706E8C" w:rsidRPr="00706E8C" w:rsidRDefault="00706E8C" w:rsidP="00706E8C">
      <w:pPr>
        <w:tabs>
          <w:tab w:val="left" w:pos="900"/>
        </w:tabs>
      </w:pPr>
      <w:r w:rsidRPr="00706E8C">
        <w:t>Conducted [30] days after go-live (Tier 3 also at 90 days). Evidence-based, not self-attested.</w:t>
      </w:r>
    </w:p>
    <w:p w14:paraId="3764760C" w14:textId="32D1925F" w:rsidR="00706E8C" w:rsidRPr="00706E8C" w:rsidRDefault="00706E8C" w:rsidP="008B4FAE">
      <w:pPr>
        <w:pStyle w:val="Heading2"/>
      </w:pPr>
      <w:r w:rsidRPr="00706E8C">
        <w:t>Effectiveness measures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57"/>
        <w:gridCol w:w="3679"/>
        <w:gridCol w:w="1404"/>
        <w:gridCol w:w="1611"/>
        <w:gridCol w:w="865"/>
      </w:tblGrid>
      <w:tr w:rsidR="00706E8C" w:rsidRPr="00706E8C" w14:paraId="3B499B92" w14:textId="77777777" w:rsidTr="008B4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16D7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Dimension</w:t>
            </w:r>
          </w:p>
        </w:tc>
        <w:tc>
          <w:tcPr>
            <w:tcW w:w="0" w:type="auto"/>
            <w:hideMark/>
          </w:tcPr>
          <w:p w14:paraId="4BA2716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Metric</w:t>
            </w:r>
          </w:p>
        </w:tc>
        <w:tc>
          <w:tcPr>
            <w:tcW w:w="0" w:type="auto"/>
            <w:hideMark/>
          </w:tcPr>
          <w:p w14:paraId="31E4AB0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Source</w:t>
            </w:r>
          </w:p>
        </w:tc>
        <w:tc>
          <w:tcPr>
            <w:tcW w:w="0" w:type="auto"/>
            <w:hideMark/>
          </w:tcPr>
          <w:p w14:paraId="2C82BB2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Target</w:t>
            </w:r>
          </w:p>
        </w:tc>
        <w:tc>
          <w:tcPr>
            <w:tcW w:w="0" w:type="auto"/>
            <w:hideMark/>
          </w:tcPr>
          <w:p w14:paraId="2E52D88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Actual</w:t>
            </w:r>
          </w:p>
        </w:tc>
      </w:tr>
      <w:tr w:rsidR="00706E8C" w:rsidRPr="00706E8C" w14:paraId="3DC688BD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1F26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Completion</w:t>
            </w:r>
          </w:p>
        </w:tc>
        <w:tc>
          <w:tcPr>
            <w:tcW w:w="0" w:type="auto"/>
            <w:hideMark/>
          </w:tcPr>
          <w:p w14:paraId="241E16E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% of target audience trained</w:t>
            </w:r>
          </w:p>
        </w:tc>
        <w:tc>
          <w:tcPr>
            <w:tcW w:w="0" w:type="auto"/>
            <w:hideMark/>
          </w:tcPr>
          <w:p w14:paraId="3160F3C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LMS</w:t>
            </w:r>
          </w:p>
        </w:tc>
        <w:tc>
          <w:tcPr>
            <w:tcW w:w="0" w:type="auto"/>
            <w:hideMark/>
          </w:tcPr>
          <w:p w14:paraId="6F74258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≥ [</w:t>
            </w:r>
            <w:proofErr w:type="gramStart"/>
            <w:r w:rsidRPr="00706E8C">
              <w:t>95]%</w:t>
            </w:r>
            <w:proofErr w:type="gramEnd"/>
          </w:p>
        </w:tc>
        <w:tc>
          <w:tcPr>
            <w:tcW w:w="0" w:type="auto"/>
            <w:hideMark/>
          </w:tcPr>
          <w:p w14:paraId="55D093E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2AF8B7E0" w14:textId="77777777" w:rsidTr="008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89E9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Knowledge</w:t>
            </w:r>
          </w:p>
        </w:tc>
        <w:tc>
          <w:tcPr>
            <w:tcW w:w="0" w:type="auto"/>
            <w:hideMark/>
          </w:tcPr>
          <w:p w14:paraId="2269D2B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Post-training assessment pass rate / knowledge check</w:t>
            </w:r>
          </w:p>
        </w:tc>
        <w:tc>
          <w:tcPr>
            <w:tcW w:w="0" w:type="auto"/>
            <w:hideMark/>
          </w:tcPr>
          <w:p w14:paraId="50C57C9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LMS</w:t>
            </w:r>
          </w:p>
        </w:tc>
        <w:tc>
          <w:tcPr>
            <w:tcW w:w="0" w:type="auto"/>
            <w:hideMark/>
          </w:tcPr>
          <w:p w14:paraId="434A6D7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≥ [</w:t>
            </w:r>
            <w:proofErr w:type="gramStart"/>
            <w:r w:rsidRPr="00706E8C">
              <w:t>85]%</w:t>
            </w:r>
            <w:proofErr w:type="gramEnd"/>
          </w:p>
        </w:tc>
        <w:tc>
          <w:tcPr>
            <w:tcW w:w="0" w:type="auto"/>
            <w:hideMark/>
          </w:tcPr>
          <w:p w14:paraId="19569E0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6E8C" w:rsidRPr="00706E8C" w14:paraId="48804B8D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2DD9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Behaviour</w:t>
            </w:r>
          </w:p>
        </w:tc>
        <w:tc>
          <w:tcPr>
            <w:tcW w:w="0" w:type="auto"/>
            <w:hideMark/>
          </w:tcPr>
          <w:p w14:paraId="42EC0C8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Phishing simulation click/report rates on new-change lures</w:t>
            </w:r>
          </w:p>
        </w:tc>
        <w:tc>
          <w:tcPr>
            <w:tcW w:w="0" w:type="auto"/>
            <w:hideMark/>
          </w:tcPr>
          <w:p w14:paraId="74A957A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Phishing platform</w:t>
            </w:r>
          </w:p>
        </w:tc>
        <w:tc>
          <w:tcPr>
            <w:tcW w:w="0" w:type="auto"/>
            <w:hideMark/>
          </w:tcPr>
          <w:p w14:paraId="1F93AB5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Click ≤ [X]%, report ≥ [Y]%</w:t>
            </w:r>
          </w:p>
        </w:tc>
        <w:tc>
          <w:tcPr>
            <w:tcW w:w="0" w:type="auto"/>
            <w:hideMark/>
          </w:tcPr>
          <w:p w14:paraId="7F21A33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326C83E3" w14:textId="77777777" w:rsidTr="008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F4BB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Behaviour</w:t>
            </w:r>
          </w:p>
        </w:tc>
        <w:tc>
          <w:tcPr>
            <w:tcW w:w="0" w:type="auto"/>
            <w:hideMark/>
          </w:tcPr>
          <w:p w14:paraId="1D69AAF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Policy/procedure violations related to the change</w:t>
            </w:r>
          </w:p>
        </w:tc>
        <w:tc>
          <w:tcPr>
            <w:tcW w:w="0" w:type="auto"/>
            <w:hideMark/>
          </w:tcPr>
          <w:p w14:paraId="79D091C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GRC tool, audit</w:t>
            </w:r>
          </w:p>
        </w:tc>
        <w:tc>
          <w:tcPr>
            <w:tcW w:w="0" w:type="auto"/>
            <w:hideMark/>
          </w:tcPr>
          <w:p w14:paraId="51758D8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Trend ↓</w:t>
            </w:r>
          </w:p>
        </w:tc>
        <w:tc>
          <w:tcPr>
            <w:tcW w:w="0" w:type="auto"/>
            <w:hideMark/>
          </w:tcPr>
          <w:p w14:paraId="25C284C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6E8C" w:rsidRPr="00706E8C" w14:paraId="62A55156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C5AC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Operations</w:t>
            </w:r>
          </w:p>
        </w:tc>
        <w:tc>
          <w:tcPr>
            <w:tcW w:w="0" w:type="auto"/>
            <w:hideMark/>
          </w:tcPr>
          <w:p w14:paraId="5D0370C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Help-desk tickets: "how-to" and misconfiguration related to change</w:t>
            </w:r>
          </w:p>
        </w:tc>
        <w:tc>
          <w:tcPr>
            <w:tcW w:w="0" w:type="auto"/>
            <w:hideMark/>
          </w:tcPr>
          <w:p w14:paraId="680ACFD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ITSM</w:t>
            </w:r>
          </w:p>
        </w:tc>
        <w:tc>
          <w:tcPr>
            <w:tcW w:w="0" w:type="auto"/>
            <w:hideMark/>
          </w:tcPr>
          <w:p w14:paraId="01D38E5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Within expected curve</w:t>
            </w:r>
          </w:p>
        </w:tc>
        <w:tc>
          <w:tcPr>
            <w:tcW w:w="0" w:type="auto"/>
            <w:hideMark/>
          </w:tcPr>
          <w:p w14:paraId="2C08A4C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5E6F4BCA" w14:textId="77777777" w:rsidTr="008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E3D2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Security</w:t>
            </w:r>
          </w:p>
        </w:tc>
        <w:tc>
          <w:tcPr>
            <w:tcW w:w="0" w:type="auto"/>
            <w:hideMark/>
          </w:tcPr>
          <w:p w14:paraId="37EE385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Security incidents/near-misses attributed to human error in the change</w:t>
            </w:r>
          </w:p>
        </w:tc>
        <w:tc>
          <w:tcPr>
            <w:tcW w:w="0" w:type="auto"/>
            <w:hideMark/>
          </w:tcPr>
          <w:p w14:paraId="48F3928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SIEM/IR</w:t>
            </w:r>
          </w:p>
        </w:tc>
        <w:tc>
          <w:tcPr>
            <w:tcW w:w="0" w:type="auto"/>
            <w:hideMark/>
          </w:tcPr>
          <w:p w14:paraId="434A399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 xml:space="preserve">0 </w:t>
            </w:r>
            <w:proofErr w:type="spellStart"/>
            <w:r w:rsidRPr="00706E8C">
              <w:t>Sev</w:t>
            </w:r>
            <w:proofErr w:type="spellEnd"/>
            <w:r w:rsidRPr="00706E8C">
              <w:t xml:space="preserve"> 1–2</w:t>
            </w:r>
          </w:p>
        </w:tc>
        <w:tc>
          <w:tcPr>
            <w:tcW w:w="0" w:type="auto"/>
            <w:hideMark/>
          </w:tcPr>
          <w:p w14:paraId="11900DD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6E8C" w:rsidRPr="00706E8C" w14:paraId="1CCEB3C4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B730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Security</w:t>
            </w:r>
          </w:p>
        </w:tc>
        <w:tc>
          <w:tcPr>
            <w:tcW w:w="0" w:type="auto"/>
            <w:hideMark/>
          </w:tcPr>
          <w:p w14:paraId="28399E6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Detection/response performance on new scenarios</w:t>
            </w:r>
          </w:p>
        </w:tc>
        <w:tc>
          <w:tcPr>
            <w:tcW w:w="0" w:type="auto"/>
            <w:hideMark/>
          </w:tcPr>
          <w:p w14:paraId="457F9A3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SOC metrics</w:t>
            </w:r>
          </w:p>
        </w:tc>
        <w:tc>
          <w:tcPr>
            <w:tcW w:w="0" w:type="auto"/>
            <w:hideMark/>
          </w:tcPr>
          <w:p w14:paraId="4B4CB31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Meets SLA</w:t>
            </w:r>
          </w:p>
        </w:tc>
        <w:tc>
          <w:tcPr>
            <w:tcW w:w="0" w:type="auto"/>
            <w:hideMark/>
          </w:tcPr>
          <w:p w14:paraId="587F0AD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485A6316" w14:textId="77777777" w:rsidTr="008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336C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Compliance</w:t>
            </w:r>
          </w:p>
        </w:tc>
        <w:tc>
          <w:tcPr>
            <w:tcW w:w="0" w:type="auto"/>
            <w:hideMark/>
          </w:tcPr>
          <w:p w14:paraId="01E847B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Audit findings/exceptions related to training evidence</w:t>
            </w:r>
          </w:p>
        </w:tc>
        <w:tc>
          <w:tcPr>
            <w:tcW w:w="0" w:type="auto"/>
            <w:hideMark/>
          </w:tcPr>
          <w:p w14:paraId="4713AA1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Audit</w:t>
            </w:r>
          </w:p>
        </w:tc>
        <w:tc>
          <w:tcPr>
            <w:tcW w:w="0" w:type="auto"/>
            <w:hideMark/>
          </w:tcPr>
          <w:p w14:paraId="58703AA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None</w:t>
            </w:r>
          </w:p>
        </w:tc>
        <w:tc>
          <w:tcPr>
            <w:tcW w:w="0" w:type="auto"/>
            <w:hideMark/>
          </w:tcPr>
          <w:p w14:paraId="6487C9E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6E8C" w:rsidRPr="00706E8C" w14:paraId="49E331FE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8229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Engagement</w:t>
            </w:r>
          </w:p>
        </w:tc>
        <w:tc>
          <w:tcPr>
            <w:tcW w:w="0" w:type="auto"/>
            <w:hideMark/>
          </w:tcPr>
          <w:p w14:paraId="3D743F1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Reporting of suspicious activity linked to change</w:t>
            </w:r>
          </w:p>
        </w:tc>
        <w:tc>
          <w:tcPr>
            <w:tcW w:w="0" w:type="auto"/>
            <w:hideMark/>
          </w:tcPr>
          <w:p w14:paraId="2FA54AB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Reporting channel</w:t>
            </w:r>
          </w:p>
        </w:tc>
        <w:tc>
          <w:tcPr>
            <w:tcW w:w="0" w:type="auto"/>
            <w:hideMark/>
          </w:tcPr>
          <w:p w14:paraId="732F535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Increase or stable</w:t>
            </w:r>
          </w:p>
        </w:tc>
        <w:tc>
          <w:tcPr>
            <w:tcW w:w="0" w:type="auto"/>
            <w:hideMark/>
          </w:tcPr>
          <w:p w14:paraId="799E530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FD7095" w14:textId="77777777" w:rsidR="008B4FAE" w:rsidRDefault="008B4FAE" w:rsidP="00706E8C">
      <w:pPr>
        <w:tabs>
          <w:tab w:val="left" w:pos="900"/>
        </w:tabs>
        <w:rPr>
          <w:b/>
          <w:bCs/>
        </w:rPr>
      </w:pPr>
    </w:p>
    <w:p w14:paraId="2C01B504" w14:textId="03C54509" w:rsidR="00706E8C" w:rsidRPr="00706E8C" w:rsidRDefault="00706E8C" w:rsidP="008B4FAE">
      <w:pPr>
        <w:pStyle w:val="Heading2"/>
      </w:pPr>
      <w:r w:rsidRPr="00706E8C">
        <w:t>Review questions</w:t>
      </w:r>
    </w:p>
    <w:p w14:paraId="588A28D4" w14:textId="77777777" w:rsidR="00706E8C" w:rsidRPr="00706E8C" w:rsidRDefault="00706E8C" w:rsidP="00706E8C">
      <w:pPr>
        <w:numPr>
          <w:ilvl w:val="0"/>
          <w:numId w:val="42"/>
        </w:numPr>
        <w:tabs>
          <w:tab w:val="left" w:pos="900"/>
        </w:tabs>
      </w:pPr>
      <w:r w:rsidRPr="00706E8C">
        <w:t>Did the actual risk match the pre-change assessment? Where did it differ and why?</w:t>
      </w:r>
    </w:p>
    <w:p w14:paraId="474D26B4" w14:textId="77777777" w:rsidR="00706E8C" w:rsidRPr="00706E8C" w:rsidRDefault="00706E8C" w:rsidP="00706E8C">
      <w:pPr>
        <w:numPr>
          <w:ilvl w:val="0"/>
          <w:numId w:val="42"/>
        </w:numPr>
        <w:tabs>
          <w:tab w:val="left" w:pos="900"/>
        </w:tabs>
      </w:pPr>
      <w:r w:rsidRPr="00706E8C">
        <w:t>Which audiences were under-served? Which controls relied on assumptions about behaviour that proved wrong?</w:t>
      </w:r>
    </w:p>
    <w:p w14:paraId="75D2B17C" w14:textId="77777777" w:rsidR="00706E8C" w:rsidRPr="00706E8C" w:rsidRDefault="00706E8C" w:rsidP="00706E8C">
      <w:pPr>
        <w:numPr>
          <w:ilvl w:val="0"/>
          <w:numId w:val="42"/>
        </w:numPr>
        <w:tabs>
          <w:tab w:val="left" w:pos="900"/>
        </w:tabs>
      </w:pPr>
      <w:r w:rsidRPr="00706E8C">
        <w:t>Did any temporary exception outlast its expiry? Has it been closed?</w:t>
      </w:r>
    </w:p>
    <w:p w14:paraId="2EEFEA0B" w14:textId="77777777" w:rsidR="00706E8C" w:rsidRPr="00706E8C" w:rsidRDefault="00706E8C" w:rsidP="00706E8C">
      <w:pPr>
        <w:numPr>
          <w:ilvl w:val="0"/>
          <w:numId w:val="42"/>
        </w:numPr>
        <w:tabs>
          <w:tab w:val="left" w:pos="900"/>
        </w:tabs>
      </w:pPr>
      <w:r w:rsidRPr="00706E8C">
        <w:t>Were there workarounds or shadow processes? Why?</w:t>
      </w:r>
    </w:p>
    <w:p w14:paraId="44F2758C" w14:textId="77777777" w:rsidR="00706E8C" w:rsidRPr="00706E8C" w:rsidRDefault="00706E8C" w:rsidP="00706E8C">
      <w:pPr>
        <w:numPr>
          <w:ilvl w:val="0"/>
          <w:numId w:val="42"/>
        </w:numPr>
        <w:tabs>
          <w:tab w:val="left" w:pos="900"/>
        </w:tabs>
      </w:pPr>
      <w:r w:rsidRPr="00706E8C">
        <w:t>What would have caught the gaps earlier (intake question, TNA, readiness criterion)?</w:t>
      </w:r>
    </w:p>
    <w:p w14:paraId="249455A0" w14:textId="77777777" w:rsidR="00706E8C" w:rsidRPr="00706E8C" w:rsidRDefault="00706E8C" w:rsidP="00706E8C">
      <w:pPr>
        <w:numPr>
          <w:ilvl w:val="0"/>
          <w:numId w:val="42"/>
        </w:numPr>
        <w:tabs>
          <w:tab w:val="left" w:pos="900"/>
        </w:tabs>
      </w:pPr>
      <w:r w:rsidRPr="00706E8C">
        <w:t>Is the training content sustainable, owned, and scheduled for refresh?</w:t>
      </w:r>
    </w:p>
    <w:p w14:paraId="69A5A5D4" w14:textId="7A523692" w:rsidR="00706E8C" w:rsidRPr="00706E8C" w:rsidRDefault="00706E8C" w:rsidP="008B4FAE">
      <w:pPr>
        <w:pStyle w:val="Heading2"/>
      </w:pPr>
      <w:r w:rsidRPr="00706E8C">
        <w:lastRenderedPageBreak/>
        <w:t>Outcomes</w:t>
      </w:r>
    </w:p>
    <w:p w14:paraId="12D79387" w14:textId="77777777" w:rsidR="00706E8C" w:rsidRPr="00706E8C" w:rsidRDefault="00706E8C" w:rsidP="00706E8C">
      <w:pPr>
        <w:numPr>
          <w:ilvl w:val="0"/>
          <w:numId w:val="43"/>
        </w:numPr>
        <w:tabs>
          <w:tab w:val="left" w:pos="900"/>
        </w:tabs>
      </w:pPr>
      <w:r w:rsidRPr="00706E8C">
        <w:rPr>
          <w:b/>
          <w:bCs/>
        </w:rPr>
        <w:t>Close</w:t>
      </w:r>
      <w:r w:rsidRPr="00706E8C">
        <w:t xml:space="preserve"> the change: all measures met, residual risk within appetite.</w:t>
      </w:r>
    </w:p>
    <w:p w14:paraId="73436FE4" w14:textId="77777777" w:rsidR="00706E8C" w:rsidRPr="00706E8C" w:rsidRDefault="00706E8C" w:rsidP="00706E8C">
      <w:pPr>
        <w:numPr>
          <w:ilvl w:val="0"/>
          <w:numId w:val="43"/>
        </w:numPr>
        <w:tabs>
          <w:tab w:val="left" w:pos="900"/>
        </w:tabs>
      </w:pPr>
      <w:r w:rsidRPr="00706E8C">
        <w:rPr>
          <w:b/>
          <w:bCs/>
        </w:rPr>
        <w:t>Close with actions:</w:t>
      </w:r>
      <w:r w:rsidRPr="00706E8C">
        <w:t xml:space="preserve"> findings logged in corrective-action register (owner, due date).</w:t>
      </w:r>
    </w:p>
    <w:p w14:paraId="7D287376" w14:textId="77777777" w:rsidR="00706E8C" w:rsidRDefault="00706E8C" w:rsidP="00706E8C">
      <w:pPr>
        <w:numPr>
          <w:ilvl w:val="0"/>
          <w:numId w:val="43"/>
        </w:numPr>
        <w:tabs>
          <w:tab w:val="left" w:pos="900"/>
        </w:tabs>
      </w:pPr>
      <w:r w:rsidRPr="00706E8C">
        <w:rPr>
          <w:b/>
          <w:bCs/>
        </w:rPr>
        <w:t>Hold open / reopen:</w:t>
      </w:r>
      <w:r w:rsidRPr="00706E8C">
        <w:t xml:space="preserve"> unacceptable residual risk or serious effectiveness failure.</w:t>
      </w:r>
    </w:p>
    <w:p w14:paraId="285ED89F" w14:textId="77777777" w:rsidR="008B4FAE" w:rsidRPr="00706E8C" w:rsidRDefault="008B4FAE" w:rsidP="008B4FAE">
      <w:pPr>
        <w:tabs>
          <w:tab w:val="left" w:pos="900"/>
        </w:tabs>
      </w:pPr>
    </w:p>
    <w:p w14:paraId="13E27CF7" w14:textId="17750FEB" w:rsidR="00706E8C" w:rsidRPr="00706E8C" w:rsidRDefault="00706E8C" w:rsidP="008B4FAE">
      <w:pPr>
        <w:pStyle w:val="Heading2"/>
      </w:pPr>
      <w:r w:rsidRPr="00706E8C">
        <w:t>Mandatory updates (otherwise the loop is open)</w:t>
      </w:r>
    </w:p>
    <w:p w14:paraId="72E0D663" w14:textId="77777777" w:rsidR="00706E8C" w:rsidRPr="00706E8C" w:rsidRDefault="00706E8C" w:rsidP="00706E8C">
      <w:pPr>
        <w:numPr>
          <w:ilvl w:val="0"/>
          <w:numId w:val="44"/>
        </w:numPr>
        <w:tabs>
          <w:tab w:val="left" w:pos="900"/>
        </w:tabs>
      </w:pPr>
      <w:r w:rsidRPr="00706E8C">
        <w:t>Risk register updated (new, changed or closed risks; residual scores)</w:t>
      </w:r>
    </w:p>
    <w:p w14:paraId="368D78D2" w14:textId="77777777" w:rsidR="00706E8C" w:rsidRPr="00706E8C" w:rsidRDefault="00706E8C" w:rsidP="00706E8C">
      <w:pPr>
        <w:numPr>
          <w:ilvl w:val="0"/>
          <w:numId w:val="44"/>
        </w:numPr>
        <w:tabs>
          <w:tab w:val="left" w:pos="900"/>
        </w:tabs>
      </w:pPr>
      <w:r w:rsidRPr="00706E8C">
        <w:t>Training curriculum and onboarding permanently updated</w:t>
      </w:r>
    </w:p>
    <w:p w14:paraId="6C60D6A5" w14:textId="77777777" w:rsidR="00706E8C" w:rsidRPr="00706E8C" w:rsidRDefault="00706E8C" w:rsidP="00706E8C">
      <w:pPr>
        <w:numPr>
          <w:ilvl w:val="0"/>
          <w:numId w:val="44"/>
        </w:numPr>
        <w:tabs>
          <w:tab w:val="left" w:pos="900"/>
        </w:tabs>
      </w:pPr>
      <w:r w:rsidRPr="00706E8C">
        <w:t>Policies/standards revision log updated</w:t>
      </w:r>
    </w:p>
    <w:p w14:paraId="5A176749" w14:textId="77777777" w:rsidR="00706E8C" w:rsidRPr="00706E8C" w:rsidRDefault="00706E8C" w:rsidP="00706E8C">
      <w:pPr>
        <w:numPr>
          <w:ilvl w:val="0"/>
          <w:numId w:val="44"/>
        </w:numPr>
        <w:tabs>
          <w:tab w:val="left" w:pos="900"/>
        </w:tabs>
      </w:pPr>
      <w:r w:rsidRPr="00706E8C">
        <w:t>Control library/Statement of Applicability updated if control implementation changed</w:t>
      </w:r>
    </w:p>
    <w:p w14:paraId="4EE2325C" w14:textId="77777777" w:rsidR="00706E8C" w:rsidRPr="00706E8C" w:rsidRDefault="00706E8C" w:rsidP="00706E8C">
      <w:pPr>
        <w:numPr>
          <w:ilvl w:val="0"/>
          <w:numId w:val="44"/>
        </w:numPr>
        <w:tabs>
          <w:tab w:val="left" w:pos="900"/>
        </w:tabs>
      </w:pPr>
      <w:r w:rsidRPr="00706E8C">
        <w:t>Lessons learned fed to change-intake screen and TNA template</w:t>
      </w:r>
    </w:p>
    <w:p w14:paraId="56B2E144" w14:textId="77777777" w:rsidR="00706E8C" w:rsidRDefault="00706E8C" w:rsidP="00706E8C">
      <w:pPr>
        <w:numPr>
          <w:ilvl w:val="0"/>
          <w:numId w:val="44"/>
        </w:numPr>
        <w:tabs>
          <w:tab w:val="left" w:pos="900"/>
        </w:tabs>
      </w:pPr>
      <w:r w:rsidRPr="00706E8C">
        <w:t>Evidence package archived (see §10)</w:t>
      </w:r>
    </w:p>
    <w:p w14:paraId="239D195B" w14:textId="77777777" w:rsidR="008B4FAE" w:rsidRPr="00706E8C" w:rsidRDefault="008B4FAE" w:rsidP="008B4FAE">
      <w:pPr>
        <w:tabs>
          <w:tab w:val="left" w:pos="900"/>
        </w:tabs>
      </w:pPr>
    </w:p>
    <w:p w14:paraId="612F9E49" w14:textId="039DFBD1" w:rsidR="00706E8C" w:rsidRDefault="00706E8C" w:rsidP="008B4FAE">
      <w:pPr>
        <w:pStyle w:val="Heading1"/>
      </w:pPr>
      <w:r w:rsidRPr="00706E8C">
        <w:lastRenderedPageBreak/>
        <w:t>Roles &amp; Responsibilities (RACI)</w:t>
      </w:r>
    </w:p>
    <w:p w14:paraId="731B6B36" w14:textId="77777777" w:rsidR="008B4FAE" w:rsidRPr="008B4FAE" w:rsidRDefault="008B4FAE" w:rsidP="008B4FAE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60"/>
        <w:gridCol w:w="854"/>
        <w:gridCol w:w="531"/>
        <w:gridCol w:w="581"/>
        <w:gridCol w:w="927"/>
        <w:gridCol w:w="595"/>
        <w:gridCol w:w="1494"/>
        <w:gridCol w:w="807"/>
        <w:gridCol w:w="1270"/>
        <w:gridCol w:w="797"/>
      </w:tblGrid>
      <w:tr w:rsidR="008B4FAE" w:rsidRPr="00706E8C" w14:paraId="7A03FD6E" w14:textId="77777777" w:rsidTr="008B4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83C0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Activity</w:t>
            </w:r>
          </w:p>
        </w:tc>
        <w:tc>
          <w:tcPr>
            <w:tcW w:w="0" w:type="auto"/>
            <w:hideMark/>
          </w:tcPr>
          <w:p w14:paraId="548476E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Change Manager</w:t>
            </w:r>
          </w:p>
        </w:tc>
        <w:tc>
          <w:tcPr>
            <w:tcW w:w="0" w:type="auto"/>
            <w:hideMark/>
          </w:tcPr>
          <w:p w14:paraId="78D2F83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CAB</w:t>
            </w:r>
          </w:p>
        </w:tc>
        <w:tc>
          <w:tcPr>
            <w:tcW w:w="0" w:type="auto"/>
            <w:hideMark/>
          </w:tcPr>
          <w:p w14:paraId="5088ACC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 xml:space="preserve">SETA </w:t>
            </w:r>
            <w:proofErr w:type="gramStart"/>
            <w:r w:rsidRPr="00706E8C">
              <w:t>Lead</w:t>
            </w:r>
            <w:proofErr w:type="gramEnd"/>
          </w:p>
        </w:tc>
        <w:tc>
          <w:tcPr>
            <w:tcW w:w="0" w:type="auto"/>
            <w:hideMark/>
          </w:tcPr>
          <w:p w14:paraId="2658DF4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GRC/Risk</w:t>
            </w:r>
          </w:p>
        </w:tc>
        <w:tc>
          <w:tcPr>
            <w:tcW w:w="0" w:type="auto"/>
            <w:hideMark/>
          </w:tcPr>
          <w:p w14:paraId="3A7B6FB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CISO</w:t>
            </w:r>
          </w:p>
        </w:tc>
        <w:tc>
          <w:tcPr>
            <w:tcW w:w="0" w:type="auto"/>
            <w:hideMark/>
          </w:tcPr>
          <w:p w14:paraId="2C7A1BD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Business/System Owner</w:t>
            </w:r>
          </w:p>
        </w:tc>
        <w:tc>
          <w:tcPr>
            <w:tcW w:w="0" w:type="auto"/>
            <w:hideMark/>
          </w:tcPr>
          <w:p w14:paraId="638B0F2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HR/L&amp;D</w:t>
            </w:r>
          </w:p>
        </w:tc>
        <w:tc>
          <w:tcPr>
            <w:tcW w:w="0" w:type="auto"/>
            <w:hideMark/>
          </w:tcPr>
          <w:p w14:paraId="68D205C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IT/Engineering</w:t>
            </w:r>
          </w:p>
        </w:tc>
        <w:tc>
          <w:tcPr>
            <w:tcW w:w="0" w:type="auto"/>
            <w:hideMark/>
          </w:tcPr>
          <w:p w14:paraId="5C350B6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Internal Audit</w:t>
            </w:r>
          </w:p>
        </w:tc>
      </w:tr>
      <w:tr w:rsidR="008B4FAE" w:rsidRPr="00706E8C" w14:paraId="6464C39D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E64F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G0 screen &amp; tiering</w:t>
            </w:r>
          </w:p>
        </w:tc>
        <w:tc>
          <w:tcPr>
            <w:tcW w:w="0" w:type="auto"/>
            <w:hideMark/>
          </w:tcPr>
          <w:p w14:paraId="57132E5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A/R</w:t>
            </w:r>
          </w:p>
        </w:tc>
        <w:tc>
          <w:tcPr>
            <w:tcW w:w="0" w:type="auto"/>
            <w:hideMark/>
          </w:tcPr>
          <w:p w14:paraId="15E4BF2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I</w:t>
            </w:r>
          </w:p>
        </w:tc>
        <w:tc>
          <w:tcPr>
            <w:tcW w:w="0" w:type="auto"/>
            <w:hideMark/>
          </w:tcPr>
          <w:p w14:paraId="038714D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C</w:t>
            </w:r>
          </w:p>
        </w:tc>
        <w:tc>
          <w:tcPr>
            <w:tcW w:w="0" w:type="auto"/>
            <w:hideMark/>
          </w:tcPr>
          <w:p w14:paraId="703645E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C</w:t>
            </w:r>
          </w:p>
        </w:tc>
        <w:tc>
          <w:tcPr>
            <w:tcW w:w="0" w:type="auto"/>
            <w:hideMark/>
          </w:tcPr>
          <w:p w14:paraId="6D23AC2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I</w:t>
            </w:r>
          </w:p>
        </w:tc>
        <w:tc>
          <w:tcPr>
            <w:tcW w:w="0" w:type="auto"/>
            <w:hideMark/>
          </w:tcPr>
          <w:p w14:paraId="0C90C8F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R</w:t>
            </w:r>
          </w:p>
        </w:tc>
        <w:tc>
          <w:tcPr>
            <w:tcW w:w="0" w:type="auto"/>
            <w:hideMark/>
          </w:tcPr>
          <w:p w14:paraId="297A490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3506C3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C</w:t>
            </w:r>
          </w:p>
        </w:tc>
        <w:tc>
          <w:tcPr>
            <w:tcW w:w="0" w:type="auto"/>
            <w:hideMark/>
          </w:tcPr>
          <w:p w14:paraId="4F53FED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0C4C6473" w14:textId="77777777" w:rsidTr="008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156C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TNA</w:t>
            </w:r>
          </w:p>
        </w:tc>
        <w:tc>
          <w:tcPr>
            <w:tcW w:w="0" w:type="auto"/>
            <w:hideMark/>
          </w:tcPr>
          <w:p w14:paraId="1659A8C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I</w:t>
            </w:r>
          </w:p>
        </w:tc>
        <w:tc>
          <w:tcPr>
            <w:tcW w:w="0" w:type="auto"/>
            <w:hideMark/>
          </w:tcPr>
          <w:p w14:paraId="08AC36B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I</w:t>
            </w:r>
          </w:p>
        </w:tc>
        <w:tc>
          <w:tcPr>
            <w:tcW w:w="0" w:type="auto"/>
            <w:hideMark/>
          </w:tcPr>
          <w:p w14:paraId="51BB668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A/R</w:t>
            </w:r>
          </w:p>
        </w:tc>
        <w:tc>
          <w:tcPr>
            <w:tcW w:w="0" w:type="auto"/>
            <w:hideMark/>
          </w:tcPr>
          <w:p w14:paraId="1D58A89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</w:t>
            </w:r>
          </w:p>
        </w:tc>
        <w:tc>
          <w:tcPr>
            <w:tcW w:w="0" w:type="auto"/>
            <w:hideMark/>
          </w:tcPr>
          <w:p w14:paraId="6D48DCD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I</w:t>
            </w:r>
          </w:p>
        </w:tc>
        <w:tc>
          <w:tcPr>
            <w:tcW w:w="0" w:type="auto"/>
            <w:hideMark/>
          </w:tcPr>
          <w:p w14:paraId="1F4CBCC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R</w:t>
            </w:r>
          </w:p>
        </w:tc>
        <w:tc>
          <w:tcPr>
            <w:tcW w:w="0" w:type="auto"/>
            <w:hideMark/>
          </w:tcPr>
          <w:p w14:paraId="5DF22F2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</w:t>
            </w:r>
          </w:p>
        </w:tc>
        <w:tc>
          <w:tcPr>
            <w:tcW w:w="0" w:type="auto"/>
            <w:hideMark/>
          </w:tcPr>
          <w:p w14:paraId="2F089CE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</w:t>
            </w:r>
          </w:p>
        </w:tc>
        <w:tc>
          <w:tcPr>
            <w:tcW w:w="0" w:type="auto"/>
            <w:hideMark/>
          </w:tcPr>
          <w:p w14:paraId="78771AC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4FAE" w:rsidRPr="00706E8C" w14:paraId="42FA5F21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63CF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SETA risk assessment</w:t>
            </w:r>
          </w:p>
        </w:tc>
        <w:tc>
          <w:tcPr>
            <w:tcW w:w="0" w:type="auto"/>
            <w:hideMark/>
          </w:tcPr>
          <w:p w14:paraId="0F4D712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I</w:t>
            </w:r>
          </w:p>
        </w:tc>
        <w:tc>
          <w:tcPr>
            <w:tcW w:w="0" w:type="auto"/>
            <w:hideMark/>
          </w:tcPr>
          <w:p w14:paraId="28FA991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C</w:t>
            </w:r>
          </w:p>
        </w:tc>
        <w:tc>
          <w:tcPr>
            <w:tcW w:w="0" w:type="auto"/>
            <w:hideMark/>
          </w:tcPr>
          <w:p w14:paraId="30D002D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R</w:t>
            </w:r>
          </w:p>
        </w:tc>
        <w:tc>
          <w:tcPr>
            <w:tcW w:w="0" w:type="auto"/>
            <w:hideMark/>
          </w:tcPr>
          <w:p w14:paraId="3709B2C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A</w:t>
            </w:r>
          </w:p>
        </w:tc>
        <w:tc>
          <w:tcPr>
            <w:tcW w:w="0" w:type="auto"/>
            <w:hideMark/>
          </w:tcPr>
          <w:p w14:paraId="0A1C000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C</w:t>
            </w:r>
          </w:p>
        </w:tc>
        <w:tc>
          <w:tcPr>
            <w:tcW w:w="0" w:type="auto"/>
            <w:hideMark/>
          </w:tcPr>
          <w:p w14:paraId="6F3A5C9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R</w:t>
            </w:r>
          </w:p>
        </w:tc>
        <w:tc>
          <w:tcPr>
            <w:tcW w:w="0" w:type="auto"/>
            <w:hideMark/>
          </w:tcPr>
          <w:p w14:paraId="2D00033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87814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C</w:t>
            </w:r>
          </w:p>
        </w:tc>
        <w:tc>
          <w:tcPr>
            <w:tcW w:w="0" w:type="auto"/>
            <w:hideMark/>
          </w:tcPr>
          <w:p w14:paraId="0D77AB7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01C77666" w14:textId="77777777" w:rsidTr="008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05FD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G1 approval</w:t>
            </w:r>
          </w:p>
        </w:tc>
        <w:tc>
          <w:tcPr>
            <w:tcW w:w="0" w:type="auto"/>
            <w:hideMark/>
          </w:tcPr>
          <w:p w14:paraId="67096F5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R</w:t>
            </w:r>
          </w:p>
        </w:tc>
        <w:tc>
          <w:tcPr>
            <w:tcW w:w="0" w:type="auto"/>
            <w:hideMark/>
          </w:tcPr>
          <w:p w14:paraId="7000DA8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A</w:t>
            </w:r>
          </w:p>
        </w:tc>
        <w:tc>
          <w:tcPr>
            <w:tcW w:w="0" w:type="auto"/>
            <w:hideMark/>
          </w:tcPr>
          <w:p w14:paraId="6BCB83C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</w:t>
            </w:r>
          </w:p>
        </w:tc>
        <w:tc>
          <w:tcPr>
            <w:tcW w:w="0" w:type="auto"/>
            <w:hideMark/>
          </w:tcPr>
          <w:p w14:paraId="798AEE9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</w:t>
            </w:r>
          </w:p>
        </w:tc>
        <w:tc>
          <w:tcPr>
            <w:tcW w:w="0" w:type="auto"/>
            <w:hideMark/>
          </w:tcPr>
          <w:p w14:paraId="61F0D2F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 (T3)</w:t>
            </w:r>
          </w:p>
        </w:tc>
        <w:tc>
          <w:tcPr>
            <w:tcW w:w="0" w:type="auto"/>
            <w:hideMark/>
          </w:tcPr>
          <w:p w14:paraId="6EDAA7D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</w:t>
            </w:r>
          </w:p>
        </w:tc>
        <w:tc>
          <w:tcPr>
            <w:tcW w:w="0" w:type="auto"/>
            <w:hideMark/>
          </w:tcPr>
          <w:p w14:paraId="5566004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5268D7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30E2C5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4FAE" w:rsidRPr="00706E8C" w14:paraId="2EE00341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5DF7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Training delivery</w:t>
            </w:r>
          </w:p>
        </w:tc>
        <w:tc>
          <w:tcPr>
            <w:tcW w:w="0" w:type="auto"/>
            <w:hideMark/>
          </w:tcPr>
          <w:p w14:paraId="4E2B1C8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I</w:t>
            </w:r>
          </w:p>
        </w:tc>
        <w:tc>
          <w:tcPr>
            <w:tcW w:w="0" w:type="auto"/>
            <w:hideMark/>
          </w:tcPr>
          <w:p w14:paraId="66F2ED7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08BE5F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A</w:t>
            </w:r>
          </w:p>
        </w:tc>
        <w:tc>
          <w:tcPr>
            <w:tcW w:w="0" w:type="auto"/>
            <w:hideMark/>
          </w:tcPr>
          <w:p w14:paraId="6200F28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96492F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267B00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R (participation)</w:t>
            </w:r>
          </w:p>
        </w:tc>
        <w:tc>
          <w:tcPr>
            <w:tcW w:w="0" w:type="auto"/>
            <w:hideMark/>
          </w:tcPr>
          <w:p w14:paraId="5ED7E3C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R</w:t>
            </w:r>
          </w:p>
        </w:tc>
        <w:tc>
          <w:tcPr>
            <w:tcW w:w="0" w:type="auto"/>
            <w:hideMark/>
          </w:tcPr>
          <w:p w14:paraId="1B49A20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C</w:t>
            </w:r>
          </w:p>
        </w:tc>
        <w:tc>
          <w:tcPr>
            <w:tcW w:w="0" w:type="auto"/>
            <w:hideMark/>
          </w:tcPr>
          <w:p w14:paraId="72D9F6D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7B1F2E14" w14:textId="77777777" w:rsidTr="008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9AA6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G2 readiness</w:t>
            </w:r>
          </w:p>
        </w:tc>
        <w:tc>
          <w:tcPr>
            <w:tcW w:w="0" w:type="auto"/>
            <w:hideMark/>
          </w:tcPr>
          <w:p w14:paraId="393B30C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A</w:t>
            </w:r>
          </w:p>
        </w:tc>
        <w:tc>
          <w:tcPr>
            <w:tcW w:w="0" w:type="auto"/>
            <w:hideMark/>
          </w:tcPr>
          <w:p w14:paraId="2ECBD3D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</w:t>
            </w:r>
          </w:p>
        </w:tc>
        <w:tc>
          <w:tcPr>
            <w:tcW w:w="0" w:type="auto"/>
            <w:hideMark/>
          </w:tcPr>
          <w:p w14:paraId="5C8B58E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R</w:t>
            </w:r>
          </w:p>
        </w:tc>
        <w:tc>
          <w:tcPr>
            <w:tcW w:w="0" w:type="auto"/>
            <w:hideMark/>
          </w:tcPr>
          <w:p w14:paraId="68DEF97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</w:t>
            </w:r>
          </w:p>
        </w:tc>
        <w:tc>
          <w:tcPr>
            <w:tcW w:w="0" w:type="auto"/>
            <w:hideMark/>
          </w:tcPr>
          <w:p w14:paraId="4D15897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 (T3)</w:t>
            </w:r>
          </w:p>
        </w:tc>
        <w:tc>
          <w:tcPr>
            <w:tcW w:w="0" w:type="auto"/>
            <w:hideMark/>
          </w:tcPr>
          <w:p w14:paraId="4E46C93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R</w:t>
            </w:r>
          </w:p>
        </w:tc>
        <w:tc>
          <w:tcPr>
            <w:tcW w:w="0" w:type="auto"/>
            <w:hideMark/>
          </w:tcPr>
          <w:p w14:paraId="0CA2CF1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CEEE24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R</w:t>
            </w:r>
          </w:p>
        </w:tc>
        <w:tc>
          <w:tcPr>
            <w:tcW w:w="0" w:type="auto"/>
            <w:hideMark/>
          </w:tcPr>
          <w:p w14:paraId="536C41A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4FAE" w:rsidRPr="00706E8C" w14:paraId="4533D2C4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7BEF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G3 PIR</w:t>
            </w:r>
          </w:p>
        </w:tc>
        <w:tc>
          <w:tcPr>
            <w:tcW w:w="0" w:type="auto"/>
            <w:hideMark/>
          </w:tcPr>
          <w:p w14:paraId="53A69DF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R</w:t>
            </w:r>
          </w:p>
        </w:tc>
        <w:tc>
          <w:tcPr>
            <w:tcW w:w="0" w:type="auto"/>
            <w:hideMark/>
          </w:tcPr>
          <w:p w14:paraId="3A07E80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A</w:t>
            </w:r>
          </w:p>
        </w:tc>
        <w:tc>
          <w:tcPr>
            <w:tcW w:w="0" w:type="auto"/>
            <w:hideMark/>
          </w:tcPr>
          <w:p w14:paraId="5C5D045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R</w:t>
            </w:r>
          </w:p>
        </w:tc>
        <w:tc>
          <w:tcPr>
            <w:tcW w:w="0" w:type="auto"/>
            <w:hideMark/>
          </w:tcPr>
          <w:p w14:paraId="777C9FD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R</w:t>
            </w:r>
          </w:p>
        </w:tc>
        <w:tc>
          <w:tcPr>
            <w:tcW w:w="0" w:type="auto"/>
            <w:hideMark/>
          </w:tcPr>
          <w:p w14:paraId="030C452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A (T3)</w:t>
            </w:r>
          </w:p>
        </w:tc>
        <w:tc>
          <w:tcPr>
            <w:tcW w:w="0" w:type="auto"/>
            <w:hideMark/>
          </w:tcPr>
          <w:p w14:paraId="08C5F1C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R</w:t>
            </w:r>
          </w:p>
        </w:tc>
        <w:tc>
          <w:tcPr>
            <w:tcW w:w="0" w:type="auto"/>
            <w:hideMark/>
          </w:tcPr>
          <w:p w14:paraId="2CD8A4B4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C</w:t>
            </w:r>
          </w:p>
        </w:tc>
        <w:tc>
          <w:tcPr>
            <w:tcW w:w="0" w:type="auto"/>
            <w:hideMark/>
          </w:tcPr>
          <w:p w14:paraId="0E33563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C</w:t>
            </w:r>
          </w:p>
        </w:tc>
        <w:tc>
          <w:tcPr>
            <w:tcW w:w="0" w:type="auto"/>
            <w:hideMark/>
          </w:tcPr>
          <w:p w14:paraId="627F357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I</w:t>
            </w:r>
          </w:p>
        </w:tc>
      </w:tr>
      <w:tr w:rsidR="00706E8C" w:rsidRPr="00706E8C" w14:paraId="4C622CE1" w14:textId="77777777" w:rsidTr="008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97CF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Risk acceptance</w:t>
            </w:r>
          </w:p>
        </w:tc>
        <w:tc>
          <w:tcPr>
            <w:tcW w:w="0" w:type="auto"/>
            <w:hideMark/>
          </w:tcPr>
          <w:p w14:paraId="02AC392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I</w:t>
            </w:r>
          </w:p>
        </w:tc>
        <w:tc>
          <w:tcPr>
            <w:tcW w:w="0" w:type="auto"/>
            <w:hideMark/>
          </w:tcPr>
          <w:p w14:paraId="24190E7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I</w:t>
            </w:r>
          </w:p>
        </w:tc>
        <w:tc>
          <w:tcPr>
            <w:tcW w:w="0" w:type="auto"/>
            <w:hideMark/>
          </w:tcPr>
          <w:p w14:paraId="704BE243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</w:t>
            </w:r>
          </w:p>
        </w:tc>
        <w:tc>
          <w:tcPr>
            <w:tcW w:w="0" w:type="auto"/>
            <w:hideMark/>
          </w:tcPr>
          <w:p w14:paraId="2A3413A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R</w:t>
            </w:r>
          </w:p>
        </w:tc>
        <w:tc>
          <w:tcPr>
            <w:tcW w:w="0" w:type="auto"/>
            <w:hideMark/>
          </w:tcPr>
          <w:p w14:paraId="2AE3F76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A</w:t>
            </w:r>
          </w:p>
        </w:tc>
        <w:tc>
          <w:tcPr>
            <w:tcW w:w="0" w:type="auto"/>
            <w:hideMark/>
          </w:tcPr>
          <w:p w14:paraId="06978B5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R</w:t>
            </w:r>
          </w:p>
        </w:tc>
        <w:tc>
          <w:tcPr>
            <w:tcW w:w="0" w:type="auto"/>
            <w:hideMark/>
          </w:tcPr>
          <w:p w14:paraId="7EC9E07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1B5679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52BE7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I</w:t>
            </w:r>
          </w:p>
        </w:tc>
      </w:tr>
      <w:tr w:rsidR="008B4FAE" w:rsidRPr="00706E8C" w14:paraId="4D2BDF44" w14:textId="77777777" w:rsidTr="008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0966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Independent assurance (sampling)</w:t>
            </w:r>
          </w:p>
        </w:tc>
        <w:tc>
          <w:tcPr>
            <w:tcW w:w="0" w:type="auto"/>
            <w:hideMark/>
          </w:tcPr>
          <w:p w14:paraId="2D77692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90AC92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DD4976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FC1B61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5728DF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BDADE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5C62B7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E7E9AA6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9FF960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A/R</w:t>
            </w:r>
          </w:p>
        </w:tc>
      </w:tr>
    </w:tbl>
    <w:p w14:paraId="2721012E" w14:textId="77777777" w:rsidR="00706E8C" w:rsidRDefault="00706E8C" w:rsidP="00706E8C">
      <w:pPr>
        <w:tabs>
          <w:tab w:val="left" w:pos="900"/>
        </w:tabs>
      </w:pPr>
      <w:r w:rsidRPr="00706E8C">
        <w:t>R = Responsible · A = Accountable · C = Consulted · I = Informed</w:t>
      </w:r>
    </w:p>
    <w:p w14:paraId="2B51A73F" w14:textId="77777777" w:rsidR="00547309" w:rsidRPr="00706E8C" w:rsidRDefault="00547309" w:rsidP="00706E8C">
      <w:pPr>
        <w:tabs>
          <w:tab w:val="left" w:pos="900"/>
        </w:tabs>
      </w:pPr>
    </w:p>
    <w:p w14:paraId="341A8E0D" w14:textId="4D035FC8" w:rsidR="00706E8C" w:rsidRDefault="00706E8C" w:rsidP="00547309">
      <w:pPr>
        <w:pStyle w:val="Heading1"/>
      </w:pPr>
      <w:r w:rsidRPr="00706E8C">
        <w:lastRenderedPageBreak/>
        <w:t>Evidence &amp; Audit Trail</w:t>
      </w:r>
    </w:p>
    <w:p w14:paraId="2AF8F6EE" w14:textId="77777777" w:rsidR="00547309" w:rsidRPr="00547309" w:rsidRDefault="00547309" w:rsidP="00547309"/>
    <w:p w14:paraId="79C865DB" w14:textId="77777777" w:rsidR="00706E8C" w:rsidRPr="00706E8C" w:rsidRDefault="00706E8C" w:rsidP="00706E8C">
      <w:pPr>
        <w:tabs>
          <w:tab w:val="left" w:pos="900"/>
        </w:tabs>
      </w:pPr>
      <w:r w:rsidRPr="00706E8C">
        <w:t>Retain for [policy period; e.g. 7 years for regulated entities, confirm with Legal/Records]:</w:t>
      </w:r>
    </w:p>
    <w:p w14:paraId="17F87A4C" w14:textId="77777777" w:rsidR="00706E8C" w:rsidRPr="00706E8C" w:rsidRDefault="00706E8C" w:rsidP="00706E8C">
      <w:pPr>
        <w:numPr>
          <w:ilvl w:val="0"/>
          <w:numId w:val="45"/>
        </w:numPr>
        <w:tabs>
          <w:tab w:val="left" w:pos="900"/>
        </w:tabs>
      </w:pPr>
      <w:r w:rsidRPr="00706E8C">
        <w:t>Completed G0 screen, tier rationale, TNA, risk assessment, G2 go/no-go record, G3 report</w:t>
      </w:r>
    </w:p>
    <w:p w14:paraId="32787347" w14:textId="77777777" w:rsidR="00706E8C" w:rsidRPr="00706E8C" w:rsidRDefault="00706E8C" w:rsidP="00706E8C">
      <w:pPr>
        <w:numPr>
          <w:ilvl w:val="0"/>
          <w:numId w:val="45"/>
        </w:numPr>
        <w:tabs>
          <w:tab w:val="left" w:pos="900"/>
        </w:tabs>
      </w:pPr>
      <w:r w:rsidRPr="00706E8C">
        <w:t>LMS exports (completion, scores, dates, named users), attendance sheets, policy acknowledgements</w:t>
      </w:r>
    </w:p>
    <w:p w14:paraId="51EB3113" w14:textId="77777777" w:rsidR="00706E8C" w:rsidRPr="00706E8C" w:rsidRDefault="00706E8C" w:rsidP="00706E8C">
      <w:pPr>
        <w:numPr>
          <w:ilvl w:val="0"/>
          <w:numId w:val="45"/>
        </w:numPr>
        <w:tabs>
          <w:tab w:val="left" w:pos="900"/>
        </w:tabs>
      </w:pPr>
      <w:r w:rsidRPr="00706E8C">
        <w:t>Communications issued, phishing simulation results, drill/tabletop records</w:t>
      </w:r>
    </w:p>
    <w:p w14:paraId="46C68E47" w14:textId="77777777" w:rsidR="00706E8C" w:rsidRPr="00706E8C" w:rsidRDefault="00706E8C" w:rsidP="00706E8C">
      <w:pPr>
        <w:numPr>
          <w:ilvl w:val="0"/>
          <w:numId w:val="45"/>
        </w:numPr>
        <w:tabs>
          <w:tab w:val="left" w:pos="900"/>
        </w:tabs>
      </w:pPr>
      <w:r w:rsidRPr="00706E8C">
        <w:t>Risk acceptance forms with expiry and approver</w:t>
      </w:r>
    </w:p>
    <w:p w14:paraId="4A4D149B" w14:textId="77777777" w:rsidR="00706E8C" w:rsidRPr="00706E8C" w:rsidRDefault="00706E8C" w:rsidP="00706E8C">
      <w:pPr>
        <w:numPr>
          <w:ilvl w:val="0"/>
          <w:numId w:val="45"/>
        </w:numPr>
        <w:tabs>
          <w:tab w:val="left" w:pos="900"/>
        </w:tabs>
      </w:pPr>
      <w:r w:rsidRPr="00706E8C">
        <w:t>Corrective-action register and closure evidence</w:t>
      </w:r>
    </w:p>
    <w:p w14:paraId="0A1C5DD9" w14:textId="77777777" w:rsidR="00706E8C" w:rsidRPr="00706E8C" w:rsidRDefault="00706E8C" w:rsidP="00706E8C">
      <w:pPr>
        <w:tabs>
          <w:tab w:val="left" w:pos="900"/>
        </w:tabs>
      </w:pPr>
      <w:r w:rsidRPr="00706E8C">
        <w:rPr>
          <w:b/>
          <w:bCs/>
        </w:rPr>
        <w:t>Auditor-ready test:</w:t>
      </w:r>
      <w:r w:rsidRPr="00706E8C">
        <w:t xml:space="preserve"> can an external auditor trace from the change record to who was trained, on what, when, how effectiveness was measured, and who accepted any residual risk, in under 15 minutes?</w:t>
      </w:r>
    </w:p>
    <w:p w14:paraId="616836C5" w14:textId="77777777" w:rsidR="00547309" w:rsidRDefault="00547309" w:rsidP="00706E8C">
      <w:pPr>
        <w:tabs>
          <w:tab w:val="left" w:pos="900"/>
        </w:tabs>
      </w:pPr>
    </w:p>
    <w:p w14:paraId="726B4066" w14:textId="7C05A583" w:rsidR="00706E8C" w:rsidRDefault="00706E8C" w:rsidP="00547309">
      <w:pPr>
        <w:pStyle w:val="Heading1"/>
      </w:pPr>
      <w:r w:rsidRPr="00706E8C">
        <w:lastRenderedPageBreak/>
        <w:t>Exceptions, Emergency Changes &amp; Failure Modes</w:t>
      </w:r>
    </w:p>
    <w:p w14:paraId="3CF020A1" w14:textId="77777777" w:rsidR="00547309" w:rsidRPr="00547309" w:rsidRDefault="00547309" w:rsidP="00547309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93"/>
        <w:gridCol w:w="6723"/>
      </w:tblGrid>
      <w:tr w:rsidR="00706E8C" w:rsidRPr="00706E8C" w14:paraId="06CE9ED7" w14:textId="77777777" w:rsidTr="005473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273D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Scenario</w:t>
            </w:r>
          </w:p>
        </w:tc>
        <w:tc>
          <w:tcPr>
            <w:tcW w:w="0" w:type="auto"/>
            <w:hideMark/>
          </w:tcPr>
          <w:p w14:paraId="68725FB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Handling</w:t>
            </w:r>
          </w:p>
        </w:tc>
      </w:tr>
      <w:tr w:rsidR="00706E8C" w:rsidRPr="00706E8C" w14:paraId="7E0F973B" w14:textId="77777777" w:rsidTr="00547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049CA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Emergency change</w:t>
            </w:r>
          </w:p>
        </w:tc>
        <w:tc>
          <w:tcPr>
            <w:tcW w:w="0" w:type="auto"/>
            <w:hideMark/>
          </w:tcPr>
          <w:p w14:paraId="690BA040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Proceed under emergency CAB; SETA/GRC delegate must review within [24h]; interim guidance issued to affected users; full TNA and G3 within [30] days. Emergency status does not waive the review, only reorders it.</w:t>
            </w:r>
          </w:p>
        </w:tc>
      </w:tr>
      <w:tr w:rsidR="00706E8C" w:rsidRPr="00706E8C" w14:paraId="2E3BB9AD" w14:textId="77777777" w:rsidTr="00547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9A66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Training not complete at go-live</w:t>
            </w:r>
          </w:p>
        </w:tc>
        <w:tc>
          <w:tcPr>
            <w:tcW w:w="0" w:type="auto"/>
            <w:hideMark/>
          </w:tcPr>
          <w:p w14:paraId="53E25DF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Conditional Go only with technical access restriction for untrained users, dated plan, CISO sign-off</w:t>
            </w:r>
          </w:p>
        </w:tc>
      </w:tr>
      <w:tr w:rsidR="00706E8C" w:rsidRPr="00706E8C" w14:paraId="42D37028" w14:textId="77777777" w:rsidTr="00547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EFFB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Change split into small pieces to avoid tiering</w:t>
            </w:r>
          </w:p>
        </w:tc>
        <w:tc>
          <w:tcPr>
            <w:tcW w:w="0" w:type="auto"/>
            <w:hideMark/>
          </w:tcPr>
          <w:p w14:paraId="25B599A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 xml:space="preserve">CAB assesses </w:t>
            </w:r>
            <w:r w:rsidRPr="00706E8C">
              <w:rPr>
                <w:i/>
                <w:iCs/>
              </w:rPr>
              <w:t>cumulative</w:t>
            </w:r>
            <w:r w:rsidRPr="00706E8C">
              <w:t xml:space="preserve"> effect; GRC reviews quarterly for aggregated drift</w:t>
            </w:r>
          </w:p>
        </w:tc>
      </w:tr>
      <w:tr w:rsidR="00706E8C" w:rsidRPr="00706E8C" w14:paraId="228253E4" w14:textId="77777777" w:rsidTr="00547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290F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Review becomes a rubber stamp</w:t>
            </w:r>
          </w:p>
        </w:tc>
        <w:tc>
          <w:tcPr>
            <w:tcW w:w="0" w:type="auto"/>
            <w:hideMark/>
          </w:tcPr>
          <w:p w14:paraId="6001074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Internal Audit samples [</w:t>
            </w:r>
            <w:proofErr w:type="gramStart"/>
            <w:r w:rsidRPr="00706E8C">
              <w:t>10]%</w:t>
            </w:r>
            <w:proofErr w:type="gramEnd"/>
            <w:r w:rsidRPr="00706E8C">
              <w:t xml:space="preserve"> of Tier 2–3 changes annually, testing evidence quality and outcome accuracy</w:t>
            </w:r>
          </w:p>
        </w:tc>
      </w:tr>
      <w:tr w:rsidR="00706E8C" w:rsidRPr="00706E8C" w14:paraId="7BDC0757" w14:textId="77777777" w:rsidTr="00547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924C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SETA team not consulted</w:t>
            </w:r>
          </w:p>
        </w:tc>
        <w:tc>
          <w:tcPr>
            <w:tcW w:w="0" w:type="auto"/>
            <w:hideMark/>
          </w:tcPr>
          <w:p w14:paraId="31649CB1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ITSM workflow blocks CAB approval of Tier 2–3 without SETA task completion</w:t>
            </w:r>
          </w:p>
        </w:tc>
      </w:tr>
    </w:tbl>
    <w:p w14:paraId="712544BC" w14:textId="77777777" w:rsidR="00547309" w:rsidRDefault="00547309" w:rsidP="00706E8C">
      <w:pPr>
        <w:tabs>
          <w:tab w:val="left" w:pos="900"/>
        </w:tabs>
      </w:pPr>
    </w:p>
    <w:p w14:paraId="2858DF9A" w14:textId="77777777" w:rsidR="00547309" w:rsidRDefault="00547309" w:rsidP="00706E8C">
      <w:pPr>
        <w:tabs>
          <w:tab w:val="left" w:pos="900"/>
        </w:tabs>
      </w:pPr>
    </w:p>
    <w:p w14:paraId="3BD2304A" w14:textId="72977CD3" w:rsidR="00706E8C" w:rsidRDefault="00706E8C" w:rsidP="00547309">
      <w:pPr>
        <w:pStyle w:val="Heading1"/>
      </w:pPr>
      <w:r w:rsidRPr="00706E8C">
        <w:lastRenderedPageBreak/>
        <w:t>Program Metrics (report quarterly to Risk Committee)</w:t>
      </w:r>
    </w:p>
    <w:p w14:paraId="71CDA301" w14:textId="77777777" w:rsidR="00547309" w:rsidRPr="00547309" w:rsidRDefault="00547309" w:rsidP="00547309"/>
    <w:p w14:paraId="09934B12" w14:textId="77777777" w:rsidR="00706E8C" w:rsidRPr="00706E8C" w:rsidRDefault="00706E8C" w:rsidP="00706E8C">
      <w:pPr>
        <w:numPr>
          <w:ilvl w:val="0"/>
          <w:numId w:val="46"/>
        </w:numPr>
        <w:tabs>
          <w:tab w:val="left" w:pos="900"/>
        </w:tabs>
      </w:pPr>
      <w:r w:rsidRPr="00706E8C">
        <w:t>% Tier 2–3 changes with completed G0–G3 (target 100%)</w:t>
      </w:r>
    </w:p>
    <w:p w14:paraId="72B3B040" w14:textId="77777777" w:rsidR="00706E8C" w:rsidRPr="00706E8C" w:rsidRDefault="00706E8C" w:rsidP="00706E8C">
      <w:pPr>
        <w:numPr>
          <w:ilvl w:val="0"/>
          <w:numId w:val="46"/>
        </w:numPr>
        <w:tabs>
          <w:tab w:val="left" w:pos="900"/>
        </w:tabs>
      </w:pPr>
      <w:r w:rsidRPr="00706E8C">
        <w:t xml:space="preserve">% </w:t>
      </w:r>
      <w:proofErr w:type="gramStart"/>
      <w:r w:rsidRPr="00706E8C">
        <w:t>go</w:t>
      </w:r>
      <w:proofErr w:type="gramEnd"/>
      <w:r w:rsidRPr="00706E8C">
        <w:t>-lives with all readiness criteria met vs Conditional Go (watch the trend)</w:t>
      </w:r>
    </w:p>
    <w:p w14:paraId="727D88B9" w14:textId="77777777" w:rsidR="00706E8C" w:rsidRPr="00706E8C" w:rsidRDefault="00706E8C" w:rsidP="00706E8C">
      <w:pPr>
        <w:numPr>
          <w:ilvl w:val="0"/>
          <w:numId w:val="46"/>
        </w:numPr>
        <w:tabs>
          <w:tab w:val="left" w:pos="900"/>
        </w:tabs>
      </w:pPr>
      <w:r w:rsidRPr="00706E8C">
        <w:t>Average days from go-live to training completion</w:t>
      </w:r>
    </w:p>
    <w:p w14:paraId="54F31C9D" w14:textId="77777777" w:rsidR="00706E8C" w:rsidRPr="00706E8C" w:rsidRDefault="00706E8C" w:rsidP="00706E8C">
      <w:pPr>
        <w:numPr>
          <w:ilvl w:val="0"/>
          <w:numId w:val="46"/>
        </w:numPr>
        <w:tabs>
          <w:tab w:val="left" w:pos="900"/>
        </w:tabs>
      </w:pPr>
      <w:r w:rsidRPr="00706E8C">
        <w:t>Post-change human-error incidents per 100 significant changes</w:t>
      </w:r>
    </w:p>
    <w:p w14:paraId="0D9D932C" w14:textId="77777777" w:rsidR="00706E8C" w:rsidRPr="00706E8C" w:rsidRDefault="00706E8C" w:rsidP="00706E8C">
      <w:pPr>
        <w:numPr>
          <w:ilvl w:val="0"/>
          <w:numId w:val="46"/>
        </w:numPr>
        <w:tabs>
          <w:tab w:val="left" w:pos="900"/>
        </w:tabs>
      </w:pPr>
      <w:r w:rsidRPr="00706E8C">
        <w:t>Repeat findings across PIRs (indicates learning is not occurring)</w:t>
      </w:r>
    </w:p>
    <w:p w14:paraId="7123B42E" w14:textId="77777777" w:rsidR="00706E8C" w:rsidRPr="00706E8C" w:rsidRDefault="00706E8C" w:rsidP="00706E8C">
      <w:pPr>
        <w:numPr>
          <w:ilvl w:val="0"/>
          <w:numId w:val="46"/>
        </w:numPr>
        <w:tabs>
          <w:tab w:val="left" w:pos="900"/>
        </w:tabs>
      </w:pPr>
      <w:r w:rsidRPr="00706E8C">
        <w:t>Corrective actions closed on time</w:t>
      </w:r>
    </w:p>
    <w:p w14:paraId="01C44792" w14:textId="77777777" w:rsidR="00706E8C" w:rsidRPr="00706E8C" w:rsidRDefault="00706E8C" w:rsidP="00706E8C">
      <w:pPr>
        <w:numPr>
          <w:ilvl w:val="0"/>
          <w:numId w:val="46"/>
        </w:numPr>
        <w:tabs>
          <w:tab w:val="left" w:pos="900"/>
        </w:tabs>
      </w:pPr>
      <w:r w:rsidRPr="00706E8C">
        <w:t>Risk acceptances open past expiry (target 0)</w:t>
      </w:r>
    </w:p>
    <w:p w14:paraId="3CDC32F7" w14:textId="77777777" w:rsidR="00547309" w:rsidRDefault="00547309" w:rsidP="00706E8C">
      <w:pPr>
        <w:tabs>
          <w:tab w:val="left" w:pos="900"/>
        </w:tabs>
      </w:pPr>
    </w:p>
    <w:p w14:paraId="07C7A126" w14:textId="77777777" w:rsidR="00547309" w:rsidRDefault="00547309" w:rsidP="00706E8C">
      <w:pPr>
        <w:tabs>
          <w:tab w:val="left" w:pos="900"/>
        </w:tabs>
      </w:pPr>
    </w:p>
    <w:p w14:paraId="5A6BFC71" w14:textId="669BF30A" w:rsidR="00706E8C" w:rsidRDefault="00706E8C" w:rsidP="00845C6B">
      <w:pPr>
        <w:pStyle w:val="Heading1"/>
      </w:pPr>
      <w:r w:rsidRPr="00706E8C">
        <w:lastRenderedPageBreak/>
        <w:t>Appendix A: Worked Example (Tier 3, representative scenario)</w:t>
      </w:r>
    </w:p>
    <w:p w14:paraId="15DEB210" w14:textId="77777777" w:rsidR="00845C6B" w:rsidRPr="00845C6B" w:rsidRDefault="00845C6B" w:rsidP="00845C6B"/>
    <w:p w14:paraId="7BC05569" w14:textId="77777777" w:rsidR="00706E8C" w:rsidRPr="00706E8C" w:rsidRDefault="00706E8C" w:rsidP="00706E8C">
      <w:pPr>
        <w:tabs>
          <w:tab w:val="left" w:pos="900"/>
        </w:tabs>
      </w:pPr>
      <w:r w:rsidRPr="00706E8C">
        <w:rPr>
          <w:i/>
          <w:iCs/>
        </w:rPr>
        <w:t>Change:</w:t>
      </w:r>
      <w:r w:rsidRPr="00706E8C">
        <w:t xml:space="preserve"> Migration of patient-scheduling and billing from on-prem to a SaaS platform with SSO and an embedded AI assistant.</w:t>
      </w:r>
    </w:p>
    <w:p w14:paraId="1C999F99" w14:textId="77777777" w:rsidR="00706E8C" w:rsidRPr="00706E8C" w:rsidRDefault="00706E8C" w:rsidP="00706E8C">
      <w:pPr>
        <w:numPr>
          <w:ilvl w:val="0"/>
          <w:numId w:val="47"/>
        </w:numPr>
        <w:tabs>
          <w:tab w:val="left" w:pos="900"/>
        </w:tabs>
      </w:pPr>
      <w:r w:rsidRPr="00706E8C">
        <w:rPr>
          <w:b/>
          <w:bCs/>
        </w:rPr>
        <w:t>G0:</w:t>
      </w:r>
      <w:r w:rsidRPr="00706E8C">
        <w:t xml:space="preserve"> Q1, Q2, Q3, Q5, Q6, Q8, Q9 = Yes → Tier 3.</w:t>
      </w:r>
    </w:p>
    <w:p w14:paraId="4C8C6D33" w14:textId="77777777" w:rsidR="00706E8C" w:rsidRPr="00706E8C" w:rsidRDefault="00706E8C" w:rsidP="00706E8C">
      <w:pPr>
        <w:numPr>
          <w:ilvl w:val="0"/>
          <w:numId w:val="47"/>
        </w:numPr>
        <w:tabs>
          <w:tab w:val="left" w:pos="900"/>
        </w:tabs>
      </w:pPr>
      <w:r w:rsidRPr="00706E8C">
        <w:rPr>
          <w:b/>
          <w:bCs/>
        </w:rPr>
        <w:t>G1 TNA findings:</w:t>
      </w:r>
      <w:r w:rsidRPr="00706E8C">
        <w:t xml:space="preserve"> front-desk staff need SSO/MFA and new data-handling rules; admins need tenant-hardening skills; SOC needs new log sources and playbook; vendor staff need BAA-aligned handling rules; AI-assistant usage rules for staff (no PHI in unapproved prompts).</w:t>
      </w:r>
    </w:p>
    <w:p w14:paraId="42461558" w14:textId="77777777" w:rsidR="00706E8C" w:rsidRPr="00706E8C" w:rsidRDefault="00706E8C" w:rsidP="00706E8C">
      <w:pPr>
        <w:numPr>
          <w:ilvl w:val="0"/>
          <w:numId w:val="47"/>
        </w:numPr>
        <w:tabs>
          <w:tab w:val="left" w:pos="900"/>
        </w:tabs>
      </w:pPr>
      <w:r w:rsidRPr="00706E8C">
        <w:rPr>
          <w:b/>
          <w:bCs/>
        </w:rPr>
        <w:t>G1 risk:</w:t>
      </w:r>
      <w:r w:rsidRPr="00706E8C">
        <w:t xml:space="preserve"> S4 (fake SaaS login phishing) scored High inherent; treatment: targeted phishing awareness before go-live + number-matching MFA + reporting button. S7 (workarounds via exports to spreadsheets) High; treatment: DLP rule + training.</w:t>
      </w:r>
    </w:p>
    <w:p w14:paraId="15ADA651" w14:textId="77777777" w:rsidR="00706E8C" w:rsidRPr="00706E8C" w:rsidRDefault="00706E8C" w:rsidP="00706E8C">
      <w:pPr>
        <w:numPr>
          <w:ilvl w:val="0"/>
          <w:numId w:val="47"/>
        </w:numPr>
        <w:tabs>
          <w:tab w:val="left" w:pos="900"/>
        </w:tabs>
      </w:pPr>
      <w:r w:rsidRPr="00706E8C">
        <w:rPr>
          <w:b/>
          <w:bCs/>
        </w:rPr>
        <w:t>G2:</w:t>
      </w:r>
      <w:r w:rsidRPr="00706E8C">
        <w:t xml:space="preserve"> R2 at 88% (target 95%) → Conditional Go: remaining users read-only until trained (technically enforced), CISO accepted residual risk with 14-day expiry.</w:t>
      </w:r>
    </w:p>
    <w:p w14:paraId="41D220A1" w14:textId="77777777" w:rsidR="00706E8C" w:rsidRDefault="00706E8C" w:rsidP="00706E8C">
      <w:pPr>
        <w:numPr>
          <w:ilvl w:val="0"/>
          <w:numId w:val="47"/>
        </w:numPr>
        <w:tabs>
          <w:tab w:val="left" w:pos="900"/>
        </w:tabs>
      </w:pPr>
      <w:r w:rsidRPr="00706E8C">
        <w:rPr>
          <w:b/>
          <w:bCs/>
        </w:rPr>
        <w:t>G3 (day 30):</w:t>
      </w:r>
      <w:r w:rsidRPr="00706E8C">
        <w:t xml:space="preserve"> phishing report rate up; 3 export-to-spreadsheet DLP events → retraining and UI change request; risk register updated; onboarding curriculum permanently revised.</w:t>
      </w:r>
    </w:p>
    <w:p w14:paraId="5B76BF82" w14:textId="77777777" w:rsidR="00845C6B" w:rsidRPr="00706E8C" w:rsidRDefault="00845C6B" w:rsidP="00845C6B">
      <w:pPr>
        <w:tabs>
          <w:tab w:val="left" w:pos="900"/>
        </w:tabs>
      </w:pPr>
    </w:p>
    <w:p w14:paraId="353AAAF6" w14:textId="77777777" w:rsidR="00706E8C" w:rsidRDefault="00706E8C" w:rsidP="00845C6B">
      <w:pPr>
        <w:pStyle w:val="Heading1"/>
      </w:pPr>
      <w:r w:rsidRPr="00706E8C">
        <w:lastRenderedPageBreak/>
        <w:t>Appendix B: One-Page Gate Checklist (attach to RFC)</w:t>
      </w:r>
    </w:p>
    <w:p w14:paraId="43206281" w14:textId="77777777" w:rsidR="00845C6B" w:rsidRPr="00845C6B" w:rsidRDefault="00845C6B" w:rsidP="00845C6B"/>
    <w:p w14:paraId="26BD7D7B" w14:textId="77777777" w:rsidR="00706E8C" w:rsidRPr="00706E8C" w:rsidRDefault="00706E8C" w:rsidP="00706E8C">
      <w:pPr>
        <w:numPr>
          <w:ilvl w:val="0"/>
          <w:numId w:val="48"/>
        </w:numPr>
        <w:tabs>
          <w:tab w:val="left" w:pos="900"/>
        </w:tabs>
      </w:pPr>
      <w:r w:rsidRPr="00706E8C">
        <w:t>G0 screen completed; tier assigned</w:t>
      </w:r>
    </w:p>
    <w:p w14:paraId="4E83908E" w14:textId="77777777" w:rsidR="00706E8C" w:rsidRPr="00706E8C" w:rsidRDefault="00706E8C" w:rsidP="00706E8C">
      <w:pPr>
        <w:numPr>
          <w:ilvl w:val="0"/>
          <w:numId w:val="48"/>
        </w:numPr>
        <w:tabs>
          <w:tab w:val="left" w:pos="900"/>
        </w:tabs>
      </w:pPr>
      <w:r w:rsidRPr="00706E8C">
        <w:t>G1 TNA and SETA risk assessment attached; CAB approval recorded</w:t>
      </w:r>
    </w:p>
    <w:p w14:paraId="284D6C42" w14:textId="77777777" w:rsidR="00706E8C" w:rsidRPr="00706E8C" w:rsidRDefault="00706E8C" w:rsidP="00706E8C">
      <w:pPr>
        <w:numPr>
          <w:ilvl w:val="0"/>
          <w:numId w:val="48"/>
        </w:numPr>
        <w:tabs>
          <w:tab w:val="left" w:pos="900"/>
        </w:tabs>
      </w:pPr>
      <w:r w:rsidRPr="00706E8C">
        <w:t>G2 readiness criteria evidenced; Go/Conditional/No-Go signed</w:t>
      </w:r>
    </w:p>
    <w:p w14:paraId="3D3EDD32" w14:textId="77777777" w:rsidR="00706E8C" w:rsidRPr="00706E8C" w:rsidRDefault="00706E8C" w:rsidP="00706E8C">
      <w:pPr>
        <w:numPr>
          <w:ilvl w:val="0"/>
          <w:numId w:val="48"/>
        </w:numPr>
        <w:tabs>
          <w:tab w:val="left" w:pos="900"/>
        </w:tabs>
      </w:pPr>
      <w:r w:rsidRPr="00706E8C">
        <w:t>G3 PIR completed; effectiveness measured; risk register updated</w:t>
      </w:r>
    </w:p>
    <w:p w14:paraId="2FB88A00" w14:textId="77777777" w:rsidR="00706E8C" w:rsidRDefault="00706E8C" w:rsidP="00706E8C">
      <w:pPr>
        <w:numPr>
          <w:ilvl w:val="0"/>
          <w:numId w:val="48"/>
        </w:numPr>
        <w:tabs>
          <w:tab w:val="left" w:pos="900"/>
        </w:tabs>
      </w:pPr>
      <w:r w:rsidRPr="00706E8C">
        <w:t>Evidence archived; change record closed</w:t>
      </w:r>
    </w:p>
    <w:p w14:paraId="7EB7813A" w14:textId="77777777" w:rsidR="00845C6B" w:rsidRPr="00706E8C" w:rsidRDefault="00845C6B" w:rsidP="00845C6B">
      <w:pPr>
        <w:tabs>
          <w:tab w:val="left" w:pos="900"/>
        </w:tabs>
      </w:pPr>
    </w:p>
    <w:p w14:paraId="5592FCBD" w14:textId="77777777" w:rsidR="00706E8C" w:rsidRDefault="00706E8C" w:rsidP="00845C6B">
      <w:pPr>
        <w:pStyle w:val="Heading1"/>
      </w:pPr>
      <w:r w:rsidRPr="00706E8C">
        <w:lastRenderedPageBreak/>
        <w:t>Appendix C: Sign-off</w:t>
      </w:r>
    </w:p>
    <w:p w14:paraId="374CD21F" w14:textId="77777777" w:rsidR="00845C6B" w:rsidRPr="00845C6B" w:rsidRDefault="00845C6B" w:rsidP="00845C6B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94"/>
        <w:gridCol w:w="2963"/>
        <w:gridCol w:w="1100"/>
        <w:gridCol w:w="691"/>
      </w:tblGrid>
      <w:tr w:rsidR="00706E8C" w:rsidRPr="00706E8C" w14:paraId="32C09A39" w14:textId="77777777" w:rsidTr="00845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6B73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Gate</w:t>
            </w:r>
          </w:p>
        </w:tc>
        <w:tc>
          <w:tcPr>
            <w:tcW w:w="0" w:type="auto"/>
            <w:hideMark/>
          </w:tcPr>
          <w:p w14:paraId="4DDFFA5F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Name/Role</w:t>
            </w:r>
          </w:p>
        </w:tc>
        <w:tc>
          <w:tcPr>
            <w:tcW w:w="0" w:type="auto"/>
            <w:hideMark/>
          </w:tcPr>
          <w:p w14:paraId="2494E13D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Decision</w:t>
            </w:r>
          </w:p>
        </w:tc>
        <w:tc>
          <w:tcPr>
            <w:tcW w:w="0" w:type="auto"/>
            <w:hideMark/>
          </w:tcPr>
          <w:p w14:paraId="7E9199A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Date</w:t>
            </w:r>
          </w:p>
        </w:tc>
      </w:tr>
      <w:tr w:rsidR="00706E8C" w:rsidRPr="00706E8C" w14:paraId="2A8D1DE2" w14:textId="77777777" w:rsidTr="00845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94E9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G1</w:t>
            </w:r>
          </w:p>
        </w:tc>
        <w:tc>
          <w:tcPr>
            <w:tcW w:w="0" w:type="auto"/>
            <w:hideMark/>
          </w:tcPr>
          <w:p w14:paraId="0E79583E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CAB Chair</w:t>
            </w:r>
          </w:p>
        </w:tc>
        <w:tc>
          <w:tcPr>
            <w:tcW w:w="0" w:type="auto"/>
            <w:hideMark/>
          </w:tcPr>
          <w:p w14:paraId="603B0462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32416D7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6E8C" w:rsidRPr="00706E8C" w14:paraId="3FE484F0" w14:textId="77777777" w:rsidTr="00845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03089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G2</w:t>
            </w:r>
          </w:p>
        </w:tc>
        <w:tc>
          <w:tcPr>
            <w:tcW w:w="0" w:type="auto"/>
            <w:hideMark/>
          </w:tcPr>
          <w:p w14:paraId="2212AB8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E8C">
              <w:t>Change Manager / SETA Lead</w:t>
            </w:r>
          </w:p>
        </w:tc>
        <w:tc>
          <w:tcPr>
            <w:tcW w:w="0" w:type="auto"/>
            <w:hideMark/>
          </w:tcPr>
          <w:p w14:paraId="414BE10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0542E8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6E8C" w:rsidRPr="00706E8C" w14:paraId="4182A5A8" w14:textId="77777777" w:rsidTr="00845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CD00B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</w:pPr>
            <w:r w:rsidRPr="00706E8C">
              <w:t>G3</w:t>
            </w:r>
          </w:p>
        </w:tc>
        <w:tc>
          <w:tcPr>
            <w:tcW w:w="0" w:type="auto"/>
            <w:hideMark/>
          </w:tcPr>
          <w:p w14:paraId="1855FC35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E8C">
              <w:t>CAB Chair / CISO (Tier 3)</w:t>
            </w:r>
          </w:p>
        </w:tc>
        <w:tc>
          <w:tcPr>
            <w:tcW w:w="0" w:type="auto"/>
            <w:hideMark/>
          </w:tcPr>
          <w:p w14:paraId="35B9384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B19A8C" w14:textId="77777777" w:rsidR="00706E8C" w:rsidRPr="00706E8C" w:rsidRDefault="00706E8C" w:rsidP="00706E8C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514B8F6" w14:textId="77777777" w:rsidR="00706E8C" w:rsidRDefault="00706E8C" w:rsidP="00B23BA8">
      <w:pPr>
        <w:tabs>
          <w:tab w:val="left" w:pos="900"/>
        </w:tabs>
      </w:pPr>
    </w:p>
    <w:p w14:paraId="2E1DEA92" w14:textId="77777777" w:rsidR="00845C6B" w:rsidRDefault="00845C6B" w:rsidP="00B23BA8">
      <w:pPr>
        <w:tabs>
          <w:tab w:val="left" w:pos="900"/>
        </w:tabs>
      </w:pPr>
    </w:p>
    <w:sectPr w:rsidR="00845C6B" w:rsidSect="003627A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TC Zapf Chancery">
    <w:panose1 w:val="03020702040403080804"/>
    <w:charset w:val="00"/>
    <w:family w:val="modern"/>
    <w:notTrueType/>
    <w:pitch w:val="variable"/>
    <w:sig w:usb0="A000002F" w:usb1="40000048" w:usb2="0000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B5E2B"/>
    <w:multiLevelType w:val="hybridMultilevel"/>
    <w:tmpl w:val="7E4C8C9E"/>
    <w:lvl w:ilvl="0" w:tplc="DD7A2FE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D2D78"/>
    <w:multiLevelType w:val="multilevel"/>
    <w:tmpl w:val="0ED4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A53C8"/>
    <w:multiLevelType w:val="hybridMultilevel"/>
    <w:tmpl w:val="EA36C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32B5D"/>
    <w:multiLevelType w:val="multilevel"/>
    <w:tmpl w:val="AF8E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82FB2"/>
    <w:multiLevelType w:val="hybridMultilevel"/>
    <w:tmpl w:val="F1FE63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90F57"/>
    <w:multiLevelType w:val="multilevel"/>
    <w:tmpl w:val="598A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00D17"/>
    <w:multiLevelType w:val="hybridMultilevel"/>
    <w:tmpl w:val="C178D174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D7F8A"/>
    <w:multiLevelType w:val="multilevel"/>
    <w:tmpl w:val="25C0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756E6"/>
    <w:multiLevelType w:val="hybridMultilevel"/>
    <w:tmpl w:val="FAE847E4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C422C3"/>
    <w:multiLevelType w:val="multilevel"/>
    <w:tmpl w:val="76EE0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191E92"/>
    <w:multiLevelType w:val="multilevel"/>
    <w:tmpl w:val="F11E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B006B"/>
    <w:multiLevelType w:val="hybridMultilevel"/>
    <w:tmpl w:val="7B54A4BC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42835"/>
    <w:multiLevelType w:val="multilevel"/>
    <w:tmpl w:val="693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E434A"/>
    <w:multiLevelType w:val="multilevel"/>
    <w:tmpl w:val="8288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043C4"/>
    <w:multiLevelType w:val="hybridMultilevel"/>
    <w:tmpl w:val="FE384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805286"/>
    <w:multiLevelType w:val="multilevel"/>
    <w:tmpl w:val="6368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E842E5"/>
    <w:multiLevelType w:val="multilevel"/>
    <w:tmpl w:val="1EAE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C43D2A"/>
    <w:multiLevelType w:val="hybridMultilevel"/>
    <w:tmpl w:val="0D086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B01906"/>
    <w:multiLevelType w:val="multilevel"/>
    <w:tmpl w:val="7C52F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6F51FF"/>
    <w:multiLevelType w:val="multilevel"/>
    <w:tmpl w:val="E87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A11BB"/>
    <w:multiLevelType w:val="hybridMultilevel"/>
    <w:tmpl w:val="5D2E2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551662"/>
    <w:multiLevelType w:val="multilevel"/>
    <w:tmpl w:val="A172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2D0592"/>
    <w:multiLevelType w:val="multilevel"/>
    <w:tmpl w:val="C7E8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8A25B8"/>
    <w:multiLevelType w:val="hybridMultilevel"/>
    <w:tmpl w:val="82A0A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993981"/>
    <w:multiLevelType w:val="multilevel"/>
    <w:tmpl w:val="7AC8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3B0832"/>
    <w:multiLevelType w:val="multilevel"/>
    <w:tmpl w:val="2ECE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EE312B"/>
    <w:multiLevelType w:val="hybridMultilevel"/>
    <w:tmpl w:val="D8B08576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FE23DC"/>
    <w:multiLevelType w:val="hybridMultilevel"/>
    <w:tmpl w:val="D7FC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3F69C8"/>
    <w:multiLevelType w:val="multilevel"/>
    <w:tmpl w:val="B2C8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432CA"/>
    <w:multiLevelType w:val="multilevel"/>
    <w:tmpl w:val="545E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B04664"/>
    <w:multiLevelType w:val="multilevel"/>
    <w:tmpl w:val="5770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C02A60"/>
    <w:multiLevelType w:val="multilevel"/>
    <w:tmpl w:val="D704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9A6921"/>
    <w:multiLevelType w:val="hybridMultilevel"/>
    <w:tmpl w:val="AD2AB852"/>
    <w:lvl w:ilvl="0" w:tplc="4D26FBD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8E2619"/>
    <w:multiLevelType w:val="multilevel"/>
    <w:tmpl w:val="A980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7D6840"/>
    <w:multiLevelType w:val="multilevel"/>
    <w:tmpl w:val="3D2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AA5648"/>
    <w:multiLevelType w:val="multilevel"/>
    <w:tmpl w:val="987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CD634F"/>
    <w:multiLevelType w:val="multilevel"/>
    <w:tmpl w:val="119C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D548C0"/>
    <w:multiLevelType w:val="multilevel"/>
    <w:tmpl w:val="7408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3230FF"/>
    <w:multiLevelType w:val="multilevel"/>
    <w:tmpl w:val="B8A2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5A132A"/>
    <w:multiLevelType w:val="multilevel"/>
    <w:tmpl w:val="E1BA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1771AC"/>
    <w:multiLevelType w:val="multilevel"/>
    <w:tmpl w:val="4300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B134A2"/>
    <w:multiLevelType w:val="hybridMultilevel"/>
    <w:tmpl w:val="BCF83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761DAE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668C61DB"/>
    <w:multiLevelType w:val="hybridMultilevel"/>
    <w:tmpl w:val="B784C2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7547F0"/>
    <w:multiLevelType w:val="hybridMultilevel"/>
    <w:tmpl w:val="1C46E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6B23BD"/>
    <w:multiLevelType w:val="hybridMultilevel"/>
    <w:tmpl w:val="6128AA98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B20C25"/>
    <w:multiLevelType w:val="multilevel"/>
    <w:tmpl w:val="475C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E337E4"/>
    <w:multiLevelType w:val="hybridMultilevel"/>
    <w:tmpl w:val="B60091CE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C661EA"/>
    <w:multiLevelType w:val="multilevel"/>
    <w:tmpl w:val="4C46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622E0E"/>
    <w:multiLevelType w:val="hybridMultilevel"/>
    <w:tmpl w:val="7C043B26"/>
    <w:lvl w:ilvl="0" w:tplc="D0909F7A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365675">
    <w:abstractNumId w:val="43"/>
  </w:num>
  <w:num w:numId="2" w16cid:durableId="1841114582">
    <w:abstractNumId w:val="8"/>
  </w:num>
  <w:num w:numId="3" w16cid:durableId="1091706171">
    <w:abstractNumId w:val="11"/>
  </w:num>
  <w:num w:numId="4" w16cid:durableId="460615283">
    <w:abstractNumId w:val="4"/>
  </w:num>
  <w:num w:numId="5" w16cid:durableId="1730030353">
    <w:abstractNumId w:val="47"/>
  </w:num>
  <w:num w:numId="6" w16cid:durableId="194660171">
    <w:abstractNumId w:val="27"/>
  </w:num>
  <w:num w:numId="7" w16cid:durableId="24647283">
    <w:abstractNumId w:val="44"/>
  </w:num>
  <w:num w:numId="8" w16cid:durableId="1809323015">
    <w:abstractNumId w:val="17"/>
  </w:num>
  <w:num w:numId="9" w16cid:durableId="1271547411">
    <w:abstractNumId w:val="6"/>
  </w:num>
  <w:num w:numId="10" w16cid:durableId="862938908">
    <w:abstractNumId w:val="49"/>
  </w:num>
  <w:num w:numId="11" w16cid:durableId="1479610516">
    <w:abstractNumId w:val="26"/>
  </w:num>
  <w:num w:numId="12" w16cid:durableId="789593544">
    <w:abstractNumId w:val="45"/>
  </w:num>
  <w:num w:numId="13" w16cid:durableId="222376419">
    <w:abstractNumId w:val="14"/>
  </w:num>
  <w:num w:numId="14" w16cid:durableId="2063598237">
    <w:abstractNumId w:val="0"/>
  </w:num>
  <w:num w:numId="15" w16cid:durableId="1580090319">
    <w:abstractNumId w:val="48"/>
  </w:num>
  <w:num w:numId="16" w16cid:durableId="182323638">
    <w:abstractNumId w:val="25"/>
  </w:num>
  <w:num w:numId="17" w16cid:durableId="1644891655">
    <w:abstractNumId w:val="39"/>
  </w:num>
  <w:num w:numId="18" w16cid:durableId="2100713145">
    <w:abstractNumId w:val="21"/>
  </w:num>
  <w:num w:numId="19" w16cid:durableId="1026323448">
    <w:abstractNumId w:val="12"/>
  </w:num>
  <w:num w:numId="20" w16cid:durableId="997072826">
    <w:abstractNumId w:val="7"/>
  </w:num>
  <w:num w:numId="21" w16cid:durableId="1704283978">
    <w:abstractNumId w:val="46"/>
  </w:num>
  <w:num w:numId="22" w16cid:durableId="885332400">
    <w:abstractNumId w:val="22"/>
  </w:num>
  <w:num w:numId="23" w16cid:durableId="1270505522">
    <w:abstractNumId w:val="10"/>
  </w:num>
  <w:num w:numId="24" w16cid:durableId="1957364274">
    <w:abstractNumId w:val="16"/>
  </w:num>
  <w:num w:numId="25" w16cid:durableId="19481005">
    <w:abstractNumId w:val="34"/>
  </w:num>
  <w:num w:numId="26" w16cid:durableId="2070373223">
    <w:abstractNumId w:val="23"/>
  </w:num>
  <w:num w:numId="27" w16cid:durableId="481430256">
    <w:abstractNumId w:val="29"/>
  </w:num>
  <w:num w:numId="28" w16cid:durableId="720707939">
    <w:abstractNumId w:val="37"/>
  </w:num>
  <w:num w:numId="29" w16cid:durableId="1539313812">
    <w:abstractNumId w:val="9"/>
  </w:num>
  <w:num w:numId="30" w16cid:durableId="693045205">
    <w:abstractNumId w:val="38"/>
  </w:num>
  <w:num w:numId="31" w16cid:durableId="352538192">
    <w:abstractNumId w:val="2"/>
  </w:num>
  <w:num w:numId="32" w16cid:durableId="728530856">
    <w:abstractNumId w:val="20"/>
  </w:num>
  <w:num w:numId="33" w16cid:durableId="1940747750">
    <w:abstractNumId w:val="35"/>
  </w:num>
  <w:num w:numId="34" w16cid:durableId="325059605">
    <w:abstractNumId w:val="30"/>
  </w:num>
  <w:num w:numId="35" w16cid:durableId="320425911">
    <w:abstractNumId w:val="41"/>
  </w:num>
  <w:num w:numId="36" w16cid:durableId="396636235">
    <w:abstractNumId w:val="36"/>
  </w:num>
  <w:num w:numId="37" w16cid:durableId="1535575357">
    <w:abstractNumId w:val="15"/>
  </w:num>
  <w:num w:numId="38" w16cid:durableId="1520772870">
    <w:abstractNumId w:val="19"/>
  </w:num>
  <w:num w:numId="39" w16cid:durableId="1612123505">
    <w:abstractNumId w:val="24"/>
  </w:num>
  <w:num w:numId="40" w16cid:durableId="2092770632">
    <w:abstractNumId w:val="1"/>
  </w:num>
  <w:num w:numId="41" w16cid:durableId="543711219">
    <w:abstractNumId w:val="31"/>
  </w:num>
  <w:num w:numId="42" w16cid:durableId="1104568506">
    <w:abstractNumId w:val="18"/>
  </w:num>
  <w:num w:numId="43" w16cid:durableId="408771098">
    <w:abstractNumId w:val="3"/>
  </w:num>
  <w:num w:numId="44" w16cid:durableId="2059011135">
    <w:abstractNumId w:val="40"/>
  </w:num>
  <w:num w:numId="45" w16cid:durableId="485126023">
    <w:abstractNumId w:val="5"/>
  </w:num>
  <w:num w:numId="46" w16cid:durableId="1437406820">
    <w:abstractNumId w:val="13"/>
  </w:num>
  <w:num w:numId="47" w16cid:durableId="1754668749">
    <w:abstractNumId w:val="28"/>
  </w:num>
  <w:num w:numId="48" w16cid:durableId="136996989">
    <w:abstractNumId w:val="33"/>
  </w:num>
  <w:num w:numId="49" w16cid:durableId="1017774617">
    <w:abstractNumId w:val="32"/>
  </w:num>
  <w:num w:numId="50" w16cid:durableId="192179308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A6"/>
    <w:rsid w:val="0000322C"/>
    <w:rsid w:val="000158A0"/>
    <w:rsid w:val="00017332"/>
    <w:rsid w:val="000230EC"/>
    <w:rsid w:val="00027C68"/>
    <w:rsid w:val="00030D69"/>
    <w:rsid w:val="00044BF6"/>
    <w:rsid w:val="00045CE8"/>
    <w:rsid w:val="00050738"/>
    <w:rsid w:val="000514AC"/>
    <w:rsid w:val="00051614"/>
    <w:rsid w:val="000559EF"/>
    <w:rsid w:val="00061C4A"/>
    <w:rsid w:val="0006590E"/>
    <w:rsid w:val="0008211E"/>
    <w:rsid w:val="00085D3D"/>
    <w:rsid w:val="00087DC1"/>
    <w:rsid w:val="00093E58"/>
    <w:rsid w:val="0009799E"/>
    <w:rsid w:val="000A0A4B"/>
    <w:rsid w:val="000A0A63"/>
    <w:rsid w:val="000A1992"/>
    <w:rsid w:val="000A661B"/>
    <w:rsid w:val="000B762A"/>
    <w:rsid w:val="000C285E"/>
    <w:rsid w:val="000C62EC"/>
    <w:rsid w:val="000E682A"/>
    <w:rsid w:val="000E750E"/>
    <w:rsid w:val="000F0949"/>
    <w:rsid w:val="000F1CD8"/>
    <w:rsid w:val="00103629"/>
    <w:rsid w:val="00105622"/>
    <w:rsid w:val="00113B56"/>
    <w:rsid w:val="0011554F"/>
    <w:rsid w:val="00117534"/>
    <w:rsid w:val="001239F7"/>
    <w:rsid w:val="00133A7B"/>
    <w:rsid w:val="0013507D"/>
    <w:rsid w:val="001427C0"/>
    <w:rsid w:val="001432F3"/>
    <w:rsid w:val="00161083"/>
    <w:rsid w:val="00163684"/>
    <w:rsid w:val="00165FBF"/>
    <w:rsid w:val="00166488"/>
    <w:rsid w:val="0017000C"/>
    <w:rsid w:val="00173863"/>
    <w:rsid w:val="0018390E"/>
    <w:rsid w:val="001917B9"/>
    <w:rsid w:val="001A7CC5"/>
    <w:rsid w:val="001B3E7F"/>
    <w:rsid w:val="001C158F"/>
    <w:rsid w:val="001D0757"/>
    <w:rsid w:val="002006BB"/>
    <w:rsid w:val="00210022"/>
    <w:rsid w:val="00223CFB"/>
    <w:rsid w:val="00227294"/>
    <w:rsid w:val="00230D04"/>
    <w:rsid w:val="0024051D"/>
    <w:rsid w:val="002412ED"/>
    <w:rsid w:val="00243033"/>
    <w:rsid w:val="00243284"/>
    <w:rsid w:val="002458C7"/>
    <w:rsid w:val="00246215"/>
    <w:rsid w:val="0026087B"/>
    <w:rsid w:val="002735C0"/>
    <w:rsid w:val="0028456A"/>
    <w:rsid w:val="00284F16"/>
    <w:rsid w:val="0028784C"/>
    <w:rsid w:val="002C2B08"/>
    <w:rsid w:val="002C79E8"/>
    <w:rsid w:val="002D0A98"/>
    <w:rsid w:val="002D4E73"/>
    <w:rsid w:val="002E0E9A"/>
    <w:rsid w:val="002E1A02"/>
    <w:rsid w:val="002E7601"/>
    <w:rsid w:val="002E79C0"/>
    <w:rsid w:val="002F1491"/>
    <w:rsid w:val="002F1FC7"/>
    <w:rsid w:val="00304469"/>
    <w:rsid w:val="00323FDD"/>
    <w:rsid w:val="003333B4"/>
    <w:rsid w:val="00346631"/>
    <w:rsid w:val="00352AC0"/>
    <w:rsid w:val="003547CC"/>
    <w:rsid w:val="00356255"/>
    <w:rsid w:val="003627A6"/>
    <w:rsid w:val="003712D2"/>
    <w:rsid w:val="00372132"/>
    <w:rsid w:val="00377BF3"/>
    <w:rsid w:val="003816BD"/>
    <w:rsid w:val="00395B72"/>
    <w:rsid w:val="003B65CC"/>
    <w:rsid w:val="003D1694"/>
    <w:rsid w:val="003E0E7A"/>
    <w:rsid w:val="003E5F5C"/>
    <w:rsid w:val="00400844"/>
    <w:rsid w:val="00401DBE"/>
    <w:rsid w:val="0041715A"/>
    <w:rsid w:val="00425845"/>
    <w:rsid w:val="00427089"/>
    <w:rsid w:val="00431548"/>
    <w:rsid w:val="004315D7"/>
    <w:rsid w:val="00441F30"/>
    <w:rsid w:val="00453A12"/>
    <w:rsid w:val="00457511"/>
    <w:rsid w:val="00474371"/>
    <w:rsid w:val="00492DB3"/>
    <w:rsid w:val="004A1AFF"/>
    <w:rsid w:val="004A454D"/>
    <w:rsid w:val="004A718B"/>
    <w:rsid w:val="004B4B25"/>
    <w:rsid w:val="004B6D97"/>
    <w:rsid w:val="004C1470"/>
    <w:rsid w:val="005006B2"/>
    <w:rsid w:val="0050674B"/>
    <w:rsid w:val="00510FA0"/>
    <w:rsid w:val="0052018A"/>
    <w:rsid w:val="00530FAA"/>
    <w:rsid w:val="00541B6E"/>
    <w:rsid w:val="00547309"/>
    <w:rsid w:val="00557E66"/>
    <w:rsid w:val="00570550"/>
    <w:rsid w:val="00573959"/>
    <w:rsid w:val="0059240B"/>
    <w:rsid w:val="00594974"/>
    <w:rsid w:val="005B2BD7"/>
    <w:rsid w:val="005C1ECB"/>
    <w:rsid w:val="005C2A27"/>
    <w:rsid w:val="005C7BB9"/>
    <w:rsid w:val="005D35CE"/>
    <w:rsid w:val="005D49C4"/>
    <w:rsid w:val="005D4F62"/>
    <w:rsid w:val="005E0417"/>
    <w:rsid w:val="005E0CD1"/>
    <w:rsid w:val="005E16B7"/>
    <w:rsid w:val="005E52D1"/>
    <w:rsid w:val="005E737A"/>
    <w:rsid w:val="005F3998"/>
    <w:rsid w:val="005F4E99"/>
    <w:rsid w:val="005F63AA"/>
    <w:rsid w:val="00600407"/>
    <w:rsid w:val="006018AE"/>
    <w:rsid w:val="00603930"/>
    <w:rsid w:val="006050CF"/>
    <w:rsid w:val="006067A6"/>
    <w:rsid w:val="00607671"/>
    <w:rsid w:val="0062537A"/>
    <w:rsid w:val="00627283"/>
    <w:rsid w:val="0064376E"/>
    <w:rsid w:val="006442EB"/>
    <w:rsid w:val="00644366"/>
    <w:rsid w:val="00647CAE"/>
    <w:rsid w:val="00651A2F"/>
    <w:rsid w:val="00655B67"/>
    <w:rsid w:val="00660D6A"/>
    <w:rsid w:val="00662B47"/>
    <w:rsid w:val="006906C9"/>
    <w:rsid w:val="006940CB"/>
    <w:rsid w:val="00696782"/>
    <w:rsid w:val="006A1ECB"/>
    <w:rsid w:val="006A45D4"/>
    <w:rsid w:val="006A4AFF"/>
    <w:rsid w:val="006A4D65"/>
    <w:rsid w:val="006B03B6"/>
    <w:rsid w:val="006C2096"/>
    <w:rsid w:val="006D5D24"/>
    <w:rsid w:val="006E459C"/>
    <w:rsid w:val="006E7CA6"/>
    <w:rsid w:val="006F7791"/>
    <w:rsid w:val="00704318"/>
    <w:rsid w:val="00706E8C"/>
    <w:rsid w:val="00714705"/>
    <w:rsid w:val="00716DF2"/>
    <w:rsid w:val="00720EA6"/>
    <w:rsid w:val="00722866"/>
    <w:rsid w:val="0072466F"/>
    <w:rsid w:val="00724C5A"/>
    <w:rsid w:val="007372E8"/>
    <w:rsid w:val="00747548"/>
    <w:rsid w:val="00755E77"/>
    <w:rsid w:val="00763150"/>
    <w:rsid w:val="007765E8"/>
    <w:rsid w:val="0078706A"/>
    <w:rsid w:val="007927DA"/>
    <w:rsid w:val="007A677F"/>
    <w:rsid w:val="007B4980"/>
    <w:rsid w:val="007B56EB"/>
    <w:rsid w:val="007C7898"/>
    <w:rsid w:val="007D518D"/>
    <w:rsid w:val="007E40A0"/>
    <w:rsid w:val="007F2CEE"/>
    <w:rsid w:val="007F4223"/>
    <w:rsid w:val="007F77DA"/>
    <w:rsid w:val="00806CF7"/>
    <w:rsid w:val="00811CB7"/>
    <w:rsid w:val="00826A1F"/>
    <w:rsid w:val="008273DC"/>
    <w:rsid w:val="00844D5E"/>
    <w:rsid w:val="00845C6B"/>
    <w:rsid w:val="0085112A"/>
    <w:rsid w:val="00865E5B"/>
    <w:rsid w:val="00873347"/>
    <w:rsid w:val="00874983"/>
    <w:rsid w:val="00881922"/>
    <w:rsid w:val="00883CD0"/>
    <w:rsid w:val="008A0C28"/>
    <w:rsid w:val="008B4F31"/>
    <w:rsid w:val="008B4FAE"/>
    <w:rsid w:val="008B5F3D"/>
    <w:rsid w:val="008C0A6A"/>
    <w:rsid w:val="008C336F"/>
    <w:rsid w:val="008C3BC8"/>
    <w:rsid w:val="008D2011"/>
    <w:rsid w:val="008D23B7"/>
    <w:rsid w:val="009006E6"/>
    <w:rsid w:val="009158C9"/>
    <w:rsid w:val="0092106E"/>
    <w:rsid w:val="009218CE"/>
    <w:rsid w:val="00922688"/>
    <w:rsid w:val="00931899"/>
    <w:rsid w:val="00942434"/>
    <w:rsid w:val="009440AD"/>
    <w:rsid w:val="00954E1B"/>
    <w:rsid w:val="00973C5E"/>
    <w:rsid w:val="00980F01"/>
    <w:rsid w:val="00983C43"/>
    <w:rsid w:val="00984E42"/>
    <w:rsid w:val="00986880"/>
    <w:rsid w:val="00992D7D"/>
    <w:rsid w:val="00992F7B"/>
    <w:rsid w:val="00993381"/>
    <w:rsid w:val="00993EA9"/>
    <w:rsid w:val="009A23E7"/>
    <w:rsid w:val="009B1C72"/>
    <w:rsid w:val="009C51E3"/>
    <w:rsid w:val="009C72B8"/>
    <w:rsid w:val="009E0B11"/>
    <w:rsid w:val="009E0B86"/>
    <w:rsid w:val="009F7907"/>
    <w:rsid w:val="00A0256A"/>
    <w:rsid w:val="00A04E04"/>
    <w:rsid w:val="00A06A8B"/>
    <w:rsid w:val="00A24559"/>
    <w:rsid w:val="00A30CAF"/>
    <w:rsid w:val="00A516E3"/>
    <w:rsid w:val="00A610AA"/>
    <w:rsid w:val="00A76B2A"/>
    <w:rsid w:val="00A91E13"/>
    <w:rsid w:val="00AA4043"/>
    <w:rsid w:val="00AB2D27"/>
    <w:rsid w:val="00AD01E0"/>
    <w:rsid w:val="00AD3611"/>
    <w:rsid w:val="00B23BA8"/>
    <w:rsid w:val="00B336FD"/>
    <w:rsid w:val="00B479CD"/>
    <w:rsid w:val="00B5329F"/>
    <w:rsid w:val="00B53B35"/>
    <w:rsid w:val="00B65932"/>
    <w:rsid w:val="00B71474"/>
    <w:rsid w:val="00B8373B"/>
    <w:rsid w:val="00B85B29"/>
    <w:rsid w:val="00B92265"/>
    <w:rsid w:val="00B96237"/>
    <w:rsid w:val="00BA02C5"/>
    <w:rsid w:val="00BA63BD"/>
    <w:rsid w:val="00BB44F9"/>
    <w:rsid w:val="00BD0025"/>
    <w:rsid w:val="00BD0F1B"/>
    <w:rsid w:val="00BD714B"/>
    <w:rsid w:val="00BE3B7E"/>
    <w:rsid w:val="00BE550C"/>
    <w:rsid w:val="00C02644"/>
    <w:rsid w:val="00C17995"/>
    <w:rsid w:val="00C343B2"/>
    <w:rsid w:val="00C51958"/>
    <w:rsid w:val="00C54D78"/>
    <w:rsid w:val="00C556F3"/>
    <w:rsid w:val="00C55B1F"/>
    <w:rsid w:val="00C66909"/>
    <w:rsid w:val="00C82ECE"/>
    <w:rsid w:val="00CA1EEC"/>
    <w:rsid w:val="00CA21EF"/>
    <w:rsid w:val="00CB2040"/>
    <w:rsid w:val="00CB4651"/>
    <w:rsid w:val="00CB5CB0"/>
    <w:rsid w:val="00CC5EFC"/>
    <w:rsid w:val="00CD478E"/>
    <w:rsid w:val="00CD5F54"/>
    <w:rsid w:val="00CF5FB1"/>
    <w:rsid w:val="00CF6B9B"/>
    <w:rsid w:val="00D008B6"/>
    <w:rsid w:val="00D05944"/>
    <w:rsid w:val="00D12867"/>
    <w:rsid w:val="00D13BAD"/>
    <w:rsid w:val="00D47D88"/>
    <w:rsid w:val="00D66972"/>
    <w:rsid w:val="00D72B45"/>
    <w:rsid w:val="00D778B7"/>
    <w:rsid w:val="00D9500B"/>
    <w:rsid w:val="00D970AA"/>
    <w:rsid w:val="00DB20F7"/>
    <w:rsid w:val="00DB395A"/>
    <w:rsid w:val="00DC04F2"/>
    <w:rsid w:val="00DD12F1"/>
    <w:rsid w:val="00DD20C6"/>
    <w:rsid w:val="00DD2720"/>
    <w:rsid w:val="00DD6525"/>
    <w:rsid w:val="00DE3A60"/>
    <w:rsid w:val="00DE571A"/>
    <w:rsid w:val="00E0029E"/>
    <w:rsid w:val="00E0379D"/>
    <w:rsid w:val="00E14440"/>
    <w:rsid w:val="00E21636"/>
    <w:rsid w:val="00E2338E"/>
    <w:rsid w:val="00E25F23"/>
    <w:rsid w:val="00E4236F"/>
    <w:rsid w:val="00E42C95"/>
    <w:rsid w:val="00E44FC7"/>
    <w:rsid w:val="00E45078"/>
    <w:rsid w:val="00E5062E"/>
    <w:rsid w:val="00E6380C"/>
    <w:rsid w:val="00E638C7"/>
    <w:rsid w:val="00E70800"/>
    <w:rsid w:val="00E71C26"/>
    <w:rsid w:val="00E728A8"/>
    <w:rsid w:val="00E76093"/>
    <w:rsid w:val="00E80E61"/>
    <w:rsid w:val="00E843E5"/>
    <w:rsid w:val="00E8670D"/>
    <w:rsid w:val="00E9048E"/>
    <w:rsid w:val="00E93DBA"/>
    <w:rsid w:val="00ED0130"/>
    <w:rsid w:val="00EE626B"/>
    <w:rsid w:val="00EF386A"/>
    <w:rsid w:val="00EF4443"/>
    <w:rsid w:val="00F04127"/>
    <w:rsid w:val="00F04EDB"/>
    <w:rsid w:val="00F07AF7"/>
    <w:rsid w:val="00F07E86"/>
    <w:rsid w:val="00F1297A"/>
    <w:rsid w:val="00F23182"/>
    <w:rsid w:val="00F3420B"/>
    <w:rsid w:val="00F5466B"/>
    <w:rsid w:val="00F54F71"/>
    <w:rsid w:val="00F814E8"/>
    <w:rsid w:val="00F92262"/>
    <w:rsid w:val="00FA1BAA"/>
    <w:rsid w:val="00FA279C"/>
    <w:rsid w:val="00FA4840"/>
    <w:rsid w:val="00FE7DB5"/>
    <w:rsid w:val="00FF40BB"/>
    <w:rsid w:val="00FF7165"/>
    <w:rsid w:val="00FF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77FB"/>
  <w15:chartTrackingRefBased/>
  <w15:docId w15:val="{44F4D57E-FE94-4B4B-88CD-7CAACB02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51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27A6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2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A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27A6"/>
    <w:rPr>
      <w:b/>
      <w:bCs/>
    </w:rPr>
  </w:style>
  <w:style w:type="table" w:styleId="TableGrid">
    <w:name w:val="Table Grid"/>
    <w:basedOn w:val="TableNormal"/>
    <w:uiPriority w:val="39"/>
    <w:rsid w:val="00362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ListTable3-Accent1">
    <w:name w:val="List Table 3 Accent 1"/>
    <w:basedOn w:val="TableNormal"/>
    <w:uiPriority w:val="48"/>
    <w:rsid w:val="0052018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FE7DB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BD002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text-format-content">
    <w:name w:val="text-format-content"/>
    <w:basedOn w:val="DefaultParagraphFont"/>
    <w:rsid w:val="002F1491"/>
  </w:style>
  <w:style w:type="character" w:styleId="Emphasis">
    <w:name w:val="Emphasis"/>
    <w:basedOn w:val="DefaultParagraphFont"/>
    <w:uiPriority w:val="20"/>
    <w:qFormat/>
    <w:rsid w:val="00CF5FB1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5473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73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73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73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730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8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3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2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9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5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9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7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8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2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3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2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0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20</Pages>
  <Words>2225</Words>
  <Characters>12683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Incident Response Plan</vt:lpstr>
    </vt:vector>
  </TitlesOfParts>
  <Company/>
  <LinksUpToDate>false</LinksUpToDate>
  <CharactersWithSpaces>14879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SETA &amp; Risk Management Review Embedded in Change Management</dc:title>
  <dc:subject/>
  <dc:creator>Ebiye Elton</dc:creator>
  <cp:keywords/>
  <dc:description/>
  <cp:lastModifiedBy>Ebiye Elton</cp:lastModifiedBy>
  <cp:revision>23</cp:revision>
  <dcterms:created xsi:type="dcterms:W3CDTF">2026-10-07T13:08:00Z</dcterms:created>
  <dcterms:modified xsi:type="dcterms:W3CDTF">2026-10-27T10:53:00Z</dcterms:modified>
</cp:coreProperties>
</file>