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503D" w14:textId="408208D8" w:rsidR="00A05E05" w:rsidRDefault="00AC1F50" w:rsidP="00A05E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Tabletop Exercise (TTX) Structure Template</w:t>
      </w:r>
    </w:p>
    <w:p w14:paraId="2CF2A9C8" w14:textId="77777777" w:rsidR="00A05E05" w:rsidRPr="00A05E05" w:rsidRDefault="00A05E05" w:rsidP="00A05E05"/>
    <w:p w14:paraId="2A451208" w14:textId="11DE540F" w:rsidR="00954E1B" w:rsidRDefault="00954E1B" w:rsidP="003627A6">
      <w:pPr>
        <w:rPr>
          <w:rStyle w:val="Strong"/>
        </w:rPr>
      </w:pPr>
      <w:r>
        <w:rPr>
          <w:rStyle w:val="Strong"/>
        </w:rPr>
        <w:t xml:space="preserve">Document ID: </w:t>
      </w:r>
      <w:r w:rsidR="0086274E">
        <w:rPr>
          <w:rStyle w:val="Strong"/>
        </w:rPr>
        <w:t>TTX-</w:t>
      </w:r>
      <w:r>
        <w:rPr>
          <w:rStyle w:val="Strong"/>
        </w:rPr>
        <w:t>[ORG]-</w:t>
      </w:r>
      <w:r w:rsidR="0086274E">
        <w:rPr>
          <w:rStyle w:val="Strong"/>
        </w:rPr>
        <w:t>[YYYY] –[##]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0EEBEBC2" w14:textId="02F39517" w:rsidR="009D56F8" w:rsidRDefault="009D56F8" w:rsidP="003627A6">
      <w:pPr>
        <w:rPr>
          <w:rStyle w:val="Strong"/>
        </w:rPr>
      </w:pPr>
      <w:r>
        <w:rPr>
          <w:rStyle w:val="Strong"/>
        </w:rPr>
        <w:t>Exercise title: [e.g. “Ransomware During Peak Clinical Hours”]</w:t>
      </w:r>
    </w:p>
    <w:p w14:paraId="29640D0D" w14:textId="01F5D338" w:rsidR="009D56F8" w:rsidRDefault="009D56F8" w:rsidP="003627A6">
      <w:pPr>
        <w:rPr>
          <w:rStyle w:val="Strong"/>
        </w:rPr>
      </w:pPr>
      <w:r>
        <w:rPr>
          <w:rStyle w:val="Strong"/>
        </w:rPr>
        <w:t>Type: Executive / Technical / Hybrid</w:t>
      </w:r>
    </w:p>
    <w:p w14:paraId="188FD9F1" w14:textId="6639CD38" w:rsidR="00F73969" w:rsidRDefault="00F73969" w:rsidP="003627A6">
      <w:pPr>
        <w:rPr>
          <w:rStyle w:val="Strong"/>
        </w:rPr>
      </w:pPr>
      <w:r>
        <w:rPr>
          <w:rStyle w:val="Strong"/>
        </w:rPr>
        <w:t>Date</w:t>
      </w:r>
      <w:r w:rsidR="00CB1CB3">
        <w:rPr>
          <w:rStyle w:val="Strong"/>
        </w:rPr>
        <w:t xml:space="preserve"> &amp; duration: [YYYY-MM-DD], [2.5-3 hours]</w:t>
      </w:r>
    </w:p>
    <w:p w14:paraId="016E960D" w14:textId="17AF9F67" w:rsidR="00CB1CB3" w:rsidRDefault="00CB1CB3" w:rsidP="003627A6">
      <w:pPr>
        <w:rPr>
          <w:rStyle w:val="Strong"/>
        </w:rPr>
      </w:pPr>
      <w:r>
        <w:rPr>
          <w:rStyle w:val="Strong"/>
        </w:rPr>
        <w:t>Location / channel: [Room or out-of-band bridge; use the same tools as a real incident]</w:t>
      </w:r>
    </w:p>
    <w:p w14:paraId="1AC3D46F" w14:textId="77777777" w:rsidR="00413508" w:rsidRDefault="003627A6" w:rsidP="003627A6">
      <w:pPr>
        <w:rPr>
          <w:rStyle w:val="Strong"/>
        </w:rPr>
      </w:pPr>
      <w:r w:rsidRPr="003627A6">
        <w:rPr>
          <w:rStyle w:val="Strong"/>
        </w:rPr>
        <w:t>Owner:</w:t>
      </w:r>
      <w:r w:rsidR="001744EF">
        <w:rPr>
          <w:rStyle w:val="Strong"/>
        </w:rPr>
        <w:t xml:space="preserve"> Head of GRC</w:t>
      </w:r>
    </w:p>
    <w:p w14:paraId="4A435D28" w14:textId="3AF8169F" w:rsidR="003627A6" w:rsidRDefault="00413508" w:rsidP="003627A6">
      <w:pPr>
        <w:rPr>
          <w:rStyle w:val="Strong"/>
        </w:rPr>
      </w:pPr>
      <w:r>
        <w:rPr>
          <w:rStyle w:val="Strong"/>
        </w:rPr>
        <w:t>Lead facilitator: [Name; independent of the response team where possible]</w:t>
      </w:r>
      <w:r w:rsidR="00E136C0">
        <w:rPr>
          <w:rStyle w:val="Strong"/>
        </w:rPr>
        <w:t xml:space="preserve"> </w:t>
      </w:r>
    </w:p>
    <w:p w14:paraId="49273F10" w14:textId="4EC79AC5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[CEO / Board Risk Committee]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763BC579" w14:textId="77777777" w:rsidR="001427C0" w:rsidRDefault="00356255" w:rsidP="003627A6">
      <w:pPr>
        <w:rPr>
          <w:rStyle w:val="Strong"/>
        </w:rPr>
      </w:pPr>
      <w:r>
        <w:rPr>
          <w:rStyle w:val="Strong"/>
        </w:rPr>
        <w:t>Framework alignment:</w:t>
      </w:r>
    </w:p>
    <w:p w14:paraId="0577C292" w14:textId="7E5BE12B" w:rsidR="00356255" w:rsidRDefault="00356255" w:rsidP="00AE67C2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 xml:space="preserve">NIST SP 800-61 Rev 2 (Rev 3 aligns Incident Response to the </w:t>
      </w:r>
      <w:r w:rsidR="001427C0">
        <w:rPr>
          <w:rStyle w:val="Strong"/>
        </w:rPr>
        <w:t>NIST Cybersecurity F</w:t>
      </w:r>
      <w:r w:rsidR="009E0B86">
        <w:rPr>
          <w:rStyle w:val="Strong"/>
        </w:rPr>
        <w:t>ramework 2.0; confirm current revision);</w:t>
      </w:r>
    </w:p>
    <w:p w14:paraId="3BE7818F" w14:textId="40B78075" w:rsidR="009E0B86" w:rsidRDefault="009E0B86" w:rsidP="00AE67C2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NIST CSF 2.0 (Respond, Recover);</w:t>
      </w:r>
    </w:p>
    <w:p w14:paraId="43906121" w14:textId="54CCCE8B" w:rsidR="009E0B86" w:rsidRDefault="009E0B86" w:rsidP="00AE67C2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ISO/IEC 27001:2022 Annex A 5.24/IEC 27001:2022 Annex A 5.24-5.28;</w:t>
      </w:r>
    </w:p>
    <w:p w14:paraId="6FF6D575" w14:textId="1828DF06" w:rsidR="009E0B86" w:rsidRDefault="009E0B86" w:rsidP="00AE67C2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MITRE ATT&amp;CK</w:t>
      </w:r>
    </w:p>
    <w:p w14:paraId="5654F809" w14:textId="12C56C08" w:rsidR="003627A6" w:rsidRDefault="008B1D40" w:rsidP="008B1D40">
      <w:pPr>
        <w:pStyle w:val="Heading1"/>
      </w:pPr>
      <w:r>
        <w:lastRenderedPageBreak/>
        <w:t>Part 1: Planning Package (complete 4-6 weeks before)</w:t>
      </w:r>
    </w:p>
    <w:p w14:paraId="328F4A25" w14:textId="77777777" w:rsidR="00875B1A" w:rsidRDefault="00875B1A" w:rsidP="003627A6"/>
    <w:p w14:paraId="2157D7A6" w14:textId="20A41AFE" w:rsidR="00D071D0" w:rsidRPr="00D071D0" w:rsidRDefault="00D071D0" w:rsidP="00196DC4">
      <w:pPr>
        <w:pStyle w:val="Heading2"/>
      </w:pPr>
      <w:r w:rsidRPr="00D071D0">
        <w:t xml:space="preserve">Objectives </w:t>
      </w:r>
      <w:r w:rsidR="00751790">
        <w:t xml:space="preserve">&amp; baselines </w:t>
      </w:r>
      <w:r w:rsidRPr="00D071D0">
        <w:t>(choose 3–5; each must be measurable)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5"/>
        <w:gridCol w:w="3181"/>
        <w:gridCol w:w="3081"/>
        <w:gridCol w:w="2419"/>
      </w:tblGrid>
      <w:tr w:rsidR="00D071D0" w:rsidRPr="00D071D0" w14:paraId="41B8B195" w14:textId="77777777" w:rsidTr="00196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8B539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#</w:t>
            </w:r>
          </w:p>
        </w:tc>
        <w:tc>
          <w:tcPr>
            <w:tcW w:w="0" w:type="auto"/>
            <w:hideMark/>
          </w:tcPr>
          <w:p w14:paraId="7D4D3534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Objective</w:t>
            </w:r>
          </w:p>
        </w:tc>
        <w:tc>
          <w:tcPr>
            <w:tcW w:w="0" w:type="auto"/>
            <w:hideMark/>
          </w:tcPr>
          <w:p w14:paraId="15FF0281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Success measure</w:t>
            </w:r>
          </w:p>
        </w:tc>
        <w:tc>
          <w:tcPr>
            <w:tcW w:w="0" w:type="auto"/>
            <w:hideMark/>
          </w:tcPr>
          <w:p w14:paraId="730FD704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Related control/framework</w:t>
            </w:r>
          </w:p>
        </w:tc>
      </w:tr>
      <w:tr w:rsidR="00D071D0" w:rsidRPr="00D071D0" w14:paraId="41178C1C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18827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1</w:t>
            </w:r>
          </w:p>
        </w:tc>
        <w:tc>
          <w:tcPr>
            <w:tcW w:w="0" w:type="auto"/>
            <w:hideMark/>
          </w:tcPr>
          <w:p w14:paraId="35513701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Validate severity classification &amp; escalation</w:t>
            </w:r>
          </w:p>
        </w:tc>
        <w:tc>
          <w:tcPr>
            <w:tcW w:w="0" w:type="auto"/>
            <w:hideMark/>
          </w:tcPr>
          <w:p w14:paraId="07B7FE5A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Sev 1 declared and CEO/GC informed within [X] min of inject</w:t>
            </w:r>
          </w:p>
        </w:tc>
        <w:tc>
          <w:tcPr>
            <w:tcW w:w="0" w:type="auto"/>
            <w:hideMark/>
          </w:tcPr>
          <w:p w14:paraId="38A58622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IRP §5</w:t>
            </w:r>
          </w:p>
        </w:tc>
      </w:tr>
      <w:tr w:rsidR="00D071D0" w:rsidRPr="00D071D0" w14:paraId="011F3385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6EC22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2</w:t>
            </w:r>
          </w:p>
        </w:tc>
        <w:tc>
          <w:tcPr>
            <w:tcW w:w="0" w:type="auto"/>
            <w:hideMark/>
          </w:tcPr>
          <w:p w14:paraId="6A7DA5A6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Test regulatory notification decision-making</w:t>
            </w:r>
          </w:p>
        </w:tc>
        <w:tc>
          <w:tcPr>
            <w:tcW w:w="0" w:type="auto"/>
            <w:hideMark/>
          </w:tcPr>
          <w:p w14:paraId="7148AE37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Correct regimes identified; clocks started; owner named</w:t>
            </w:r>
          </w:p>
        </w:tc>
        <w:tc>
          <w:tcPr>
            <w:tcW w:w="0" w:type="auto"/>
            <w:hideMark/>
          </w:tcPr>
          <w:p w14:paraId="0C5056D0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IRP §8</w:t>
            </w:r>
          </w:p>
        </w:tc>
      </w:tr>
      <w:tr w:rsidR="00D071D0" w:rsidRPr="00D071D0" w14:paraId="7E56A59F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83382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3</w:t>
            </w:r>
          </w:p>
        </w:tc>
        <w:tc>
          <w:tcPr>
            <w:tcW w:w="0" w:type="auto"/>
            <w:hideMark/>
          </w:tcPr>
          <w:p w14:paraId="46ACD2ED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Test decision authority for ransom/containment</w:t>
            </w:r>
          </w:p>
        </w:tc>
        <w:tc>
          <w:tcPr>
            <w:tcW w:w="0" w:type="auto"/>
            <w:hideMark/>
          </w:tcPr>
          <w:p w14:paraId="6F24A520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Decision made, recorded, with rationale</w:t>
            </w:r>
          </w:p>
        </w:tc>
        <w:tc>
          <w:tcPr>
            <w:tcW w:w="0" w:type="auto"/>
            <w:hideMark/>
          </w:tcPr>
          <w:p w14:paraId="6BDFA8AB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IRP §9</w:t>
            </w:r>
          </w:p>
        </w:tc>
      </w:tr>
      <w:tr w:rsidR="00D071D0" w:rsidRPr="00D071D0" w14:paraId="4E287CC9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CCE8E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4</w:t>
            </w:r>
          </w:p>
        </w:tc>
        <w:tc>
          <w:tcPr>
            <w:tcW w:w="0" w:type="auto"/>
            <w:hideMark/>
          </w:tcPr>
          <w:p w14:paraId="352CF8ED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Test third-party (MSSP/vendor) coordination</w:t>
            </w:r>
          </w:p>
        </w:tc>
        <w:tc>
          <w:tcPr>
            <w:tcW w:w="0" w:type="auto"/>
            <w:hideMark/>
          </w:tcPr>
          <w:p w14:paraId="19565FB0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Contact reached; SLA obligations invoked</w:t>
            </w:r>
          </w:p>
        </w:tc>
        <w:tc>
          <w:tcPr>
            <w:tcW w:w="0" w:type="auto"/>
            <w:hideMark/>
          </w:tcPr>
          <w:p w14:paraId="21A19045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MSSP SLA</w:t>
            </w:r>
          </w:p>
        </w:tc>
      </w:tr>
      <w:tr w:rsidR="00D071D0" w:rsidRPr="00D071D0" w14:paraId="72AFC44D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7FD12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5</w:t>
            </w:r>
          </w:p>
        </w:tc>
        <w:tc>
          <w:tcPr>
            <w:tcW w:w="0" w:type="auto"/>
            <w:hideMark/>
          </w:tcPr>
          <w:p w14:paraId="1EC44B0C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Test communications discipline</w:t>
            </w:r>
          </w:p>
        </w:tc>
        <w:tc>
          <w:tcPr>
            <w:tcW w:w="0" w:type="auto"/>
            <w:hideMark/>
          </w:tcPr>
          <w:p w14:paraId="6B7FC4FB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Approved holding statement produced</w:t>
            </w:r>
          </w:p>
        </w:tc>
        <w:tc>
          <w:tcPr>
            <w:tcW w:w="0" w:type="auto"/>
            <w:hideMark/>
          </w:tcPr>
          <w:p w14:paraId="1FB4B5D1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IRP §6.5</w:t>
            </w:r>
          </w:p>
        </w:tc>
      </w:tr>
    </w:tbl>
    <w:p w14:paraId="025EC6C9" w14:textId="77777777" w:rsidR="00196DC4" w:rsidRDefault="00196DC4" w:rsidP="00D071D0">
      <w:pPr>
        <w:rPr>
          <w:b/>
          <w:bCs/>
        </w:rPr>
      </w:pPr>
    </w:p>
    <w:p w14:paraId="5C0AB2B6" w14:textId="0460BF65" w:rsidR="00D071D0" w:rsidRPr="00D071D0" w:rsidRDefault="00D071D0" w:rsidP="00196DC4">
      <w:pPr>
        <w:pStyle w:val="Heading2"/>
      </w:pPr>
      <w:r w:rsidRPr="00D071D0">
        <w:t>Scope &amp; Assumptions</w:t>
      </w:r>
    </w:p>
    <w:p w14:paraId="2176C9F5" w14:textId="77777777" w:rsidR="00D071D0" w:rsidRPr="00D071D0" w:rsidRDefault="00D071D0" w:rsidP="00D071D0">
      <w:pPr>
        <w:numPr>
          <w:ilvl w:val="0"/>
          <w:numId w:val="25"/>
        </w:numPr>
      </w:pPr>
      <w:r w:rsidRPr="00D071D0">
        <w:t>Systems, business units and jurisdictions in play: [ ]</w:t>
      </w:r>
    </w:p>
    <w:p w14:paraId="652E8DAC" w14:textId="77777777" w:rsidR="00D071D0" w:rsidRPr="00D071D0" w:rsidRDefault="00D071D0" w:rsidP="00D071D0">
      <w:pPr>
        <w:numPr>
          <w:ilvl w:val="0"/>
          <w:numId w:val="25"/>
        </w:numPr>
      </w:pPr>
      <w:r w:rsidRPr="00D071D0">
        <w:t>Explicitly out of scope: [ ]</w:t>
      </w:r>
    </w:p>
    <w:p w14:paraId="45FDFF3D" w14:textId="77777777" w:rsidR="00D071D0" w:rsidRPr="00D071D0" w:rsidRDefault="00D071D0" w:rsidP="00D071D0">
      <w:pPr>
        <w:numPr>
          <w:ilvl w:val="0"/>
          <w:numId w:val="25"/>
        </w:numPr>
      </w:pPr>
      <w:r w:rsidRPr="00D071D0">
        <w:t>Assumptions (e.g. "this is a no-fault exercise; real systems are not touched"): [ ]</w:t>
      </w:r>
    </w:p>
    <w:p w14:paraId="3C359563" w14:textId="77777777" w:rsidR="00D071D0" w:rsidRDefault="00D071D0" w:rsidP="00D071D0">
      <w:pPr>
        <w:numPr>
          <w:ilvl w:val="0"/>
          <w:numId w:val="25"/>
        </w:numPr>
      </w:pPr>
      <w:r w:rsidRPr="00D071D0">
        <w:t xml:space="preserve">Ground rules: decisions must be made </w:t>
      </w:r>
      <w:r w:rsidRPr="00D071D0">
        <w:rPr>
          <w:i/>
          <w:iCs/>
        </w:rPr>
        <w:t>as if real</w:t>
      </w:r>
      <w:r w:rsidRPr="00D071D0">
        <w:t>; participants use the real IRP, contact sheet and playbooks; "we would check the plan" is not an answer, they check it now.</w:t>
      </w:r>
    </w:p>
    <w:p w14:paraId="65D2FE64" w14:textId="77777777" w:rsidR="00196DC4" w:rsidRPr="00D071D0" w:rsidRDefault="00196DC4" w:rsidP="00196DC4"/>
    <w:p w14:paraId="6EB0C2B7" w14:textId="37CA53E2" w:rsidR="00D071D0" w:rsidRPr="00D071D0" w:rsidRDefault="00D071D0" w:rsidP="00196DC4">
      <w:pPr>
        <w:pStyle w:val="Heading2"/>
      </w:pPr>
      <w:r w:rsidRPr="00D071D0">
        <w:t>Participants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25"/>
        <w:gridCol w:w="815"/>
        <w:gridCol w:w="2591"/>
        <w:gridCol w:w="1286"/>
      </w:tblGrid>
      <w:tr w:rsidR="00D071D0" w:rsidRPr="00D071D0" w14:paraId="45E809C9" w14:textId="77777777" w:rsidTr="00196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D8D3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Role</w:t>
            </w:r>
          </w:p>
        </w:tc>
        <w:tc>
          <w:tcPr>
            <w:tcW w:w="0" w:type="auto"/>
            <w:hideMark/>
          </w:tcPr>
          <w:p w14:paraId="1CCCD153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Name</w:t>
            </w:r>
          </w:p>
        </w:tc>
        <w:tc>
          <w:tcPr>
            <w:tcW w:w="0" w:type="auto"/>
            <w:hideMark/>
          </w:tcPr>
          <w:p w14:paraId="7887193E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Exercise role</w:t>
            </w:r>
          </w:p>
        </w:tc>
        <w:tc>
          <w:tcPr>
            <w:tcW w:w="0" w:type="auto"/>
            <w:hideMark/>
          </w:tcPr>
          <w:p w14:paraId="71E05349" w14:textId="77777777" w:rsidR="00D071D0" w:rsidRPr="00D071D0" w:rsidRDefault="00D071D0" w:rsidP="00D071D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Confirmed</w:t>
            </w:r>
          </w:p>
        </w:tc>
      </w:tr>
      <w:tr w:rsidR="00D071D0" w:rsidRPr="00D071D0" w14:paraId="0BB8020C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3E01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CEO / Executive Sponsor</w:t>
            </w:r>
          </w:p>
        </w:tc>
        <w:tc>
          <w:tcPr>
            <w:tcW w:w="0" w:type="auto"/>
            <w:hideMark/>
          </w:tcPr>
          <w:p w14:paraId="4373B256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8D5E64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726AF14D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5B5F996B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34F91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CISO / Incident Commander</w:t>
            </w:r>
          </w:p>
        </w:tc>
        <w:tc>
          <w:tcPr>
            <w:tcW w:w="0" w:type="auto"/>
            <w:hideMark/>
          </w:tcPr>
          <w:p w14:paraId="248032E9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2DE830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2D316795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3A6EADEE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D72FC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General Counsel / Privacy Officer</w:t>
            </w:r>
          </w:p>
        </w:tc>
        <w:tc>
          <w:tcPr>
            <w:tcW w:w="0" w:type="auto"/>
            <w:hideMark/>
          </w:tcPr>
          <w:p w14:paraId="36813AF0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BED9BD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32B3E541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66903383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34998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CFO / Treasury</w:t>
            </w:r>
          </w:p>
        </w:tc>
        <w:tc>
          <w:tcPr>
            <w:tcW w:w="0" w:type="auto"/>
            <w:hideMark/>
          </w:tcPr>
          <w:p w14:paraId="55FB26A8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06DE17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6582D0C6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38388A3E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524E5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CIO / IT Ops</w:t>
            </w:r>
          </w:p>
        </w:tc>
        <w:tc>
          <w:tcPr>
            <w:tcW w:w="0" w:type="auto"/>
            <w:hideMark/>
          </w:tcPr>
          <w:p w14:paraId="57354C24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B6F0F2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2F465506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2B45A8F8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35CD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Clinical lead / Head of Payments</w:t>
            </w:r>
          </w:p>
        </w:tc>
        <w:tc>
          <w:tcPr>
            <w:tcW w:w="0" w:type="auto"/>
            <w:hideMark/>
          </w:tcPr>
          <w:p w14:paraId="1148EC0B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940B22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0B7BE67B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18C30FF2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FF2FC" w14:textId="77777777" w:rsidR="00D071D0" w:rsidRPr="00D071D0" w:rsidRDefault="00D071D0" w:rsidP="00D071D0">
            <w:pPr>
              <w:spacing w:after="160" w:line="259" w:lineRule="auto"/>
            </w:pPr>
            <w:r w:rsidRPr="00D071D0">
              <w:lastRenderedPageBreak/>
              <w:t>Communications</w:t>
            </w:r>
          </w:p>
        </w:tc>
        <w:tc>
          <w:tcPr>
            <w:tcW w:w="0" w:type="auto"/>
            <w:hideMark/>
          </w:tcPr>
          <w:p w14:paraId="23C96C90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56A0F1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7368DBBE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7347A4E3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788F7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HR</w:t>
            </w:r>
          </w:p>
        </w:tc>
        <w:tc>
          <w:tcPr>
            <w:tcW w:w="0" w:type="auto"/>
            <w:hideMark/>
          </w:tcPr>
          <w:p w14:paraId="695E1B3C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47ACC7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Player (insider scenarios)</w:t>
            </w:r>
          </w:p>
        </w:tc>
        <w:tc>
          <w:tcPr>
            <w:tcW w:w="0" w:type="auto"/>
            <w:hideMark/>
          </w:tcPr>
          <w:p w14:paraId="0ABC4249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5C5B29E0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D856A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BCM Lead</w:t>
            </w:r>
          </w:p>
        </w:tc>
        <w:tc>
          <w:tcPr>
            <w:tcW w:w="0" w:type="auto"/>
            <w:hideMark/>
          </w:tcPr>
          <w:p w14:paraId="3643EB2E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A21BF9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Player</w:t>
            </w:r>
          </w:p>
        </w:tc>
        <w:tc>
          <w:tcPr>
            <w:tcW w:w="0" w:type="auto"/>
            <w:hideMark/>
          </w:tcPr>
          <w:p w14:paraId="74181E9C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7F91ED95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26319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MSSP / vendor rep</w:t>
            </w:r>
          </w:p>
        </w:tc>
        <w:tc>
          <w:tcPr>
            <w:tcW w:w="0" w:type="auto"/>
            <w:hideMark/>
          </w:tcPr>
          <w:p w14:paraId="49807F10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975F81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Player/Observer</w:t>
            </w:r>
          </w:p>
        </w:tc>
        <w:tc>
          <w:tcPr>
            <w:tcW w:w="0" w:type="auto"/>
            <w:hideMark/>
          </w:tcPr>
          <w:p w14:paraId="0737B7C6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5B58CF8E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47859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Facilitator</w:t>
            </w:r>
          </w:p>
        </w:tc>
        <w:tc>
          <w:tcPr>
            <w:tcW w:w="0" w:type="auto"/>
            <w:hideMark/>
          </w:tcPr>
          <w:p w14:paraId="6F99B4B0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B5B347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Controller</w:t>
            </w:r>
          </w:p>
        </w:tc>
        <w:tc>
          <w:tcPr>
            <w:tcW w:w="0" w:type="auto"/>
            <w:hideMark/>
          </w:tcPr>
          <w:p w14:paraId="33ABA800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071D0" w:rsidRPr="00D071D0" w14:paraId="386F91C4" w14:textId="77777777" w:rsidTr="00196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F6654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Scribe / evaluator(s)</w:t>
            </w:r>
          </w:p>
        </w:tc>
        <w:tc>
          <w:tcPr>
            <w:tcW w:w="0" w:type="auto"/>
            <w:hideMark/>
          </w:tcPr>
          <w:p w14:paraId="44A5AC5C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D22B67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1D0">
              <w:t>Observer</w:t>
            </w:r>
          </w:p>
        </w:tc>
        <w:tc>
          <w:tcPr>
            <w:tcW w:w="0" w:type="auto"/>
            <w:hideMark/>
          </w:tcPr>
          <w:p w14:paraId="73D7CA0F" w14:textId="77777777" w:rsidR="00D071D0" w:rsidRPr="00D071D0" w:rsidRDefault="00D071D0" w:rsidP="00D071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71D0" w:rsidRPr="00D071D0" w14:paraId="6FDEAFD0" w14:textId="77777777" w:rsidTr="00196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F0D5" w14:textId="77777777" w:rsidR="00D071D0" w:rsidRPr="00D071D0" w:rsidRDefault="00D071D0" w:rsidP="00D071D0">
            <w:pPr>
              <w:spacing w:after="160" w:line="259" w:lineRule="auto"/>
            </w:pPr>
            <w:r w:rsidRPr="00D071D0">
              <w:t>Board/Risk Committee liaison</w:t>
            </w:r>
          </w:p>
        </w:tc>
        <w:tc>
          <w:tcPr>
            <w:tcW w:w="0" w:type="auto"/>
            <w:hideMark/>
          </w:tcPr>
          <w:p w14:paraId="1C1EF30C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5EDAC4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1D0">
              <w:t>Observer (optional)</w:t>
            </w:r>
          </w:p>
        </w:tc>
        <w:tc>
          <w:tcPr>
            <w:tcW w:w="0" w:type="auto"/>
            <w:hideMark/>
          </w:tcPr>
          <w:p w14:paraId="53FB6F03" w14:textId="77777777" w:rsidR="00D071D0" w:rsidRPr="00D071D0" w:rsidRDefault="00D071D0" w:rsidP="00D071D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D1BD5A" w14:textId="77777777" w:rsidR="00196DC4" w:rsidRDefault="00196DC4" w:rsidP="00D071D0">
      <w:pPr>
        <w:rPr>
          <w:b/>
          <w:bCs/>
        </w:rPr>
      </w:pPr>
    </w:p>
    <w:p w14:paraId="4D0BA3B7" w14:textId="6A763B67" w:rsidR="00D071D0" w:rsidRDefault="00D071D0" w:rsidP="00D071D0">
      <w:r w:rsidRPr="00D071D0">
        <w:rPr>
          <w:b/>
          <w:bCs/>
        </w:rPr>
        <w:t>Rule:</w:t>
      </w:r>
      <w:r w:rsidRPr="00D071D0">
        <w:t xml:space="preserve"> executives play </w:t>
      </w:r>
      <w:r w:rsidRPr="00D071D0">
        <w:rPr>
          <w:i/>
          <w:iCs/>
        </w:rPr>
        <w:t>their own roles</w:t>
      </w:r>
      <w:r w:rsidRPr="00D071D0">
        <w:t>; deputies attend if primary unavailable, because you are testing the real succession plan.</w:t>
      </w:r>
    </w:p>
    <w:p w14:paraId="51791342" w14:textId="77777777" w:rsidR="00196DC4" w:rsidRPr="00D071D0" w:rsidRDefault="00196DC4" w:rsidP="00D071D0"/>
    <w:p w14:paraId="529485B6" w14:textId="0A97B351" w:rsidR="00D071D0" w:rsidRPr="00D071D0" w:rsidRDefault="00D071D0" w:rsidP="00196DC4">
      <w:pPr>
        <w:pStyle w:val="Heading2"/>
      </w:pPr>
      <w:r w:rsidRPr="00D071D0">
        <w:t>Scenario Selection Criteria</w:t>
      </w:r>
    </w:p>
    <w:p w14:paraId="26DA75FA" w14:textId="77777777" w:rsidR="00D071D0" w:rsidRDefault="00D071D0" w:rsidP="00D071D0">
      <w:r w:rsidRPr="00D071D0">
        <w:t>Choose from the organisation's top risks in the risk register and recent threat intelligence: [ransomware, PHI breach, BEC/payment fraud, third-party compromise, insider, cloud-tenant compromise, AI-assisted attack/deepfake fraud]. Avoid scenarios the team has already rehearsed unless testing remediation of prior gaps.</w:t>
      </w:r>
    </w:p>
    <w:p w14:paraId="5CA77FAC" w14:textId="77777777" w:rsidR="00196DC4" w:rsidRPr="00D071D0" w:rsidRDefault="00196DC4" w:rsidP="00D071D0"/>
    <w:p w14:paraId="25ECD003" w14:textId="78C6ECE2" w:rsidR="00D071D0" w:rsidRPr="00D071D0" w:rsidRDefault="00D071D0" w:rsidP="00196DC4">
      <w:pPr>
        <w:pStyle w:val="Heading2"/>
      </w:pPr>
      <w:r w:rsidRPr="00D071D0">
        <w:t>Logistics checklist</w:t>
      </w:r>
    </w:p>
    <w:p w14:paraId="08F4D4EA" w14:textId="41E5D3BF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 xml:space="preserve">Invitations with pre-read (ground rules only; </w:t>
      </w:r>
      <w:r w:rsidR="00D071D0" w:rsidRPr="00D071D0">
        <w:rPr>
          <w:b/>
          <w:bCs/>
        </w:rPr>
        <w:t>not</w:t>
      </w:r>
      <w:r w:rsidR="00D071D0" w:rsidRPr="00D071D0">
        <w:t xml:space="preserve"> the scenario)</w:t>
      </w:r>
    </w:p>
    <w:p w14:paraId="3398D5F9" w14:textId="3D92D59F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>Facilitator guide and inject deck prepared and reviewed by a second person</w:t>
      </w:r>
    </w:p>
    <w:p w14:paraId="09557772" w14:textId="33BAB472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>Printed IRP, playbooks, contact sheet, notification tracker</w:t>
      </w:r>
    </w:p>
    <w:p w14:paraId="2ED3F68E" w14:textId="6952D771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>Out-of-band communication channel ready</w:t>
      </w:r>
    </w:p>
    <w:p w14:paraId="14A66A86" w14:textId="097D276C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>Recording/scribing method agreed (legal: confirm privilege/retention of exercise records)</w:t>
      </w:r>
    </w:p>
    <w:p w14:paraId="4F514E5A" w14:textId="6BD337BB" w:rsidR="00D071D0" w:rsidRPr="00D071D0" w:rsidRDefault="00DE03AA" w:rsidP="00D071D0">
      <w:pPr>
        <w:numPr>
          <w:ilvl w:val="0"/>
          <w:numId w:val="26"/>
        </w:numPr>
      </w:pPr>
      <w:r w:rsidRPr="00DE03AA">
        <w:t>□</w:t>
      </w:r>
      <w:r>
        <w:t xml:space="preserve"> </w:t>
      </w:r>
      <w:r w:rsidR="00D071D0" w:rsidRPr="00D071D0">
        <w:t>Evaluation forms printed</w:t>
      </w:r>
    </w:p>
    <w:p w14:paraId="11B093C7" w14:textId="77777777" w:rsidR="008B1D40" w:rsidRDefault="008B1D40" w:rsidP="003627A6"/>
    <w:p w14:paraId="7097626B" w14:textId="77777777" w:rsidR="00597D80" w:rsidRDefault="00597D80" w:rsidP="003627A6"/>
    <w:p w14:paraId="594D78FE" w14:textId="77777777" w:rsidR="00DB3577" w:rsidRDefault="00DB3577" w:rsidP="003F48BA">
      <w:pPr>
        <w:pStyle w:val="Heading1"/>
      </w:pPr>
      <w:r w:rsidRPr="00DB3577">
        <w:lastRenderedPageBreak/>
        <w:t>Part 2: Facilitator Guide</w:t>
      </w:r>
    </w:p>
    <w:p w14:paraId="53EC88F7" w14:textId="77777777" w:rsidR="003F48BA" w:rsidRPr="003F48BA" w:rsidRDefault="003F48BA" w:rsidP="003F48BA"/>
    <w:p w14:paraId="0C277EF8" w14:textId="344F3EFA" w:rsidR="00DB3577" w:rsidRPr="00DB3577" w:rsidRDefault="00DB3577" w:rsidP="00EC2A8D">
      <w:pPr>
        <w:pStyle w:val="Heading2"/>
      </w:pPr>
      <w:r w:rsidRPr="00DB3577">
        <w:t>Agenda (3 hours)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55"/>
        <w:gridCol w:w="6376"/>
      </w:tblGrid>
      <w:tr w:rsidR="00DB3577" w:rsidRPr="00DB3577" w14:paraId="7FFB45A6" w14:textId="77777777" w:rsidTr="003F4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EA9A3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Time</w:t>
            </w:r>
          </w:p>
        </w:tc>
        <w:tc>
          <w:tcPr>
            <w:tcW w:w="0" w:type="auto"/>
            <w:hideMark/>
          </w:tcPr>
          <w:p w14:paraId="18FEBF3D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Segment</w:t>
            </w:r>
          </w:p>
        </w:tc>
      </w:tr>
      <w:tr w:rsidR="00DB3577" w:rsidRPr="00DB3577" w14:paraId="7912A675" w14:textId="77777777" w:rsidTr="003F4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BDDE0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0:00–0:15</w:t>
            </w:r>
          </w:p>
        </w:tc>
        <w:tc>
          <w:tcPr>
            <w:tcW w:w="0" w:type="auto"/>
            <w:hideMark/>
          </w:tcPr>
          <w:p w14:paraId="0D6BBBDC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Welcome, objectives, ground rules, roles</w:t>
            </w:r>
          </w:p>
        </w:tc>
      </w:tr>
      <w:tr w:rsidR="00DB3577" w:rsidRPr="00DB3577" w14:paraId="593D401B" w14:textId="77777777" w:rsidTr="003F4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8D7E7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0:15–0:30</w:t>
            </w:r>
          </w:p>
        </w:tc>
        <w:tc>
          <w:tcPr>
            <w:tcW w:w="0" w:type="auto"/>
            <w:hideMark/>
          </w:tcPr>
          <w:p w14:paraId="2BCFAD6F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Scenario briefing (Initial situation)</w:t>
            </w:r>
          </w:p>
        </w:tc>
      </w:tr>
      <w:tr w:rsidR="00DB3577" w:rsidRPr="00DB3577" w14:paraId="09C2AC72" w14:textId="77777777" w:rsidTr="003F4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14246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0:30–1:10</w:t>
            </w:r>
          </w:p>
        </w:tc>
        <w:tc>
          <w:tcPr>
            <w:tcW w:w="0" w:type="auto"/>
            <w:hideMark/>
          </w:tcPr>
          <w:p w14:paraId="7FE83192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rPr>
                <w:b/>
                <w:bCs/>
              </w:rPr>
              <w:t>Phase 1: Detection &amp; Triage</w:t>
            </w:r>
            <w:r w:rsidRPr="00DB3577">
              <w:t xml:space="preserve"> (Injects 1–2)</w:t>
            </w:r>
          </w:p>
        </w:tc>
      </w:tr>
      <w:tr w:rsidR="00DB3577" w:rsidRPr="00DB3577" w14:paraId="4353F7D6" w14:textId="77777777" w:rsidTr="003F4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E556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1:10–1:50</w:t>
            </w:r>
          </w:p>
        </w:tc>
        <w:tc>
          <w:tcPr>
            <w:tcW w:w="0" w:type="auto"/>
            <w:hideMark/>
          </w:tcPr>
          <w:p w14:paraId="19FE140D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rPr>
                <w:b/>
                <w:bCs/>
              </w:rPr>
              <w:t>Phase 2: Escalation &amp; Containment</w:t>
            </w:r>
            <w:r w:rsidRPr="00DB3577">
              <w:t xml:space="preserve"> (Injects 3–4)</w:t>
            </w:r>
          </w:p>
        </w:tc>
      </w:tr>
      <w:tr w:rsidR="00DB3577" w:rsidRPr="00DB3577" w14:paraId="7A12AB7F" w14:textId="77777777" w:rsidTr="003F4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A0AA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1:50–2:10</w:t>
            </w:r>
          </w:p>
        </w:tc>
        <w:tc>
          <w:tcPr>
            <w:tcW w:w="0" w:type="auto"/>
            <w:hideMark/>
          </w:tcPr>
          <w:p w14:paraId="47BB5E04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Break / facilitators recalibrate</w:t>
            </w:r>
          </w:p>
        </w:tc>
      </w:tr>
      <w:tr w:rsidR="00DB3577" w:rsidRPr="00DB3577" w14:paraId="3E90D335" w14:textId="77777777" w:rsidTr="003F48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A247E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2:10–2:40</w:t>
            </w:r>
          </w:p>
        </w:tc>
        <w:tc>
          <w:tcPr>
            <w:tcW w:w="0" w:type="auto"/>
            <w:hideMark/>
          </w:tcPr>
          <w:p w14:paraId="6C66CB44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rPr>
                <w:b/>
                <w:bCs/>
              </w:rPr>
              <w:t>Phase 3: Notification, Communication &amp; Recovery</w:t>
            </w:r>
            <w:r w:rsidRPr="00DB3577">
              <w:t xml:space="preserve"> (Injects 5–6)</w:t>
            </w:r>
          </w:p>
        </w:tc>
      </w:tr>
      <w:tr w:rsidR="00DB3577" w:rsidRPr="00DB3577" w14:paraId="777B2D78" w14:textId="77777777" w:rsidTr="003F4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37A7C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2:40–3:00</w:t>
            </w:r>
          </w:p>
        </w:tc>
        <w:tc>
          <w:tcPr>
            <w:tcW w:w="0" w:type="auto"/>
            <w:hideMark/>
          </w:tcPr>
          <w:p w14:paraId="017EC5E9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Hot wash (immediate debrief)</w:t>
            </w:r>
          </w:p>
        </w:tc>
      </w:tr>
    </w:tbl>
    <w:p w14:paraId="65E3CC44" w14:textId="77777777" w:rsidR="003F48BA" w:rsidRDefault="003F48BA" w:rsidP="00DB3577">
      <w:pPr>
        <w:rPr>
          <w:b/>
          <w:bCs/>
        </w:rPr>
      </w:pPr>
    </w:p>
    <w:p w14:paraId="4B8C4CC8" w14:textId="485CA23E" w:rsidR="00DB3577" w:rsidRPr="00DB3577" w:rsidRDefault="00DB3577" w:rsidP="00EC2A8D">
      <w:pPr>
        <w:pStyle w:val="Heading2"/>
      </w:pPr>
      <w:r w:rsidRPr="00DB3577">
        <w:t>Scenario Brief (example: ransomware, hybrid health/finance)</w:t>
      </w:r>
    </w:p>
    <w:p w14:paraId="606A6128" w14:textId="77777777" w:rsidR="00DB3577" w:rsidRPr="00DB3577" w:rsidRDefault="00DB3577" w:rsidP="00DB3577">
      <w:r w:rsidRPr="00DB3577">
        <w:rPr>
          <w:i/>
          <w:iCs/>
        </w:rPr>
        <w:t>It is Friday, 16:40 local time. [ORG]'s SOC (MSSP-monitored overnight) sees EDR alerts on three file servers. A user reports they cannot open patient/customer files. A text file titled "READ_ME" appears on shared drives.</w:t>
      </w:r>
    </w:p>
    <w:p w14:paraId="6C1E26D4" w14:textId="77777777" w:rsidR="00DB3577" w:rsidRPr="00DB3577" w:rsidRDefault="00DB3577" w:rsidP="00DB3577">
      <w:r w:rsidRPr="00DB3577">
        <w:t>Adapt: system names, business context and regulated data types to match your organisation.</w:t>
      </w:r>
    </w:p>
    <w:p w14:paraId="4C99B58E" w14:textId="77777777" w:rsidR="003F48BA" w:rsidRDefault="003F48BA" w:rsidP="00DB3577">
      <w:pPr>
        <w:rPr>
          <w:b/>
          <w:bCs/>
        </w:rPr>
      </w:pPr>
    </w:p>
    <w:p w14:paraId="5BC4710D" w14:textId="64E8BEE1" w:rsidR="00DB3577" w:rsidRPr="00DB3577" w:rsidRDefault="00DB3577" w:rsidP="00EC2A8D">
      <w:pPr>
        <w:pStyle w:val="Heading2"/>
      </w:pPr>
      <w:r w:rsidRPr="00DB3577">
        <w:t>Inject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37"/>
        <w:gridCol w:w="767"/>
        <w:gridCol w:w="1700"/>
        <w:gridCol w:w="2114"/>
        <w:gridCol w:w="1035"/>
        <w:gridCol w:w="1267"/>
        <w:gridCol w:w="1096"/>
      </w:tblGrid>
      <w:tr w:rsidR="00DB3577" w:rsidRPr="00DB3577" w14:paraId="5CF0F3C2" w14:textId="77777777" w:rsidTr="00EC2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1D81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#</w:t>
            </w:r>
          </w:p>
        </w:tc>
        <w:tc>
          <w:tcPr>
            <w:tcW w:w="0" w:type="auto"/>
            <w:hideMark/>
          </w:tcPr>
          <w:p w14:paraId="053ABD93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Time</w:t>
            </w:r>
          </w:p>
        </w:tc>
        <w:tc>
          <w:tcPr>
            <w:tcW w:w="0" w:type="auto"/>
            <w:hideMark/>
          </w:tcPr>
          <w:p w14:paraId="39876920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Inject (delivered by)</w:t>
            </w:r>
          </w:p>
        </w:tc>
        <w:tc>
          <w:tcPr>
            <w:tcW w:w="0" w:type="auto"/>
            <w:hideMark/>
          </w:tcPr>
          <w:p w14:paraId="1AD8B75C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Expected decision</w:t>
            </w:r>
          </w:p>
        </w:tc>
        <w:tc>
          <w:tcPr>
            <w:tcW w:w="0" w:type="auto"/>
            <w:hideMark/>
          </w:tcPr>
          <w:p w14:paraId="06FF09E2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Objective tested</w:t>
            </w:r>
          </w:p>
        </w:tc>
        <w:tc>
          <w:tcPr>
            <w:tcW w:w="0" w:type="auto"/>
            <w:hideMark/>
          </w:tcPr>
          <w:p w14:paraId="012AE531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Probing questions</w:t>
            </w:r>
          </w:p>
        </w:tc>
        <w:tc>
          <w:tcPr>
            <w:tcW w:w="0" w:type="auto"/>
            <w:hideMark/>
          </w:tcPr>
          <w:p w14:paraId="65A74438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Evidence of pass</w:t>
            </w:r>
          </w:p>
        </w:tc>
      </w:tr>
      <w:tr w:rsidR="00DB3577" w:rsidRPr="00DB3577" w14:paraId="6D3EEEF8" w14:textId="77777777" w:rsidTr="00EC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42F7F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1</w:t>
            </w:r>
          </w:p>
        </w:tc>
        <w:tc>
          <w:tcPr>
            <w:tcW w:w="0" w:type="auto"/>
            <w:hideMark/>
          </w:tcPr>
          <w:p w14:paraId="5B5EE2B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T+0</w:t>
            </w:r>
          </w:p>
        </w:tc>
        <w:tc>
          <w:tcPr>
            <w:tcW w:w="0" w:type="auto"/>
            <w:hideMark/>
          </w:tcPr>
          <w:p w14:paraId="622B8C0C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SOC analyst reports encryption on 3 servers</w:t>
            </w:r>
          </w:p>
        </w:tc>
        <w:tc>
          <w:tcPr>
            <w:tcW w:w="0" w:type="auto"/>
            <w:hideMark/>
          </w:tcPr>
          <w:p w14:paraId="3BA889D7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Declare incident; assign severity; who is IC?</w:t>
            </w:r>
          </w:p>
        </w:tc>
        <w:tc>
          <w:tcPr>
            <w:tcW w:w="0" w:type="auto"/>
            <w:hideMark/>
          </w:tcPr>
          <w:p w14:paraId="4BBCE302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1</w:t>
            </w:r>
          </w:p>
        </w:tc>
        <w:tc>
          <w:tcPr>
            <w:tcW w:w="0" w:type="auto"/>
            <w:hideMark/>
          </w:tcPr>
          <w:p w14:paraId="285D9EC4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"Who can declare Sev 1? How fast?"</w:t>
            </w:r>
          </w:p>
        </w:tc>
        <w:tc>
          <w:tcPr>
            <w:tcW w:w="0" w:type="auto"/>
            <w:hideMark/>
          </w:tcPr>
          <w:p w14:paraId="2AA09348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Severity declared with rationale</w:t>
            </w:r>
          </w:p>
        </w:tc>
      </w:tr>
      <w:tr w:rsidR="00DB3577" w:rsidRPr="00DB3577" w14:paraId="73336E9C" w14:textId="77777777" w:rsidTr="00EC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29AAE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2</w:t>
            </w:r>
          </w:p>
        </w:tc>
        <w:tc>
          <w:tcPr>
            <w:tcW w:w="0" w:type="auto"/>
            <w:hideMark/>
          </w:tcPr>
          <w:p w14:paraId="3BD4BEFB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T+30m</w:t>
            </w:r>
          </w:p>
        </w:tc>
        <w:tc>
          <w:tcPr>
            <w:tcW w:w="0" w:type="auto"/>
            <w:hideMark/>
          </w:tcPr>
          <w:p w14:paraId="6BAF7EBE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MSSP reports lateral movement to domain controller</w:t>
            </w:r>
          </w:p>
        </w:tc>
        <w:tc>
          <w:tcPr>
            <w:tcW w:w="0" w:type="auto"/>
            <w:hideMark/>
          </w:tcPr>
          <w:p w14:paraId="469E3DE1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Contain vs. preserve evidence; isolate?</w:t>
            </w:r>
          </w:p>
        </w:tc>
        <w:tc>
          <w:tcPr>
            <w:tcW w:w="0" w:type="auto"/>
            <w:hideMark/>
          </w:tcPr>
          <w:p w14:paraId="3FB8A825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3</w:t>
            </w:r>
          </w:p>
        </w:tc>
        <w:tc>
          <w:tcPr>
            <w:tcW w:w="0" w:type="auto"/>
            <w:hideMark/>
          </w:tcPr>
          <w:p w14:paraId="2A177141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"Who authorises isolating production?"</w:t>
            </w:r>
          </w:p>
        </w:tc>
        <w:tc>
          <w:tcPr>
            <w:tcW w:w="0" w:type="auto"/>
            <w:hideMark/>
          </w:tcPr>
          <w:p w14:paraId="60608DF9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Decision with named authority</w:t>
            </w:r>
          </w:p>
        </w:tc>
      </w:tr>
      <w:tr w:rsidR="00DB3577" w:rsidRPr="00DB3577" w14:paraId="5070A2D9" w14:textId="77777777" w:rsidTr="00EC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738C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3</w:t>
            </w:r>
          </w:p>
        </w:tc>
        <w:tc>
          <w:tcPr>
            <w:tcW w:w="0" w:type="auto"/>
            <w:hideMark/>
          </w:tcPr>
          <w:p w14:paraId="56B9151C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T+1h</w:t>
            </w:r>
          </w:p>
        </w:tc>
        <w:tc>
          <w:tcPr>
            <w:tcW w:w="0" w:type="auto"/>
            <w:hideMark/>
          </w:tcPr>
          <w:p w14:paraId="156BBA93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 xml:space="preserve">Attacker note claims 2 TB exfiltrated, demands $[X] </w:t>
            </w:r>
            <w:r w:rsidRPr="00DB3577">
              <w:lastRenderedPageBreak/>
              <w:t>in crypto; deadline 72h</w:t>
            </w:r>
          </w:p>
        </w:tc>
        <w:tc>
          <w:tcPr>
            <w:tcW w:w="0" w:type="auto"/>
            <w:hideMark/>
          </w:tcPr>
          <w:p w14:paraId="60E1665A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lastRenderedPageBreak/>
              <w:t xml:space="preserve">Ransom governance; law-enforcement; </w:t>
            </w:r>
            <w:r w:rsidRPr="00DB3577">
              <w:lastRenderedPageBreak/>
              <w:t>insurer; sanctions screening</w:t>
            </w:r>
          </w:p>
        </w:tc>
        <w:tc>
          <w:tcPr>
            <w:tcW w:w="0" w:type="auto"/>
            <w:hideMark/>
          </w:tcPr>
          <w:p w14:paraId="4220797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lastRenderedPageBreak/>
              <w:t>3</w:t>
            </w:r>
          </w:p>
        </w:tc>
        <w:tc>
          <w:tcPr>
            <w:tcW w:w="0" w:type="auto"/>
            <w:hideMark/>
          </w:tcPr>
          <w:p w14:paraId="72DFA95B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 xml:space="preserve">"Who decides? What is the legal </w:t>
            </w:r>
            <w:r w:rsidRPr="00DB3577">
              <w:lastRenderedPageBreak/>
              <w:t>exposure?"</w:t>
            </w:r>
          </w:p>
        </w:tc>
        <w:tc>
          <w:tcPr>
            <w:tcW w:w="0" w:type="auto"/>
            <w:hideMark/>
          </w:tcPr>
          <w:p w14:paraId="097108F0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lastRenderedPageBreak/>
              <w:t>Decision path follows IRP §9</w:t>
            </w:r>
          </w:p>
        </w:tc>
      </w:tr>
      <w:tr w:rsidR="00DB3577" w:rsidRPr="00DB3577" w14:paraId="2564659E" w14:textId="77777777" w:rsidTr="00EC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3980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4</w:t>
            </w:r>
          </w:p>
        </w:tc>
        <w:tc>
          <w:tcPr>
            <w:tcW w:w="0" w:type="auto"/>
            <w:hideMark/>
          </w:tcPr>
          <w:p w14:paraId="64BE8EBB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T+2h</w:t>
            </w:r>
          </w:p>
        </w:tc>
        <w:tc>
          <w:tcPr>
            <w:tcW w:w="0" w:type="auto"/>
            <w:hideMark/>
          </w:tcPr>
          <w:p w14:paraId="7D7694B7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Clinical/payments ops report they cannot process; downtime procedures</w:t>
            </w:r>
          </w:p>
        </w:tc>
        <w:tc>
          <w:tcPr>
            <w:tcW w:w="0" w:type="auto"/>
            <w:hideMark/>
          </w:tcPr>
          <w:p w14:paraId="49342931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Business continuity activation; patient/customer safety</w:t>
            </w:r>
          </w:p>
        </w:tc>
        <w:tc>
          <w:tcPr>
            <w:tcW w:w="0" w:type="auto"/>
            <w:hideMark/>
          </w:tcPr>
          <w:p w14:paraId="711D0840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1,4</w:t>
            </w:r>
          </w:p>
        </w:tc>
        <w:tc>
          <w:tcPr>
            <w:tcW w:w="0" w:type="auto"/>
            <w:hideMark/>
          </w:tcPr>
          <w:p w14:paraId="01D27C16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"What is the manual fallback and who owns it?"</w:t>
            </w:r>
          </w:p>
        </w:tc>
        <w:tc>
          <w:tcPr>
            <w:tcW w:w="0" w:type="auto"/>
            <w:hideMark/>
          </w:tcPr>
          <w:p w14:paraId="02EEFCC9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BCP invoked</w:t>
            </w:r>
          </w:p>
        </w:tc>
      </w:tr>
      <w:tr w:rsidR="00DB3577" w:rsidRPr="00DB3577" w14:paraId="1419F56E" w14:textId="77777777" w:rsidTr="00EC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2A86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5</w:t>
            </w:r>
          </w:p>
        </w:tc>
        <w:tc>
          <w:tcPr>
            <w:tcW w:w="0" w:type="auto"/>
            <w:hideMark/>
          </w:tcPr>
          <w:p w14:paraId="36BB177E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T+6h</w:t>
            </w:r>
          </w:p>
        </w:tc>
        <w:tc>
          <w:tcPr>
            <w:tcW w:w="0" w:type="auto"/>
            <w:hideMark/>
          </w:tcPr>
          <w:p w14:paraId="42811B2F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Journalist emails asking about "a cyberattack at [ORG]"</w:t>
            </w:r>
          </w:p>
        </w:tc>
        <w:tc>
          <w:tcPr>
            <w:tcW w:w="0" w:type="auto"/>
            <w:hideMark/>
          </w:tcPr>
          <w:p w14:paraId="6DFCAED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Comms holding statement; Legal review</w:t>
            </w:r>
          </w:p>
        </w:tc>
        <w:tc>
          <w:tcPr>
            <w:tcW w:w="0" w:type="auto"/>
            <w:hideMark/>
          </w:tcPr>
          <w:p w14:paraId="11CB727A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5</w:t>
            </w:r>
          </w:p>
        </w:tc>
        <w:tc>
          <w:tcPr>
            <w:tcW w:w="0" w:type="auto"/>
            <w:hideMark/>
          </w:tcPr>
          <w:p w14:paraId="44F3712F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"Who speaks? What do we not say?"</w:t>
            </w:r>
          </w:p>
        </w:tc>
        <w:tc>
          <w:tcPr>
            <w:tcW w:w="0" w:type="auto"/>
            <w:hideMark/>
          </w:tcPr>
          <w:p w14:paraId="4A4A0120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Approved statement drafted</w:t>
            </w:r>
          </w:p>
        </w:tc>
      </w:tr>
      <w:tr w:rsidR="00DB3577" w:rsidRPr="00DB3577" w14:paraId="3D01D8A5" w14:textId="77777777" w:rsidTr="00EC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93768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6</w:t>
            </w:r>
          </w:p>
        </w:tc>
        <w:tc>
          <w:tcPr>
            <w:tcW w:w="0" w:type="auto"/>
            <w:hideMark/>
          </w:tcPr>
          <w:p w14:paraId="07FF5E56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T+24h</w:t>
            </w:r>
          </w:p>
        </w:tc>
        <w:tc>
          <w:tcPr>
            <w:tcW w:w="0" w:type="auto"/>
            <w:hideMark/>
          </w:tcPr>
          <w:p w14:paraId="6AD2BCA4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Forensics finds evidence of data access from the file share holding PHI/customer PII</w:t>
            </w:r>
          </w:p>
        </w:tc>
        <w:tc>
          <w:tcPr>
            <w:tcW w:w="0" w:type="auto"/>
            <w:hideMark/>
          </w:tcPr>
          <w:p w14:paraId="319BD0A5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Regulatory clocks: which regimes? who decides awareness/materiality?</w:t>
            </w:r>
          </w:p>
        </w:tc>
        <w:tc>
          <w:tcPr>
            <w:tcW w:w="0" w:type="auto"/>
            <w:hideMark/>
          </w:tcPr>
          <w:p w14:paraId="41A02787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2</w:t>
            </w:r>
          </w:p>
        </w:tc>
        <w:tc>
          <w:tcPr>
            <w:tcW w:w="0" w:type="auto"/>
            <w:hideMark/>
          </w:tcPr>
          <w:p w14:paraId="38193ADD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"When did the clock start? Who documented it?"</w:t>
            </w:r>
          </w:p>
        </w:tc>
        <w:tc>
          <w:tcPr>
            <w:tcW w:w="0" w:type="auto"/>
            <w:hideMark/>
          </w:tcPr>
          <w:p w14:paraId="3AF3FB70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Tracker completed with owners and deadlines</w:t>
            </w:r>
          </w:p>
        </w:tc>
      </w:tr>
      <w:tr w:rsidR="00DB3577" w:rsidRPr="00DB3577" w14:paraId="1702907E" w14:textId="77777777" w:rsidTr="00EC2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10D6F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7 (optional)</w:t>
            </w:r>
          </w:p>
        </w:tc>
        <w:tc>
          <w:tcPr>
            <w:tcW w:w="0" w:type="auto"/>
            <w:hideMark/>
          </w:tcPr>
          <w:p w14:paraId="76CD067B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T+48h</w:t>
            </w:r>
          </w:p>
        </w:tc>
        <w:tc>
          <w:tcPr>
            <w:tcW w:w="0" w:type="auto"/>
            <w:hideMark/>
          </w:tcPr>
          <w:p w14:paraId="327E8E80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Vendor confirms their credentials were the initial access</w:t>
            </w:r>
          </w:p>
        </w:tc>
        <w:tc>
          <w:tcPr>
            <w:tcW w:w="0" w:type="auto"/>
            <w:hideMark/>
          </w:tcPr>
          <w:p w14:paraId="3C2D9B0B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Third-party clauses; contractual notice; scope expansion</w:t>
            </w:r>
          </w:p>
        </w:tc>
        <w:tc>
          <w:tcPr>
            <w:tcW w:w="0" w:type="auto"/>
            <w:hideMark/>
          </w:tcPr>
          <w:p w14:paraId="3CA1C6F8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4</w:t>
            </w:r>
          </w:p>
        </w:tc>
        <w:tc>
          <w:tcPr>
            <w:tcW w:w="0" w:type="auto"/>
            <w:hideMark/>
          </w:tcPr>
          <w:p w14:paraId="255AE6FF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"What rights do we have under the contract?"</w:t>
            </w:r>
          </w:p>
        </w:tc>
        <w:tc>
          <w:tcPr>
            <w:tcW w:w="0" w:type="auto"/>
            <w:hideMark/>
          </w:tcPr>
          <w:p w14:paraId="2B5C826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Vendor playbook invoked</w:t>
            </w:r>
          </w:p>
        </w:tc>
      </w:tr>
      <w:tr w:rsidR="00DB3577" w:rsidRPr="00DB3577" w14:paraId="26359FF8" w14:textId="77777777" w:rsidTr="00EC2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DEFAA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8 (optional twist)</w:t>
            </w:r>
          </w:p>
        </w:tc>
        <w:tc>
          <w:tcPr>
            <w:tcW w:w="0" w:type="auto"/>
            <w:hideMark/>
          </w:tcPr>
          <w:p w14:paraId="0C9027F3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Any</w:t>
            </w:r>
          </w:p>
        </w:tc>
        <w:tc>
          <w:tcPr>
            <w:tcW w:w="0" w:type="auto"/>
            <w:hideMark/>
          </w:tcPr>
          <w:p w14:paraId="11594AEE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Primary IC unreachable</w:t>
            </w:r>
          </w:p>
        </w:tc>
        <w:tc>
          <w:tcPr>
            <w:tcW w:w="0" w:type="auto"/>
            <w:hideMark/>
          </w:tcPr>
          <w:p w14:paraId="299C4209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Succession plan works?</w:t>
            </w:r>
          </w:p>
        </w:tc>
        <w:tc>
          <w:tcPr>
            <w:tcW w:w="0" w:type="auto"/>
            <w:hideMark/>
          </w:tcPr>
          <w:p w14:paraId="6A9E283C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1</w:t>
            </w:r>
          </w:p>
        </w:tc>
        <w:tc>
          <w:tcPr>
            <w:tcW w:w="0" w:type="auto"/>
            <w:hideMark/>
          </w:tcPr>
          <w:p w14:paraId="507A8540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"Who takes over now?"</w:t>
            </w:r>
          </w:p>
        </w:tc>
        <w:tc>
          <w:tcPr>
            <w:tcW w:w="0" w:type="auto"/>
            <w:hideMark/>
          </w:tcPr>
          <w:p w14:paraId="0756C0F8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Deputy takes command</w:t>
            </w:r>
          </w:p>
        </w:tc>
      </w:tr>
    </w:tbl>
    <w:p w14:paraId="7DB9621A" w14:textId="77777777" w:rsidR="00EC2A8D" w:rsidRDefault="00EC2A8D" w:rsidP="00DB3577">
      <w:pPr>
        <w:rPr>
          <w:b/>
          <w:bCs/>
        </w:rPr>
      </w:pPr>
    </w:p>
    <w:p w14:paraId="7246B792" w14:textId="14490A35" w:rsidR="00DB3577" w:rsidRPr="00DB3577" w:rsidRDefault="00DB3577" w:rsidP="007D49A3">
      <w:pPr>
        <w:pStyle w:val="Heading2"/>
      </w:pPr>
      <w:r w:rsidRPr="00DB3577">
        <w:t>Facilitation rules</w:t>
      </w:r>
    </w:p>
    <w:p w14:paraId="1DFD4B03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Keep injects flowing; do not wait for perfection.</w:t>
      </w:r>
    </w:p>
    <w:p w14:paraId="19336605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Ask "who decides?" and "based on what information?" repeatedly. Ambiguity over authority is the most common finding.</w:t>
      </w:r>
    </w:p>
    <w:p w14:paraId="63DD7C92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Do not solve problems for participants; record the gap.</w:t>
      </w:r>
    </w:p>
    <w:p w14:paraId="4300D411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Escalate pressure realistically (time, media, incomplete information).</w:t>
      </w:r>
    </w:p>
    <w:p w14:paraId="11D460A7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Protect the blameless culture: findings are about systems, not people.</w:t>
      </w:r>
    </w:p>
    <w:p w14:paraId="1B8C9D4B" w14:textId="77777777" w:rsidR="00DB3577" w:rsidRPr="00DB3577" w:rsidRDefault="00DB3577" w:rsidP="00DB3577">
      <w:pPr>
        <w:numPr>
          <w:ilvl w:val="0"/>
          <w:numId w:val="27"/>
        </w:numPr>
      </w:pPr>
      <w:r w:rsidRPr="00DB3577">
        <w:t>Note conflicting instructions between documents (IRP vs playbook vs contract).</w:t>
      </w:r>
    </w:p>
    <w:p w14:paraId="501ECC7C" w14:textId="77777777" w:rsidR="00EC2A8D" w:rsidRDefault="00EC2A8D" w:rsidP="00DB3577">
      <w:pPr>
        <w:rPr>
          <w:b/>
          <w:bCs/>
        </w:rPr>
      </w:pPr>
    </w:p>
    <w:p w14:paraId="7C7B09AE" w14:textId="039D99B8" w:rsidR="00DB3577" w:rsidRPr="00DB3577" w:rsidRDefault="00DB3577" w:rsidP="007D49A3">
      <w:pPr>
        <w:pStyle w:val="Heading2"/>
      </w:pPr>
      <w:r w:rsidRPr="00DB3577">
        <w:lastRenderedPageBreak/>
        <w:t>Hot Wash Prompts (last 20 minutes)</w:t>
      </w:r>
    </w:p>
    <w:p w14:paraId="172F4456" w14:textId="77777777" w:rsidR="00DB3577" w:rsidRPr="00DB3577" w:rsidRDefault="00DB3577" w:rsidP="00DB3577">
      <w:pPr>
        <w:numPr>
          <w:ilvl w:val="0"/>
          <w:numId w:val="28"/>
        </w:numPr>
      </w:pPr>
      <w:r w:rsidRPr="00DB3577">
        <w:t>What went well? What surprised you?</w:t>
      </w:r>
    </w:p>
    <w:p w14:paraId="0B5D4EEB" w14:textId="77777777" w:rsidR="00DB3577" w:rsidRPr="00DB3577" w:rsidRDefault="00DB3577" w:rsidP="00DB3577">
      <w:pPr>
        <w:numPr>
          <w:ilvl w:val="0"/>
          <w:numId w:val="28"/>
        </w:numPr>
      </w:pPr>
      <w:r w:rsidRPr="00DB3577">
        <w:t>Where did we not know who was in charge?</w:t>
      </w:r>
    </w:p>
    <w:p w14:paraId="15A93F47" w14:textId="77777777" w:rsidR="00DB3577" w:rsidRPr="00DB3577" w:rsidRDefault="00DB3577" w:rsidP="00DB3577">
      <w:pPr>
        <w:numPr>
          <w:ilvl w:val="0"/>
          <w:numId w:val="28"/>
        </w:numPr>
      </w:pPr>
      <w:r w:rsidRPr="00DB3577">
        <w:t>Which information did we need and not have?</w:t>
      </w:r>
    </w:p>
    <w:p w14:paraId="18ED3939" w14:textId="77777777" w:rsidR="00DB3577" w:rsidRPr="00DB3577" w:rsidRDefault="00DB3577" w:rsidP="00DB3577">
      <w:pPr>
        <w:numPr>
          <w:ilvl w:val="0"/>
          <w:numId w:val="28"/>
        </w:numPr>
      </w:pPr>
      <w:r w:rsidRPr="00DB3577">
        <w:t>Which document/contact/tool failed us?</w:t>
      </w:r>
    </w:p>
    <w:p w14:paraId="5FB8FC8C" w14:textId="77777777" w:rsidR="00DB3577" w:rsidRPr="00DB3577" w:rsidRDefault="00DB3577" w:rsidP="00DB3577">
      <w:pPr>
        <w:numPr>
          <w:ilvl w:val="0"/>
          <w:numId w:val="28"/>
        </w:numPr>
      </w:pPr>
      <w:r w:rsidRPr="00DB3577">
        <w:t>If this were real, what would hurt us most in the next 24 hours?</w:t>
      </w:r>
    </w:p>
    <w:p w14:paraId="59065FCA" w14:textId="77777777" w:rsidR="007D49A3" w:rsidRDefault="007D49A3" w:rsidP="00DB3577">
      <w:pPr>
        <w:rPr>
          <w:b/>
          <w:bCs/>
        </w:rPr>
      </w:pPr>
    </w:p>
    <w:p w14:paraId="3D07E41C" w14:textId="26DBCAF8" w:rsidR="00DB3577" w:rsidRPr="00DB3577" w:rsidRDefault="00DB3577" w:rsidP="007D49A3">
      <w:pPr>
        <w:pStyle w:val="Heading1"/>
      </w:pPr>
      <w:r w:rsidRPr="00DB3577">
        <w:lastRenderedPageBreak/>
        <w:t>Part 3: Evaluation Tools</w:t>
      </w:r>
    </w:p>
    <w:p w14:paraId="5ADF1D7E" w14:textId="77777777" w:rsidR="007D49A3" w:rsidRDefault="007D49A3" w:rsidP="00DB3577">
      <w:pPr>
        <w:rPr>
          <w:b/>
          <w:bCs/>
        </w:rPr>
      </w:pPr>
    </w:p>
    <w:p w14:paraId="72C6DCDC" w14:textId="41D468F0" w:rsidR="00DB3577" w:rsidRPr="00DB3577" w:rsidRDefault="00DB3577" w:rsidP="007D49A3">
      <w:pPr>
        <w:pStyle w:val="Heading2"/>
      </w:pPr>
      <w:r w:rsidRPr="00DB3577">
        <w:t>Evaluator scoring sheet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76"/>
        <w:gridCol w:w="1241"/>
        <w:gridCol w:w="1746"/>
        <w:gridCol w:w="1317"/>
        <w:gridCol w:w="3536"/>
      </w:tblGrid>
      <w:tr w:rsidR="00DB3577" w:rsidRPr="00DB3577" w14:paraId="0B68D20E" w14:textId="77777777" w:rsidTr="007D4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EA3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Objective</w:t>
            </w:r>
          </w:p>
        </w:tc>
        <w:tc>
          <w:tcPr>
            <w:tcW w:w="0" w:type="auto"/>
            <w:hideMark/>
          </w:tcPr>
          <w:p w14:paraId="610C46D2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Met (Y / Partial / N)</w:t>
            </w:r>
          </w:p>
        </w:tc>
        <w:tc>
          <w:tcPr>
            <w:tcW w:w="0" w:type="auto"/>
            <w:hideMark/>
          </w:tcPr>
          <w:p w14:paraId="2F05CB25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Evidence / observation</w:t>
            </w:r>
          </w:p>
        </w:tc>
        <w:tc>
          <w:tcPr>
            <w:tcW w:w="0" w:type="auto"/>
            <w:hideMark/>
          </w:tcPr>
          <w:p w14:paraId="0C4F10A7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Time to decision</w:t>
            </w:r>
          </w:p>
        </w:tc>
        <w:tc>
          <w:tcPr>
            <w:tcW w:w="0" w:type="auto"/>
            <w:hideMark/>
          </w:tcPr>
          <w:p w14:paraId="503E91B6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Gap type (People / Process / Technology / Third-party / Documentation)</w:t>
            </w:r>
          </w:p>
        </w:tc>
      </w:tr>
      <w:tr w:rsidR="00DB3577" w:rsidRPr="00DB3577" w14:paraId="586226D3" w14:textId="77777777" w:rsidTr="007D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F1BE2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1</w:t>
            </w:r>
          </w:p>
        </w:tc>
        <w:tc>
          <w:tcPr>
            <w:tcW w:w="0" w:type="auto"/>
            <w:hideMark/>
          </w:tcPr>
          <w:p w14:paraId="28ED7ACE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8CF22D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336ACE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956576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3577" w:rsidRPr="00DB3577" w14:paraId="2AE99400" w14:textId="77777777" w:rsidTr="007D4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4704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2</w:t>
            </w:r>
          </w:p>
        </w:tc>
        <w:tc>
          <w:tcPr>
            <w:tcW w:w="0" w:type="auto"/>
            <w:hideMark/>
          </w:tcPr>
          <w:p w14:paraId="4949408A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3DD10A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893D7B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087126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3577" w:rsidRPr="00DB3577" w14:paraId="235E56A8" w14:textId="77777777" w:rsidTr="007D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F8BA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3</w:t>
            </w:r>
          </w:p>
        </w:tc>
        <w:tc>
          <w:tcPr>
            <w:tcW w:w="0" w:type="auto"/>
            <w:hideMark/>
          </w:tcPr>
          <w:p w14:paraId="63FC9234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81B240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A02786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193DA2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3577" w:rsidRPr="00DB3577" w14:paraId="44814566" w14:textId="77777777" w:rsidTr="007D4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2699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4</w:t>
            </w:r>
          </w:p>
        </w:tc>
        <w:tc>
          <w:tcPr>
            <w:tcW w:w="0" w:type="auto"/>
            <w:hideMark/>
          </w:tcPr>
          <w:p w14:paraId="2CE8A4EF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0C2748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4BF9C8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ABA349D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3577" w:rsidRPr="00DB3577" w14:paraId="0A5A0335" w14:textId="77777777" w:rsidTr="007D4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03625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5</w:t>
            </w:r>
          </w:p>
        </w:tc>
        <w:tc>
          <w:tcPr>
            <w:tcW w:w="0" w:type="auto"/>
            <w:hideMark/>
          </w:tcPr>
          <w:p w14:paraId="5639E5FC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38C566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AF98D28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A90CB9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CA886BD" w14:textId="77777777" w:rsidR="00CC3D66" w:rsidRDefault="00CC3D66" w:rsidP="00DB3577">
      <w:pPr>
        <w:rPr>
          <w:b/>
          <w:bCs/>
        </w:rPr>
      </w:pPr>
    </w:p>
    <w:p w14:paraId="3A39AE3E" w14:textId="51A20833" w:rsidR="00DB3577" w:rsidRPr="00DB3577" w:rsidRDefault="00DB3577" w:rsidP="008752E6">
      <w:pPr>
        <w:pStyle w:val="Heading2"/>
      </w:pPr>
      <w:r w:rsidRPr="00DB3577">
        <w:t>Standing evaluation questions</w:t>
      </w:r>
    </w:p>
    <w:p w14:paraId="11F945B8" w14:textId="77777777" w:rsidR="00CC3D66" w:rsidRDefault="00DB3577" w:rsidP="00DB3577">
      <w:pPr>
        <w:numPr>
          <w:ilvl w:val="0"/>
          <w:numId w:val="29"/>
        </w:numPr>
      </w:pPr>
      <w:r w:rsidRPr="00DB3577">
        <w:t>Were roles and authority clear?</w:t>
      </w:r>
    </w:p>
    <w:p w14:paraId="5F2DE19B" w14:textId="77777777" w:rsidR="00CC3D66" w:rsidRDefault="00CC3D66" w:rsidP="00DB3577">
      <w:pPr>
        <w:numPr>
          <w:ilvl w:val="0"/>
          <w:numId w:val="29"/>
        </w:numPr>
      </w:pPr>
      <w:r>
        <w:t xml:space="preserve">Was </w:t>
      </w:r>
      <w:r w:rsidR="00DB3577" w:rsidRPr="00DB3577">
        <w:t>escalation timely?</w:t>
      </w:r>
    </w:p>
    <w:p w14:paraId="7C6EEB82" w14:textId="77777777" w:rsidR="00CC3D66" w:rsidRDefault="00DB3577" w:rsidP="00DB3577">
      <w:pPr>
        <w:numPr>
          <w:ilvl w:val="0"/>
          <w:numId w:val="29"/>
        </w:numPr>
      </w:pPr>
      <w:r w:rsidRPr="00DB3577">
        <w:t>Was Legal engaged before statements/decisions?</w:t>
      </w:r>
    </w:p>
    <w:p w14:paraId="0C12A47E" w14:textId="77777777" w:rsidR="00CC3D66" w:rsidRDefault="00DB3577" w:rsidP="00DB3577">
      <w:pPr>
        <w:numPr>
          <w:ilvl w:val="0"/>
          <w:numId w:val="29"/>
        </w:numPr>
      </w:pPr>
      <w:r w:rsidRPr="00DB3577">
        <w:t>Were notification regimes correctly identified?</w:t>
      </w:r>
    </w:p>
    <w:p w14:paraId="49056865" w14:textId="77777777" w:rsidR="00CC3D66" w:rsidRDefault="00DB3577" w:rsidP="00DB3577">
      <w:pPr>
        <w:numPr>
          <w:ilvl w:val="0"/>
          <w:numId w:val="29"/>
        </w:numPr>
      </w:pPr>
      <w:r w:rsidRPr="00DB3577">
        <w:t>Was evidence preservation considered?</w:t>
      </w:r>
    </w:p>
    <w:p w14:paraId="6C4D82B3" w14:textId="77777777" w:rsidR="00CC3D66" w:rsidRDefault="00DB3577" w:rsidP="00DB3577">
      <w:pPr>
        <w:numPr>
          <w:ilvl w:val="0"/>
          <w:numId w:val="29"/>
        </w:numPr>
      </w:pPr>
      <w:r w:rsidRPr="00DB3577">
        <w:t>Was business impact (patient/customer) prioritised?</w:t>
      </w:r>
    </w:p>
    <w:p w14:paraId="229C64C0" w14:textId="77777777" w:rsidR="00CC3D66" w:rsidRDefault="00DB3577" w:rsidP="00DB3577">
      <w:pPr>
        <w:numPr>
          <w:ilvl w:val="0"/>
          <w:numId w:val="29"/>
        </w:numPr>
      </w:pPr>
      <w:r w:rsidRPr="00DB3577">
        <w:t>Were decisions logged with rationale?</w:t>
      </w:r>
    </w:p>
    <w:p w14:paraId="51DE5DE2" w14:textId="0B85AF22" w:rsidR="00DB3577" w:rsidRPr="00DB3577" w:rsidRDefault="00DB3577" w:rsidP="00DB3577">
      <w:pPr>
        <w:numPr>
          <w:ilvl w:val="0"/>
          <w:numId w:val="29"/>
        </w:numPr>
      </w:pPr>
      <w:r w:rsidRPr="00DB3577">
        <w:t>Were third parties engaged per contract?</w:t>
      </w:r>
    </w:p>
    <w:p w14:paraId="0A62D0FD" w14:textId="77777777" w:rsidR="00CC3D66" w:rsidRDefault="00CC3D66" w:rsidP="00DB3577"/>
    <w:p w14:paraId="4A9604C6" w14:textId="77777777" w:rsidR="00CC3D66" w:rsidRDefault="00CC3D66" w:rsidP="00DB3577"/>
    <w:p w14:paraId="417099C1" w14:textId="0BF82AFE" w:rsidR="00DB3577" w:rsidRDefault="00DB3577" w:rsidP="008752E6">
      <w:pPr>
        <w:pStyle w:val="Heading1"/>
      </w:pPr>
      <w:r w:rsidRPr="00DB3577">
        <w:lastRenderedPageBreak/>
        <w:t>Part 4: GRC Outputs (the deliverables that make the exercise auditable)</w:t>
      </w:r>
    </w:p>
    <w:p w14:paraId="47309FFB" w14:textId="77777777" w:rsidR="008752E6" w:rsidRPr="008752E6" w:rsidRDefault="008752E6" w:rsidP="008752E6"/>
    <w:p w14:paraId="17C760F3" w14:textId="3B97D50E" w:rsidR="00DB3577" w:rsidRPr="00DB3577" w:rsidRDefault="00DB3577" w:rsidP="008752E6">
      <w:pPr>
        <w:pStyle w:val="Heading2"/>
      </w:pPr>
      <w:r w:rsidRPr="00DB3577">
        <w:t>After-Action Report (AAR) structure (issue within 10 business days)</w:t>
      </w:r>
    </w:p>
    <w:p w14:paraId="56DF09F7" w14:textId="77777777" w:rsidR="00DB3577" w:rsidRPr="00DB3577" w:rsidRDefault="00DB3577" w:rsidP="00DB3577">
      <w:pPr>
        <w:numPr>
          <w:ilvl w:val="0"/>
          <w:numId w:val="30"/>
        </w:numPr>
      </w:pPr>
      <w:r w:rsidRPr="00DB3577">
        <w:t>Executive summary (≤1 page): objectives met, top 5 findings, decisions requested</w:t>
      </w:r>
    </w:p>
    <w:p w14:paraId="458E31B4" w14:textId="77777777" w:rsidR="00DB3577" w:rsidRPr="00DB3577" w:rsidRDefault="00DB3577" w:rsidP="00DB3577">
      <w:pPr>
        <w:numPr>
          <w:ilvl w:val="0"/>
          <w:numId w:val="30"/>
        </w:numPr>
      </w:pPr>
      <w:r w:rsidRPr="00DB3577">
        <w:t>Exercise overview: scenario, participants, timeline</w:t>
      </w:r>
    </w:p>
    <w:p w14:paraId="7B15B295" w14:textId="77777777" w:rsidR="00DB3577" w:rsidRPr="00DB3577" w:rsidRDefault="00DB3577" w:rsidP="00DB3577">
      <w:pPr>
        <w:numPr>
          <w:ilvl w:val="0"/>
          <w:numId w:val="30"/>
        </w:numPr>
      </w:pPr>
      <w:r w:rsidRPr="00DB3577">
        <w:t>Objective-by-objective results</w:t>
      </w:r>
    </w:p>
    <w:p w14:paraId="0A71096D" w14:textId="729DDB8C" w:rsidR="00DB3577" w:rsidRPr="00DB3577" w:rsidRDefault="00DB3577" w:rsidP="00DB3577">
      <w:pPr>
        <w:numPr>
          <w:ilvl w:val="0"/>
          <w:numId w:val="30"/>
        </w:numPr>
      </w:pPr>
      <w:r w:rsidRPr="00DB3577">
        <w:t xml:space="preserve">Findings register (see </w:t>
      </w:r>
      <w:r w:rsidR="00605E0C">
        <w:t>below</w:t>
      </w:r>
      <w:r w:rsidRPr="00DB3577">
        <w:t>)</w:t>
      </w:r>
    </w:p>
    <w:p w14:paraId="2D83417D" w14:textId="77777777" w:rsidR="00DB3577" w:rsidRPr="00DB3577" w:rsidRDefault="00DB3577" w:rsidP="00DB3577">
      <w:pPr>
        <w:numPr>
          <w:ilvl w:val="0"/>
          <w:numId w:val="30"/>
        </w:numPr>
      </w:pPr>
      <w:r w:rsidRPr="00DB3577">
        <w:t>What worked well (to reinforce)</w:t>
      </w:r>
    </w:p>
    <w:p w14:paraId="1F74164E" w14:textId="77777777" w:rsidR="00DB3577" w:rsidRPr="00DB3577" w:rsidRDefault="00DB3577" w:rsidP="00DB3577">
      <w:pPr>
        <w:numPr>
          <w:ilvl w:val="0"/>
          <w:numId w:val="30"/>
        </w:numPr>
      </w:pPr>
      <w:r w:rsidRPr="00DB3577">
        <w:t>Improvement plan and owners</w:t>
      </w:r>
    </w:p>
    <w:p w14:paraId="43886329" w14:textId="77777777" w:rsidR="00DB3577" w:rsidRDefault="00DB3577" w:rsidP="00DB3577">
      <w:pPr>
        <w:numPr>
          <w:ilvl w:val="0"/>
          <w:numId w:val="30"/>
        </w:numPr>
      </w:pPr>
      <w:r w:rsidRPr="00DB3577">
        <w:t>Appendices: attendee list, inject log, evaluator sheets, hot-wash notes</w:t>
      </w:r>
    </w:p>
    <w:p w14:paraId="2B18F9C0" w14:textId="77777777" w:rsidR="008752E6" w:rsidRPr="00DB3577" w:rsidRDefault="008752E6" w:rsidP="008752E6"/>
    <w:p w14:paraId="6250F7E8" w14:textId="61D91B94" w:rsidR="00DB3577" w:rsidRPr="00DB3577" w:rsidRDefault="00DB3577" w:rsidP="008752E6">
      <w:pPr>
        <w:pStyle w:val="Heading2"/>
      </w:pPr>
      <w:r w:rsidRPr="00DB3577">
        <w:t>Findings &amp; Corrective Action Register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"/>
        <w:gridCol w:w="948"/>
        <w:gridCol w:w="688"/>
        <w:gridCol w:w="1087"/>
        <w:gridCol w:w="857"/>
        <w:gridCol w:w="1317"/>
        <w:gridCol w:w="878"/>
        <w:gridCol w:w="698"/>
        <w:gridCol w:w="866"/>
        <w:gridCol w:w="1210"/>
      </w:tblGrid>
      <w:tr w:rsidR="008752E6" w:rsidRPr="00DB3577" w14:paraId="40E5A4C7" w14:textId="77777777" w:rsidTr="0087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5B38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ID</w:t>
            </w:r>
          </w:p>
        </w:tc>
        <w:tc>
          <w:tcPr>
            <w:tcW w:w="0" w:type="auto"/>
            <w:hideMark/>
          </w:tcPr>
          <w:p w14:paraId="4E0F4850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Finding</w:t>
            </w:r>
          </w:p>
        </w:tc>
        <w:tc>
          <w:tcPr>
            <w:tcW w:w="0" w:type="auto"/>
            <w:hideMark/>
          </w:tcPr>
          <w:p w14:paraId="3B55FE27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Gap type</w:t>
            </w:r>
          </w:p>
        </w:tc>
        <w:tc>
          <w:tcPr>
            <w:tcW w:w="0" w:type="auto"/>
            <w:hideMark/>
          </w:tcPr>
          <w:p w14:paraId="6D03F6E1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Severity (H/M/L)</w:t>
            </w:r>
          </w:p>
        </w:tc>
        <w:tc>
          <w:tcPr>
            <w:tcW w:w="0" w:type="auto"/>
            <w:hideMark/>
          </w:tcPr>
          <w:p w14:paraId="4C231856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Root cause</w:t>
            </w:r>
          </w:p>
        </w:tc>
        <w:tc>
          <w:tcPr>
            <w:tcW w:w="0" w:type="auto"/>
            <w:hideMark/>
          </w:tcPr>
          <w:p w14:paraId="79698C28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Corrective action</w:t>
            </w:r>
          </w:p>
        </w:tc>
        <w:tc>
          <w:tcPr>
            <w:tcW w:w="0" w:type="auto"/>
            <w:hideMark/>
          </w:tcPr>
          <w:p w14:paraId="6132D077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Owner</w:t>
            </w:r>
          </w:p>
        </w:tc>
        <w:tc>
          <w:tcPr>
            <w:tcW w:w="0" w:type="auto"/>
            <w:hideMark/>
          </w:tcPr>
          <w:p w14:paraId="757461D5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Due date</w:t>
            </w:r>
          </w:p>
        </w:tc>
        <w:tc>
          <w:tcPr>
            <w:tcW w:w="0" w:type="auto"/>
            <w:hideMark/>
          </w:tcPr>
          <w:p w14:paraId="0CDA2B35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Status</w:t>
            </w:r>
          </w:p>
        </w:tc>
        <w:tc>
          <w:tcPr>
            <w:tcW w:w="0" w:type="auto"/>
            <w:hideMark/>
          </w:tcPr>
          <w:p w14:paraId="28B8496D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Evidence of closure</w:t>
            </w:r>
          </w:p>
        </w:tc>
      </w:tr>
      <w:tr w:rsidR="008752E6" w:rsidRPr="00DB3577" w14:paraId="335747F5" w14:textId="77777777" w:rsidTr="0087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3963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F-01</w:t>
            </w:r>
          </w:p>
        </w:tc>
        <w:tc>
          <w:tcPr>
            <w:tcW w:w="0" w:type="auto"/>
            <w:hideMark/>
          </w:tcPr>
          <w:p w14:paraId="287975AA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A3C769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25DA03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29A140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1BC6E7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AA5DAA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D8231D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C80026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BAB24F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52E6" w:rsidRPr="00DB3577" w14:paraId="6DD54704" w14:textId="77777777" w:rsidTr="0087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2998C3" w14:textId="77777777" w:rsidR="008752E6" w:rsidRPr="00DB3577" w:rsidRDefault="008752E6" w:rsidP="00DB3577"/>
        </w:tc>
        <w:tc>
          <w:tcPr>
            <w:tcW w:w="0" w:type="auto"/>
          </w:tcPr>
          <w:p w14:paraId="5ED63878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B41464F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233220F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EAE7FBA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766DA29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FCC3DB2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967B799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FB2B92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C3425A" w14:textId="77777777" w:rsidR="008752E6" w:rsidRPr="00DB3577" w:rsidRDefault="008752E6" w:rsidP="00DB3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0E6567" w14:textId="77777777" w:rsidR="008752E6" w:rsidRDefault="008752E6" w:rsidP="00DB3577"/>
    <w:p w14:paraId="367051E1" w14:textId="2A1259DE" w:rsidR="00DB3577" w:rsidRDefault="00DB3577" w:rsidP="00DB3577">
      <w:r w:rsidRPr="00DB3577">
        <w:t xml:space="preserve">Severity guide: </w:t>
      </w:r>
      <w:r w:rsidRPr="00DB3577">
        <w:rPr>
          <w:b/>
          <w:bCs/>
        </w:rPr>
        <w:t>High</w:t>
      </w:r>
      <w:r w:rsidRPr="00DB3577">
        <w:t xml:space="preserve"> = would cause missed regulatory deadline, patient/customer harm, or loss of command; </w:t>
      </w:r>
      <w:r w:rsidRPr="00DB3577">
        <w:rPr>
          <w:b/>
          <w:bCs/>
        </w:rPr>
        <w:t>Medium</w:t>
      </w:r>
      <w:r w:rsidRPr="00DB3577">
        <w:t xml:space="preserve"> = delays effective response; </w:t>
      </w:r>
      <w:r w:rsidRPr="00DB3577">
        <w:rPr>
          <w:b/>
          <w:bCs/>
        </w:rPr>
        <w:t>Low</w:t>
      </w:r>
      <w:r w:rsidRPr="00DB3577">
        <w:t xml:space="preserve"> = improvement.</w:t>
      </w:r>
    </w:p>
    <w:p w14:paraId="70FDBF92" w14:textId="77777777" w:rsidR="008752E6" w:rsidRPr="00DB3577" w:rsidRDefault="008752E6" w:rsidP="00DB3577"/>
    <w:p w14:paraId="0E01F058" w14:textId="78C5C269" w:rsidR="00DB3577" w:rsidRPr="00DB3577" w:rsidRDefault="00DB3577" w:rsidP="008752E6">
      <w:pPr>
        <w:pStyle w:val="Heading2"/>
      </w:pPr>
      <w:r w:rsidRPr="00DB3577">
        <w:t>Metrics to track across exercises</w:t>
      </w:r>
    </w:p>
    <w:p w14:paraId="7B6E1E02" w14:textId="77777777" w:rsidR="00DB3577" w:rsidRPr="00DB3577" w:rsidRDefault="00DB3577" w:rsidP="00DB3577">
      <w:pPr>
        <w:numPr>
          <w:ilvl w:val="0"/>
          <w:numId w:val="31"/>
        </w:numPr>
      </w:pPr>
      <w:r w:rsidRPr="00DB3577">
        <w:t>Time to declare severity; time to executive notification; time to identify notification regimes</w:t>
      </w:r>
    </w:p>
    <w:p w14:paraId="4A821BDA" w14:textId="77777777" w:rsidR="00DB3577" w:rsidRPr="00DB3577" w:rsidRDefault="00DB3577" w:rsidP="00DB3577">
      <w:pPr>
        <w:numPr>
          <w:ilvl w:val="0"/>
          <w:numId w:val="31"/>
        </w:numPr>
      </w:pPr>
      <w:r w:rsidRPr="00DB3577">
        <w:t xml:space="preserve">% objectives fully met; findings per exercise; </w:t>
      </w:r>
      <w:r w:rsidRPr="00DB3577">
        <w:rPr>
          <w:b/>
          <w:bCs/>
        </w:rPr>
        <w:t>repeat findings</w:t>
      </w:r>
      <w:r w:rsidRPr="00DB3577">
        <w:t xml:space="preserve"> (indicator of governance failure)</w:t>
      </w:r>
    </w:p>
    <w:p w14:paraId="7C734E09" w14:textId="77777777" w:rsidR="00DB3577" w:rsidRPr="00DB3577" w:rsidRDefault="00DB3577" w:rsidP="00DB3577">
      <w:pPr>
        <w:numPr>
          <w:ilvl w:val="0"/>
          <w:numId w:val="31"/>
        </w:numPr>
      </w:pPr>
      <w:r w:rsidRPr="00DB3577">
        <w:t>Corrective-action on-time closure rate</w:t>
      </w:r>
    </w:p>
    <w:p w14:paraId="6E85B949" w14:textId="77777777" w:rsidR="00DB3577" w:rsidRPr="00DB3577" w:rsidRDefault="00DB3577" w:rsidP="00DB3577">
      <w:pPr>
        <w:numPr>
          <w:ilvl w:val="0"/>
          <w:numId w:val="31"/>
        </w:numPr>
      </w:pPr>
      <w:r w:rsidRPr="00DB3577">
        <w:t>Participation by executives (% of required roles attended personally)</w:t>
      </w:r>
    </w:p>
    <w:p w14:paraId="1B2215D7" w14:textId="1445AD0C" w:rsidR="00DB3577" w:rsidRPr="00DB3577" w:rsidRDefault="00DB3577" w:rsidP="008752E6">
      <w:pPr>
        <w:pStyle w:val="Heading2"/>
      </w:pPr>
      <w:r w:rsidRPr="00DB3577">
        <w:t>Governance links</w:t>
      </w:r>
    </w:p>
    <w:p w14:paraId="05AC9760" w14:textId="77777777" w:rsidR="00DB3577" w:rsidRPr="00DB3577" w:rsidRDefault="00DB3577" w:rsidP="00DB3577">
      <w:pPr>
        <w:numPr>
          <w:ilvl w:val="0"/>
          <w:numId w:val="32"/>
        </w:numPr>
      </w:pPr>
      <w:r w:rsidRPr="00DB3577">
        <w:t xml:space="preserve">Update the </w:t>
      </w:r>
      <w:r w:rsidRPr="00DB3577">
        <w:rPr>
          <w:b/>
          <w:bCs/>
        </w:rPr>
        <w:t>IRP and playbooks</w:t>
      </w:r>
      <w:r w:rsidRPr="00DB3577">
        <w:t xml:space="preserve"> with lessons learned; record revision in document control.</w:t>
      </w:r>
    </w:p>
    <w:p w14:paraId="4937EF2D" w14:textId="77777777" w:rsidR="00DB3577" w:rsidRPr="00DB3577" w:rsidRDefault="00DB3577" w:rsidP="00DB3577">
      <w:pPr>
        <w:numPr>
          <w:ilvl w:val="0"/>
          <w:numId w:val="32"/>
        </w:numPr>
      </w:pPr>
      <w:r w:rsidRPr="00DB3577">
        <w:lastRenderedPageBreak/>
        <w:t xml:space="preserve">Update the </w:t>
      </w:r>
      <w:r w:rsidRPr="00DB3577">
        <w:rPr>
          <w:b/>
          <w:bCs/>
        </w:rPr>
        <w:t>risk register</w:t>
      </w:r>
      <w:r w:rsidRPr="00DB3577">
        <w:t xml:space="preserve"> where findings change likelihood/impact or reveal control gaps.</w:t>
      </w:r>
    </w:p>
    <w:p w14:paraId="01DF7F1F" w14:textId="77777777" w:rsidR="00DB3577" w:rsidRPr="00DB3577" w:rsidRDefault="00DB3577" w:rsidP="00DB3577">
      <w:pPr>
        <w:numPr>
          <w:ilvl w:val="0"/>
          <w:numId w:val="32"/>
        </w:numPr>
      </w:pPr>
      <w:r w:rsidRPr="00DB3577">
        <w:t xml:space="preserve">Report AAR summary and overdue actions to the </w:t>
      </w:r>
      <w:r w:rsidRPr="00DB3577">
        <w:rPr>
          <w:b/>
          <w:bCs/>
        </w:rPr>
        <w:t>Risk Committee/Board</w:t>
      </w:r>
      <w:r w:rsidRPr="00DB3577">
        <w:t>.</w:t>
      </w:r>
    </w:p>
    <w:p w14:paraId="761C7FB5" w14:textId="77777777" w:rsidR="00DB3577" w:rsidRPr="00DB3577" w:rsidRDefault="00DB3577" w:rsidP="00DB3577">
      <w:pPr>
        <w:numPr>
          <w:ilvl w:val="0"/>
          <w:numId w:val="32"/>
        </w:numPr>
      </w:pPr>
      <w:r w:rsidRPr="00DB3577">
        <w:t xml:space="preserve">File AAR and register as </w:t>
      </w:r>
      <w:r w:rsidRPr="00DB3577">
        <w:rPr>
          <w:b/>
          <w:bCs/>
        </w:rPr>
        <w:t>audit evidence</w:t>
      </w:r>
      <w:r w:rsidRPr="00DB3577">
        <w:t xml:space="preserve"> (ISO 27001 A.5.24–5.26, 9.3 management review input; regulator exam readiness).</w:t>
      </w:r>
    </w:p>
    <w:p w14:paraId="3E5C2C7B" w14:textId="77777777" w:rsidR="00DB3577" w:rsidRPr="00DB3577" w:rsidRDefault="00DB3577" w:rsidP="00DB3577">
      <w:pPr>
        <w:numPr>
          <w:ilvl w:val="0"/>
          <w:numId w:val="32"/>
        </w:numPr>
      </w:pPr>
      <w:r w:rsidRPr="00DB3577">
        <w:t xml:space="preserve">Schedule the </w:t>
      </w:r>
      <w:r w:rsidRPr="00DB3577">
        <w:rPr>
          <w:b/>
          <w:bCs/>
        </w:rPr>
        <w:t>next exercise</w:t>
      </w:r>
      <w:r w:rsidRPr="00DB3577">
        <w:t xml:space="preserve"> to retest high-severity findings.</w:t>
      </w:r>
    </w:p>
    <w:p w14:paraId="3F8375A6" w14:textId="77777777" w:rsidR="008752E6" w:rsidRDefault="008752E6" w:rsidP="00DB3577"/>
    <w:p w14:paraId="4787D149" w14:textId="77777777" w:rsidR="008752E6" w:rsidRDefault="008752E6" w:rsidP="00DB3577"/>
    <w:p w14:paraId="706D6155" w14:textId="5241C084" w:rsidR="00DB3577" w:rsidRDefault="00DB3577" w:rsidP="008752E6">
      <w:pPr>
        <w:pStyle w:val="Heading1"/>
      </w:pPr>
      <w:r w:rsidRPr="00DB3577">
        <w:lastRenderedPageBreak/>
        <w:t>Part 5: Exercise Program (annual plan)</w:t>
      </w:r>
    </w:p>
    <w:p w14:paraId="5A4EC336" w14:textId="77777777" w:rsidR="008752E6" w:rsidRPr="00DB3577" w:rsidRDefault="008752E6" w:rsidP="00DB3577">
      <w:pPr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9"/>
        <w:gridCol w:w="2140"/>
        <w:gridCol w:w="1989"/>
        <w:gridCol w:w="2760"/>
        <w:gridCol w:w="1138"/>
      </w:tblGrid>
      <w:tr w:rsidR="00DB3577" w:rsidRPr="00DB3577" w14:paraId="6E4C83EB" w14:textId="77777777" w:rsidTr="0087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BF1FE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Quarter</w:t>
            </w:r>
          </w:p>
        </w:tc>
        <w:tc>
          <w:tcPr>
            <w:tcW w:w="0" w:type="auto"/>
            <w:hideMark/>
          </w:tcPr>
          <w:p w14:paraId="29BF5758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Exercise</w:t>
            </w:r>
          </w:p>
        </w:tc>
        <w:tc>
          <w:tcPr>
            <w:tcW w:w="0" w:type="auto"/>
            <w:hideMark/>
          </w:tcPr>
          <w:p w14:paraId="2C869C0B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Audience</w:t>
            </w:r>
          </w:p>
        </w:tc>
        <w:tc>
          <w:tcPr>
            <w:tcW w:w="0" w:type="auto"/>
            <w:hideMark/>
          </w:tcPr>
          <w:p w14:paraId="431D1A01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Scenario focus</w:t>
            </w:r>
          </w:p>
        </w:tc>
        <w:tc>
          <w:tcPr>
            <w:tcW w:w="0" w:type="auto"/>
            <w:hideMark/>
          </w:tcPr>
          <w:p w14:paraId="4E7B6131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Retests</w:t>
            </w:r>
          </w:p>
        </w:tc>
      </w:tr>
      <w:tr w:rsidR="00DB3577" w:rsidRPr="00DB3577" w14:paraId="2B36C4A6" w14:textId="77777777" w:rsidTr="0087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DB686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Q1</w:t>
            </w:r>
          </w:p>
        </w:tc>
        <w:tc>
          <w:tcPr>
            <w:tcW w:w="0" w:type="auto"/>
            <w:hideMark/>
          </w:tcPr>
          <w:p w14:paraId="73FFF8BC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Executive TTX</w:t>
            </w:r>
          </w:p>
        </w:tc>
        <w:tc>
          <w:tcPr>
            <w:tcW w:w="0" w:type="auto"/>
            <w:hideMark/>
          </w:tcPr>
          <w:p w14:paraId="3DF63E2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Board/ExCo</w:t>
            </w:r>
          </w:p>
        </w:tc>
        <w:tc>
          <w:tcPr>
            <w:tcW w:w="0" w:type="auto"/>
            <w:hideMark/>
          </w:tcPr>
          <w:p w14:paraId="2ABA5F5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Ransomware + ransom decision</w:t>
            </w:r>
          </w:p>
        </w:tc>
        <w:tc>
          <w:tcPr>
            <w:tcW w:w="0" w:type="auto"/>
            <w:hideMark/>
          </w:tcPr>
          <w:p w14:paraId="4AE76C69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3577" w:rsidRPr="00DB3577" w14:paraId="4594FE90" w14:textId="77777777" w:rsidTr="0087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2D93C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Q2</w:t>
            </w:r>
          </w:p>
        </w:tc>
        <w:tc>
          <w:tcPr>
            <w:tcW w:w="0" w:type="auto"/>
            <w:hideMark/>
          </w:tcPr>
          <w:p w14:paraId="26F4D732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Technical TTX</w:t>
            </w:r>
          </w:p>
        </w:tc>
        <w:tc>
          <w:tcPr>
            <w:tcW w:w="0" w:type="auto"/>
            <w:hideMark/>
          </w:tcPr>
          <w:p w14:paraId="19F07182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SOC/IT/MSSP</w:t>
            </w:r>
          </w:p>
        </w:tc>
        <w:tc>
          <w:tcPr>
            <w:tcW w:w="0" w:type="auto"/>
            <w:hideMark/>
          </w:tcPr>
          <w:p w14:paraId="383F419F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Cloud identity compromise</w:t>
            </w:r>
          </w:p>
        </w:tc>
        <w:tc>
          <w:tcPr>
            <w:tcW w:w="0" w:type="auto"/>
            <w:hideMark/>
          </w:tcPr>
          <w:p w14:paraId="6DC54FD8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Q1 findings</w:t>
            </w:r>
          </w:p>
        </w:tc>
      </w:tr>
      <w:tr w:rsidR="00DB3577" w:rsidRPr="00DB3577" w14:paraId="410C7AE1" w14:textId="77777777" w:rsidTr="0087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6C621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Q3</w:t>
            </w:r>
          </w:p>
        </w:tc>
        <w:tc>
          <w:tcPr>
            <w:tcW w:w="0" w:type="auto"/>
            <w:hideMark/>
          </w:tcPr>
          <w:p w14:paraId="391BEECD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Regulatory notification drill</w:t>
            </w:r>
          </w:p>
        </w:tc>
        <w:tc>
          <w:tcPr>
            <w:tcW w:w="0" w:type="auto"/>
            <w:hideMark/>
          </w:tcPr>
          <w:p w14:paraId="7FA51066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Legal/Privacy/GRC</w:t>
            </w:r>
          </w:p>
        </w:tc>
        <w:tc>
          <w:tcPr>
            <w:tcW w:w="0" w:type="auto"/>
            <w:hideMark/>
          </w:tcPr>
          <w:p w14:paraId="7A7328C4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3577">
              <w:t>PHI/PII breach, multi-jurisdiction clocks</w:t>
            </w:r>
          </w:p>
        </w:tc>
        <w:tc>
          <w:tcPr>
            <w:tcW w:w="0" w:type="auto"/>
            <w:hideMark/>
          </w:tcPr>
          <w:p w14:paraId="2EEFD007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3577" w:rsidRPr="00DB3577" w14:paraId="1801413C" w14:textId="77777777" w:rsidTr="0087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2D784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Q4</w:t>
            </w:r>
          </w:p>
        </w:tc>
        <w:tc>
          <w:tcPr>
            <w:tcW w:w="0" w:type="auto"/>
            <w:hideMark/>
          </w:tcPr>
          <w:p w14:paraId="31A2AB43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Full simulation / purple team</w:t>
            </w:r>
          </w:p>
        </w:tc>
        <w:tc>
          <w:tcPr>
            <w:tcW w:w="0" w:type="auto"/>
            <w:hideMark/>
          </w:tcPr>
          <w:p w14:paraId="4890E7AE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All</w:t>
            </w:r>
          </w:p>
        </w:tc>
        <w:tc>
          <w:tcPr>
            <w:tcW w:w="0" w:type="auto"/>
            <w:hideMark/>
          </w:tcPr>
          <w:p w14:paraId="7A14DCD8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Third-party compromise</w:t>
            </w:r>
          </w:p>
        </w:tc>
        <w:tc>
          <w:tcPr>
            <w:tcW w:w="0" w:type="auto"/>
            <w:hideMark/>
          </w:tcPr>
          <w:p w14:paraId="0D69341F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Q3 findings</w:t>
            </w:r>
          </w:p>
        </w:tc>
      </w:tr>
    </w:tbl>
    <w:p w14:paraId="0F8C37F9" w14:textId="77777777" w:rsidR="008752E6" w:rsidRDefault="008752E6" w:rsidP="00DB3577">
      <w:pPr>
        <w:rPr>
          <w:b/>
          <w:bCs/>
        </w:rPr>
      </w:pPr>
    </w:p>
    <w:p w14:paraId="03306894" w14:textId="1F580A34" w:rsidR="00DB3577" w:rsidRDefault="00DB3577" w:rsidP="008752E6">
      <w:pPr>
        <w:pStyle w:val="Heading1"/>
      </w:pPr>
      <w:r w:rsidRPr="00DB3577">
        <w:lastRenderedPageBreak/>
        <w:t>Sign-off</w:t>
      </w:r>
    </w:p>
    <w:p w14:paraId="71EA0CE7" w14:textId="77777777" w:rsidR="008752E6" w:rsidRPr="008752E6" w:rsidRDefault="008752E6" w:rsidP="008752E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86"/>
        <w:gridCol w:w="815"/>
        <w:gridCol w:w="691"/>
      </w:tblGrid>
      <w:tr w:rsidR="00DB3577" w:rsidRPr="00DB3577" w14:paraId="3FFF029B" w14:textId="77777777" w:rsidTr="0087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897B5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Role</w:t>
            </w:r>
          </w:p>
        </w:tc>
        <w:tc>
          <w:tcPr>
            <w:tcW w:w="0" w:type="auto"/>
            <w:hideMark/>
          </w:tcPr>
          <w:p w14:paraId="7750DF75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Name</w:t>
            </w:r>
          </w:p>
        </w:tc>
        <w:tc>
          <w:tcPr>
            <w:tcW w:w="0" w:type="auto"/>
            <w:hideMark/>
          </w:tcPr>
          <w:p w14:paraId="74998137" w14:textId="77777777" w:rsidR="00DB3577" w:rsidRPr="00DB3577" w:rsidRDefault="00DB3577" w:rsidP="00DB35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3577">
              <w:t>Date</w:t>
            </w:r>
          </w:p>
        </w:tc>
      </w:tr>
      <w:tr w:rsidR="00DB3577" w:rsidRPr="00DB3577" w14:paraId="6E21C83D" w14:textId="77777777" w:rsidTr="0087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3D63E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Exercise owner</w:t>
            </w:r>
          </w:p>
        </w:tc>
        <w:tc>
          <w:tcPr>
            <w:tcW w:w="0" w:type="auto"/>
            <w:hideMark/>
          </w:tcPr>
          <w:p w14:paraId="550ECB82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A222E7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3577" w:rsidRPr="00DB3577" w14:paraId="13112E1D" w14:textId="77777777" w:rsidTr="0087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C193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CISO</w:t>
            </w:r>
          </w:p>
        </w:tc>
        <w:tc>
          <w:tcPr>
            <w:tcW w:w="0" w:type="auto"/>
            <w:hideMark/>
          </w:tcPr>
          <w:p w14:paraId="5B0DF027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C2FA82" w14:textId="77777777" w:rsidR="00DB3577" w:rsidRPr="00DB3577" w:rsidRDefault="00DB3577" w:rsidP="00DB35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3577" w:rsidRPr="00DB3577" w14:paraId="09BC1F6A" w14:textId="77777777" w:rsidTr="00875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2BCB2" w14:textId="77777777" w:rsidR="00DB3577" w:rsidRPr="00DB3577" w:rsidRDefault="00DB3577" w:rsidP="00DB3577">
            <w:pPr>
              <w:spacing w:after="160" w:line="259" w:lineRule="auto"/>
            </w:pPr>
            <w:r w:rsidRPr="00DB3577">
              <w:t>General Counsel</w:t>
            </w:r>
          </w:p>
        </w:tc>
        <w:tc>
          <w:tcPr>
            <w:tcW w:w="0" w:type="auto"/>
            <w:hideMark/>
          </w:tcPr>
          <w:p w14:paraId="70ADA7F1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10B9FE" w14:textId="77777777" w:rsidR="00DB3577" w:rsidRPr="00DB3577" w:rsidRDefault="00DB3577" w:rsidP="00DB35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A0C254" w14:textId="77777777" w:rsidR="00DB3577" w:rsidRDefault="00DB3577" w:rsidP="003627A6"/>
    <w:sectPr w:rsidR="00DB3577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4D01"/>
    <w:multiLevelType w:val="multilevel"/>
    <w:tmpl w:val="AA2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5712"/>
    <w:multiLevelType w:val="hybridMultilevel"/>
    <w:tmpl w:val="F110B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C4375"/>
    <w:multiLevelType w:val="multilevel"/>
    <w:tmpl w:val="2B8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B66F8"/>
    <w:multiLevelType w:val="multilevel"/>
    <w:tmpl w:val="ECAE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95550"/>
    <w:multiLevelType w:val="hybridMultilevel"/>
    <w:tmpl w:val="8570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049B2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7E05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2CBB"/>
    <w:multiLevelType w:val="hybridMultilevel"/>
    <w:tmpl w:val="C9D47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47B9C"/>
    <w:multiLevelType w:val="multilevel"/>
    <w:tmpl w:val="B400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F2170"/>
    <w:multiLevelType w:val="multilevel"/>
    <w:tmpl w:val="16D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A383B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D5113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501A7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E054A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41068"/>
    <w:multiLevelType w:val="multilevel"/>
    <w:tmpl w:val="3474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E73EEC"/>
    <w:multiLevelType w:val="hybridMultilevel"/>
    <w:tmpl w:val="6862E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06776B"/>
    <w:multiLevelType w:val="multilevel"/>
    <w:tmpl w:val="1D7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6F1E2C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54421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E5EE9"/>
    <w:multiLevelType w:val="hybridMultilevel"/>
    <w:tmpl w:val="4E72C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87466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13C71"/>
    <w:multiLevelType w:val="multilevel"/>
    <w:tmpl w:val="AED6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419FB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C4E5C"/>
    <w:multiLevelType w:val="hybridMultilevel"/>
    <w:tmpl w:val="C4FEB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B14127"/>
    <w:multiLevelType w:val="multilevel"/>
    <w:tmpl w:val="872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430D4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0477F"/>
    <w:multiLevelType w:val="multilevel"/>
    <w:tmpl w:val="4B72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030FC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856F2"/>
    <w:multiLevelType w:val="multilevel"/>
    <w:tmpl w:val="8CF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355B1"/>
    <w:multiLevelType w:val="multilevel"/>
    <w:tmpl w:val="723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86B79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98237">
    <w:abstractNumId w:val="0"/>
  </w:num>
  <w:num w:numId="2" w16cid:durableId="1663386434">
    <w:abstractNumId w:val="2"/>
  </w:num>
  <w:num w:numId="3" w16cid:durableId="236670497">
    <w:abstractNumId w:val="9"/>
  </w:num>
  <w:num w:numId="4" w16cid:durableId="430667391">
    <w:abstractNumId w:val="31"/>
  </w:num>
  <w:num w:numId="5" w16cid:durableId="1516727304">
    <w:abstractNumId w:val="15"/>
  </w:num>
  <w:num w:numId="6" w16cid:durableId="219174878">
    <w:abstractNumId w:val="12"/>
  </w:num>
  <w:num w:numId="7" w16cid:durableId="2102526300">
    <w:abstractNumId w:val="4"/>
  </w:num>
  <w:num w:numId="8" w16cid:durableId="1400864324">
    <w:abstractNumId w:val="27"/>
  </w:num>
  <w:num w:numId="9" w16cid:durableId="2100904311">
    <w:abstractNumId w:val="3"/>
  </w:num>
  <w:num w:numId="10" w16cid:durableId="230384324">
    <w:abstractNumId w:val="17"/>
  </w:num>
  <w:num w:numId="11" w16cid:durableId="1727335956">
    <w:abstractNumId w:val="5"/>
  </w:num>
  <w:num w:numId="12" w16cid:durableId="783037909">
    <w:abstractNumId w:val="8"/>
  </w:num>
  <w:num w:numId="13" w16cid:durableId="1985311805">
    <w:abstractNumId w:val="26"/>
  </w:num>
  <w:num w:numId="14" w16cid:durableId="1686705454">
    <w:abstractNumId w:val="11"/>
  </w:num>
  <w:num w:numId="15" w16cid:durableId="1597133319">
    <w:abstractNumId w:val="13"/>
  </w:num>
  <w:num w:numId="16" w16cid:durableId="1463502105">
    <w:abstractNumId w:val="7"/>
  </w:num>
  <w:num w:numId="17" w16cid:durableId="1241599446">
    <w:abstractNumId w:val="18"/>
  </w:num>
  <w:num w:numId="18" w16cid:durableId="1404448733">
    <w:abstractNumId w:val="28"/>
  </w:num>
  <w:num w:numId="19" w16cid:durableId="1637222379">
    <w:abstractNumId w:val="19"/>
  </w:num>
  <w:num w:numId="20" w16cid:durableId="429815237">
    <w:abstractNumId w:val="23"/>
  </w:num>
  <w:num w:numId="21" w16cid:durableId="1474254954">
    <w:abstractNumId w:val="14"/>
  </w:num>
  <w:num w:numId="22" w16cid:durableId="1462000074">
    <w:abstractNumId w:val="24"/>
  </w:num>
  <w:num w:numId="23" w16cid:durableId="1721590674">
    <w:abstractNumId w:val="20"/>
  </w:num>
  <w:num w:numId="24" w16cid:durableId="563107666">
    <w:abstractNumId w:val="16"/>
  </w:num>
  <w:num w:numId="25" w16cid:durableId="1080299102">
    <w:abstractNumId w:val="1"/>
  </w:num>
  <w:num w:numId="26" w16cid:durableId="578905007">
    <w:abstractNumId w:val="30"/>
  </w:num>
  <w:num w:numId="27" w16cid:durableId="1915045728">
    <w:abstractNumId w:val="6"/>
  </w:num>
  <w:num w:numId="28" w16cid:durableId="972443658">
    <w:abstractNumId w:val="25"/>
  </w:num>
  <w:num w:numId="29" w16cid:durableId="1287348546">
    <w:abstractNumId w:val="21"/>
  </w:num>
  <w:num w:numId="30" w16cid:durableId="197593821">
    <w:abstractNumId w:val="22"/>
  </w:num>
  <w:num w:numId="31" w16cid:durableId="1411460406">
    <w:abstractNumId w:val="29"/>
  </w:num>
  <w:num w:numId="32" w16cid:durableId="158422889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040F5"/>
    <w:rsid w:val="000158A0"/>
    <w:rsid w:val="00017332"/>
    <w:rsid w:val="000230EC"/>
    <w:rsid w:val="00027C68"/>
    <w:rsid w:val="00030D69"/>
    <w:rsid w:val="00044BF6"/>
    <w:rsid w:val="00045CE8"/>
    <w:rsid w:val="000514AC"/>
    <w:rsid w:val="00051614"/>
    <w:rsid w:val="000559EF"/>
    <w:rsid w:val="00061C4A"/>
    <w:rsid w:val="00082119"/>
    <w:rsid w:val="00087120"/>
    <w:rsid w:val="00087DC1"/>
    <w:rsid w:val="00093E58"/>
    <w:rsid w:val="000A0A4B"/>
    <w:rsid w:val="000A0A63"/>
    <w:rsid w:val="000A1992"/>
    <w:rsid w:val="000A661B"/>
    <w:rsid w:val="000B762A"/>
    <w:rsid w:val="000C285E"/>
    <w:rsid w:val="000C3D1F"/>
    <w:rsid w:val="000C62EC"/>
    <w:rsid w:val="000E750E"/>
    <w:rsid w:val="000F1CD8"/>
    <w:rsid w:val="000F4F7B"/>
    <w:rsid w:val="00103629"/>
    <w:rsid w:val="00105622"/>
    <w:rsid w:val="00113B56"/>
    <w:rsid w:val="0011554F"/>
    <w:rsid w:val="00117534"/>
    <w:rsid w:val="0012166D"/>
    <w:rsid w:val="00132E3F"/>
    <w:rsid w:val="001427C0"/>
    <w:rsid w:val="001432F3"/>
    <w:rsid w:val="00155728"/>
    <w:rsid w:val="00161083"/>
    <w:rsid w:val="00163684"/>
    <w:rsid w:val="00165FBF"/>
    <w:rsid w:val="00166488"/>
    <w:rsid w:val="0017000C"/>
    <w:rsid w:val="0017313E"/>
    <w:rsid w:val="00173863"/>
    <w:rsid w:val="001744EF"/>
    <w:rsid w:val="0018390E"/>
    <w:rsid w:val="001917B9"/>
    <w:rsid w:val="00196DC4"/>
    <w:rsid w:val="001A7CC5"/>
    <w:rsid w:val="001B3E7F"/>
    <w:rsid w:val="001C158F"/>
    <w:rsid w:val="001D0757"/>
    <w:rsid w:val="002006BB"/>
    <w:rsid w:val="00210022"/>
    <w:rsid w:val="00211EE9"/>
    <w:rsid w:val="00223CFB"/>
    <w:rsid w:val="00227294"/>
    <w:rsid w:val="00230D04"/>
    <w:rsid w:val="00243033"/>
    <w:rsid w:val="00243284"/>
    <w:rsid w:val="002458C7"/>
    <w:rsid w:val="00246215"/>
    <w:rsid w:val="0026087B"/>
    <w:rsid w:val="002735C0"/>
    <w:rsid w:val="00284F16"/>
    <w:rsid w:val="0028784C"/>
    <w:rsid w:val="002C2B08"/>
    <w:rsid w:val="002C79E8"/>
    <w:rsid w:val="002D0A98"/>
    <w:rsid w:val="002D4E73"/>
    <w:rsid w:val="002E0E9A"/>
    <w:rsid w:val="002E1A02"/>
    <w:rsid w:val="002E2CB3"/>
    <w:rsid w:val="002F1491"/>
    <w:rsid w:val="002F1FC7"/>
    <w:rsid w:val="00304469"/>
    <w:rsid w:val="00323FDD"/>
    <w:rsid w:val="003333B4"/>
    <w:rsid w:val="00335497"/>
    <w:rsid w:val="00346631"/>
    <w:rsid w:val="00352AC0"/>
    <w:rsid w:val="003547CC"/>
    <w:rsid w:val="00356255"/>
    <w:rsid w:val="003627A6"/>
    <w:rsid w:val="003712D2"/>
    <w:rsid w:val="00372132"/>
    <w:rsid w:val="00377BF3"/>
    <w:rsid w:val="00393BB1"/>
    <w:rsid w:val="00395B72"/>
    <w:rsid w:val="003B65CC"/>
    <w:rsid w:val="003C3FCE"/>
    <w:rsid w:val="003E0E7A"/>
    <w:rsid w:val="003E5F5C"/>
    <w:rsid w:val="003F48BA"/>
    <w:rsid w:val="00401DBE"/>
    <w:rsid w:val="00413508"/>
    <w:rsid w:val="00415D75"/>
    <w:rsid w:val="0041715A"/>
    <w:rsid w:val="00425845"/>
    <w:rsid w:val="00427089"/>
    <w:rsid w:val="00431548"/>
    <w:rsid w:val="004315D7"/>
    <w:rsid w:val="00453A12"/>
    <w:rsid w:val="00457511"/>
    <w:rsid w:val="00474371"/>
    <w:rsid w:val="00486D66"/>
    <w:rsid w:val="004A1AFF"/>
    <w:rsid w:val="004A454D"/>
    <w:rsid w:val="004A718B"/>
    <w:rsid w:val="004B4B25"/>
    <w:rsid w:val="004B6D97"/>
    <w:rsid w:val="004C1470"/>
    <w:rsid w:val="004C7AA0"/>
    <w:rsid w:val="005006B2"/>
    <w:rsid w:val="00501C90"/>
    <w:rsid w:val="0050674B"/>
    <w:rsid w:val="0052018A"/>
    <w:rsid w:val="00553BE8"/>
    <w:rsid w:val="00557E66"/>
    <w:rsid w:val="00570550"/>
    <w:rsid w:val="00573959"/>
    <w:rsid w:val="00581593"/>
    <w:rsid w:val="00590ED7"/>
    <w:rsid w:val="00594974"/>
    <w:rsid w:val="00597D80"/>
    <w:rsid w:val="005B2BD7"/>
    <w:rsid w:val="005B3301"/>
    <w:rsid w:val="005C7BB9"/>
    <w:rsid w:val="005D03E3"/>
    <w:rsid w:val="005D35CE"/>
    <w:rsid w:val="005D49C4"/>
    <w:rsid w:val="005E0417"/>
    <w:rsid w:val="005E0CD1"/>
    <w:rsid w:val="005E16B7"/>
    <w:rsid w:val="005E737A"/>
    <w:rsid w:val="005F3998"/>
    <w:rsid w:val="005F4E99"/>
    <w:rsid w:val="005F63AA"/>
    <w:rsid w:val="00600407"/>
    <w:rsid w:val="006018AE"/>
    <w:rsid w:val="00603930"/>
    <w:rsid w:val="006050CF"/>
    <w:rsid w:val="00605E0C"/>
    <w:rsid w:val="006067A6"/>
    <w:rsid w:val="00607671"/>
    <w:rsid w:val="006150AD"/>
    <w:rsid w:val="0062537A"/>
    <w:rsid w:val="00627283"/>
    <w:rsid w:val="0064376E"/>
    <w:rsid w:val="006442EB"/>
    <w:rsid w:val="00644366"/>
    <w:rsid w:val="00651A2F"/>
    <w:rsid w:val="00651F4F"/>
    <w:rsid w:val="0066019A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C2BF3"/>
    <w:rsid w:val="006C7CC3"/>
    <w:rsid w:val="006D5D24"/>
    <w:rsid w:val="006E459C"/>
    <w:rsid w:val="006E7CA6"/>
    <w:rsid w:val="006F7791"/>
    <w:rsid w:val="00704318"/>
    <w:rsid w:val="00716DF2"/>
    <w:rsid w:val="00720EA6"/>
    <w:rsid w:val="00722866"/>
    <w:rsid w:val="007372E8"/>
    <w:rsid w:val="00751790"/>
    <w:rsid w:val="00755E77"/>
    <w:rsid w:val="00763150"/>
    <w:rsid w:val="007765E8"/>
    <w:rsid w:val="00777749"/>
    <w:rsid w:val="0078706A"/>
    <w:rsid w:val="007927DA"/>
    <w:rsid w:val="007A61B0"/>
    <w:rsid w:val="007A677F"/>
    <w:rsid w:val="007B56EB"/>
    <w:rsid w:val="007C7898"/>
    <w:rsid w:val="007D49A3"/>
    <w:rsid w:val="007D518D"/>
    <w:rsid w:val="007E40A0"/>
    <w:rsid w:val="007F4223"/>
    <w:rsid w:val="007F77DA"/>
    <w:rsid w:val="00806CF7"/>
    <w:rsid w:val="00826A1F"/>
    <w:rsid w:val="00844D5E"/>
    <w:rsid w:val="0085112A"/>
    <w:rsid w:val="0086274E"/>
    <w:rsid w:val="00865E5B"/>
    <w:rsid w:val="00873347"/>
    <w:rsid w:val="008752E6"/>
    <w:rsid w:val="00875B1A"/>
    <w:rsid w:val="00881922"/>
    <w:rsid w:val="00883CD0"/>
    <w:rsid w:val="008A0C28"/>
    <w:rsid w:val="008B1D40"/>
    <w:rsid w:val="008B5F3D"/>
    <w:rsid w:val="008B657D"/>
    <w:rsid w:val="008C0A6A"/>
    <w:rsid w:val="008C336F"/>
    <w:rsid w:val="008D649A"/>
    <w:rsid w:val="008E5751"/>
    <w:rsid w:val="009006E6"/>
    <w:rsid w:val="00906592"/>
    <w:rsid w:val="009158C9"/>
    <w:rsid w:val="0092106E"/>
    <w:rsid w:val="009218CE"/>
    <w:rsid w:val="00922688"/>
    <w:rsid w:val="0092737B"/>
    <w:rsid w:val="00927837"/>
    <w:rsid w:val="00931899"/>
    <w:rsid w:val="009440AD"/>
    <w:rsid w:val="00954E1B"/>
    <w:rsid w:val="009807C9"/>
    <w:rsid w:val="00980F01"/>
    <w:rsid w:val="00984E42"/>
    <w:rsid w:val="00986880"/>
    <w:rsid w:val="00991678"/>
    <w:rsid w:val="00992D7D"/>
    <w:rsid w:val="00993381"/>
    <w:rsid w:val="00993EA9"/>
    <w:rsid w:val="009A23E7"/>
    <w:rsid w:val="009B1C72"/>
    <w:rsid w:val="009C51E3"/>
    <w:rsid w:val="009C72B8"/>
    <w:rsid w:val="009D56F8"/>
    <w:rsid w:val="009E0B86"/>
    <w:rsid w:val="00A04E04"/>
    <w:rsid w:val="00A05E05"/>
    <w:rsid w:val="00A06A8B"/>
    <w:rsid w:val="00A24559"/>
    <w:rsid w:val="00A516E3"/>
    <w:rsid w:val="00A5657C"/>
    <w:rsid w:val="00A76B2A"/>
    <w:rsid w:val="00A91E13"/>
    <w:rsid w:val="00AA4043"/>
    <w:rsid w:val="00AB2D27"/>
    <w:rsid w:val="00AC1F50"/>
    <w:rsid w:val="00AD01E0"/>
    <w:rsid w:val="00AD3611"/>
    <w:rsid w:val="00AE67C2"/>
    <w:rsid w:val="00AF7A8B"/>
    <w:rsid w:val="00B336FD"/>
    <w:rsid w:val="00B448A5"/>
    <w:rsid w:val="00B5329F"/>
    <w:rsid w:val="00B53B35"/>
    <w:rsid w:val="00B65932"/>
    <w:rsid w:val="00B85B29"/>
    <w:rsid w:val="00B92265"/>
    <w:rsid w:val="00B96237"/>
    <w:rsid w:val="00BA02C5"/>
    <w:rsid w:val="00BA4787"/>
    <w:rsid w:val="00BA63BD"/>
    <w:rsid w:val="00BB44F9"/>
    <w:rsid w:val="00BD0025"/>
    <w:rsid w:val="00BD0F1B"/>
    <w:rsid w:val="00BD3245"/>
    <w:rsid w:val="00BD714B"/>
    <w:rsid w:val="00BE550C"/>
    <w:rsid w:val="00BF05F3"/>
    <w:rsid w:val="00C02644"/>
    <w:rsid w:val="00C32326"/>
    <w:rsid w:val="00C343B2"/>
    <w:rsid w:val="00C51958"/>
    <w:rsid w:val="00C556F3"/>
    <w:rsid w:val="00C55B1F"/>
    <w:rsid w:val="00C646F8"/>
    <w:rsid w:val="00C66909"/>
    <w:rsid w:val="00C82ECE"/>
    <w:rsid w:val="00C869A2"/>
    <w:rsid w:val="00CB1CB3"/>
    <w:rsid w:val="00CB2040"/>
    <w:rsid w:val="00CB4651"/>
    <w:rsid w:val="00CB5CB0"/>
    <w:rsid w:val="00CC3D66"/>
    <w:rsid w:val="00CC5EFC"/>
    <w:rsid w:val="00CD478E"/>
    <w:rsid w:val="00D008B6"/>
    <w:rsid w:val="00D04746"/>
    <w:rsid w:val="00D05944"/>
    <w:rsid w:val="00D071D0"/>
    <w:rsid w:val="00D12867"/>
    <w:rsid w:val="00D2338D"/>
    <w:rsid w:val="00D47D88"/>
    <w:rsid w:val="00D738B2"/>
    <w:rsid w:val="00D778B7"/>
    <w:rsid w:val="00D84D0F"/>
    <w:rsid w:val="00D9500B"/>
    <w:rsid w:val="00DB20F7"/>
    <w:rsid w:val="00DB3577"/>
    <w:rsid w:val="00DB395A"/>
    <w:rsid w:val="00DC04F2"/>
    <w:rsid w:val="00DD12F1"/>
    <w:rsid w:val="00DD20C6"/>
    <w:rsid w:val="00DD6525"/>
    <w:rsid w:val="00DE03AA"/>
    <w:rsid w:val="00DE3A60"/>
    <w:rsid w:val="00DE571A"/>
    <w:rsid w:val="00E0029E"/>
    <w:rsid w:val="00E0379D"/>
    <w:rsid w:val="00E136C0"/>
    <w:rsid w:val="00E21636"/>
    <w:rsid w:val="00E2338E"/>
    <w:rsid w:val="00E25F23"/>
    <w:rsid w:val="00E4236F"/>
    <w:rsid w:val="00E42C95"/>
    <w:rsid w:val="00E44FC7"/>
    <w:rsid w:val="00E45078"/>
    <w:rsid w:val="00E54970"/>
    <w:rsid w:val="00E6380C"/>
    <w:rsid w:val="00E638C7"/>
    <w:rsid w:val="00E70800"/>
    <w:rsid w:val="00E728A8"/>
    <w:rsid w:val="00E76093"/>
    <w:rsid w:val="00E80E61"/>
    <w:rsid w:val="00E843E5"/>
    <w:rsid w:val="00E8670D"/>
    <w:rsid w:val="00E93DBA"/>
    <w:rsid w:val="00EC2A8D"/>
    <w:rsid w:val="00ED0130"/>
    <w:rsid w:val="00EE626B"/>
    <w:rsid w:val="00EF386A"/>
    <w:rsid w:val="00EF4443"/>
    <w:rsid w:val="00EF6E24"/>
    <w:rsid w:val="00F04127"/>
    <w:rsid w:val="00F04EDB"/>
    <w:rsid w:val="00F07AF7"/>
    <w:rsid w:val="00F07E86"/>
    <w:rsid w:val="00F1297A"/>
    <w:rsid w:val="00F178E0"/>
    <w:rsid w:val="00F23182"/>
    <w:rsid w:val="00F237C9"/>
    <w:rsid w:val="00F3420B"/>
    <w:rsid w:val="00F54F71"/>
    <w:rsid w:val="00F6262B"/>
    <w:rsid w:val="00F73969"/>
    <w:rsid w:val="00F814E8"/>
    <w:rsid w:val="00F92262"/>
    <w:rsid w:val="00FA19CF"/>
    <w:rsid w:val="00FA1BAA"/>
    <w:rsid w:val="00FA279C"/>
    <w:rsid w:val="00FA4840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41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4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21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28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6837757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406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52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03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679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366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4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92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626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090044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93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0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5478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102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39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11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Tabletop Exercise (TTX) Structure Template</dc:title>
  <dc:subject/>
  <dc:creator>Ebiye Elton</dc:creator>
  <cp:keywords/>
  <dc:description/>
  <cp:lastModifiedBy>Ebiye Elton</cp:lastModifiedBy>
  <cp:revision>23</cp:revision>
  <dcterms:created xsi:type="dcterms:W3CDTF">2026-10-12T14:40:00Z</dcterms:created>
  <dcterms:modified xsi:type="dcterms:W3CDTF">2026-10-13T09:19:00Z</dcterms:modified>
</cp:coreProperties>
</file>