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1979-09-20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238.1 FRAMERS NEW CONSTITUTION IRAN APPROVED CLAUSE RECOGNIZING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MINORITY RELIGIONS SPECIFYING JEWS CHRISTIANS ZOROASTRIANS BUT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OMITTING MENTION BAHÁ’ÍS....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333239 Refutation of Accusations against Iranian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 O CTOBER  1979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(1979-09-20)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