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1987-11-03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joyfully ANNouNce ThAT duriNg ocT ober bAhá’í f AiTh becAme SixTh world religioN To joiN The NeT work oN coNServ ATioN ANd religioN which w AS formed SepTember 1986 AT eveNT iN ASSiSi, iTAly, To mArk 25Th ANNiverSAry 41.1 41.2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41.3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41.4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42.1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 7fouNdiNg world wide fuNd for NATure (wwf) which iS world’S l ArgeST priv ATe NATure coNServ ATioN orgANiz ATioN. bAhá’íS were iNvolved iN Se- rieS of rel ATed eveNTS beT weeN 3–5 ocT ober 1987 . AmoNg TheSe w AS cer- emoNy iN wiNcheSTer, eNgl ANd, iN which bAhá’í iNTerNATioNAl commu- NiT y iSSued officiAl bAhá’í STATemeNT oN NATure ANd formAlly eNTered NeT work, SigNAliNg New level coll AborATioN beT weeN bAhá’í commuNiT y ANd eNviroNmeNTAl iNTereST groupS. bbc world Service bro AdcAST NewS ThiS developmeNT SeverAl TimeS. highlighT TheSe eveNTS w AS SpeciAl meeTiNg 5 ocT ober iN gl ANd, SwiTzerl ANd, world heAdqu ArTerS wwf , wheN hrh The priNce philip , duke of ediNburgh, preSideNT of wwf , re- ceived copy bAhá’í STATemeNT oN NATure from AmATu’l-bAhá rúþíyyih khá- Num who heAded bAhá’í delegATioN To meeTiNg. priNce philip reSpoNded wiTh p ArTicul Ar iNTereST To commeNTS by AmATu’l-bAhá rúþíyyih kháNum oN impor TANce of iNvolviNg iNdigeNouS peopleS iN coNServ ATioN AT vil- lAge level.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43 Resignation of Two Members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(1987-11-03)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