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1988-12-29</w:t>
      </w:r>
    </w:p>
    <w:p>
      <w:pPr>
        <w:spacing w:before="0" w:after="360"/>
        <w:jc w:val="left"/>
      </w:pPr>
      <w:r>
        <w:rPr>
          <w:rFonts w:ascii="Times New Roman" w:hAnsi="Times New Roman"/>
          <w:b w:val="0"/>
          <w:color w:val="000000"/>
          <w:sz w:val="22"/>
        </w:rPr>
        <w:t>To the f ollowers of b ahá’u’lláh in the u nited States of America</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we have noticed with concern evidences of a confusion of attitudes</w:t>
      </w:r>
    </w:p>
    <w:p>
      <w:pPr>
        <w:spacing w:before="0" w:after="160" w:line="276" w:lineRule="auto"/>
        <w:jc w:val="both"/>
      </w:pPr>
      <w:r>
        <w:rPr>
          <w:rFonts w:ascii="Times New Roman" w:hAnsi="Times New Roman"/>
          <w:color w:val="000000"/>
          <w:sz w:val="22"/>
        </w:rPr>
        <w:t>among some of the friends when they encounter difficulties in applying</w:t>
      </w:r>
    </w:p>
    <w:p>
      <w:pPr>
        <w:spacing w:before="0" w:after="160" w:line="276" w:lineRule="auto"/>
        <w:jc w:val="both"/>
      </w:pPr>
      <w:r>
        <w:rPr>
          <w:rFonts w:ascii="Times New Roman" w:hAnsi="Times New Roman"/>
          <w:color w:val="000000"/>
          <w:sz w:val="22"/>
        </w:rPr>
        <w:t>bahá’í principles to questions of the day. on the one hand, they acknowl-</w:t>
      </w:r>
    </w:p>
    <w:p>
      <w:pPr>
        <w:spacing w:before="0" w:after="160" w:line="276" w:lineRule="auto"/>
        <w:jc w:val="both"/>
      </w:pPr>
      <w:r>
        <w:rPr>
          <w:rFonts w:ascii="Times New Roman" w:hAnsi="Times New Roman"/>
          <w:color w:val="000000"/>
          <w:sz w:val="22"/>
        </w:rPr>
        <w:t>edge their belief in bahá’u’lláh and his teachings; on the other, they invoke</w:t>
      </w:r>
    </w:p>
    <w:p>
      <w:pPr>
        <w:spacing w:before="0" w:after="160" w:line="276" w:lineRule="auto"/>
        <w:jc w:val="both"/>
      </w:pPr>
      <w:r>
        <w:rPr>
          <w:rFonts w:ascii="Times New Roman" w:hAnsi="Times New Roman"/>
          <w:color w:val="000000"/>
          <w:sz w:val="22"/>
        </w:rPr>
        <w:t>western liberal democratic practices when actions of bahá’í institutions or</w:t>
      </w:r>
    </w:p>
    <w:p>
      <w:pPr>
        <w:spacing w:before="0" w:after="160" w:line="276" w:lineRule="auto"/>
        <w:jc w:val="both"/>
      </w:pPr>
      <w:r>
        <w:rPr>
          <w:rFonts w:ascii="Times New Roman" w:hAnsi="Times New Roman"/>
          <w:color w:val="000000"/>
          <w:sz w:val="22"/>
        </w:rPr>
        <w:t>of some of their fellow bahá’ís do not accord with their expectations. At</w:t>
      </w:r>
    </w:p>
    <w:p>
      <w:pPr>
        <w:spacing w:before="0" w:after="160" w:line="276" w:lineRule="auto"/>
        <w:jc w:val="both"/>
      </w:pPr>
      <w:r>
        <w:rPr>
          <w:rFonts w:ascii="Times New Roman" w:hAnsi="Times New Roman"/>
          <w:color w:val="000000"/>
          <w:sz w:val="22"/>
        </w:rPr>
        <w:t>the heart of this confusion are misconceptions of such fundamental issues 59.5</w:t>
      </w:r>
    </w:p>
    <w:p>
      <w:pPr>
        <w:spacing w:before="280" w:after="120"/>
        <w:jc w:val="left"/>
      </w:pPr>
      <w:r>
        <w:rPr>
          <w:rFonts w:ascii="Times New Roman" w:hAnsi="Times New Roman"/>
          <w:b/>
          <w:color w:val="000000"/>
          <w:sz w:val="22"/>
        </w:rPr>
        <w:t>59.6</w:t>
      </w:r>
    </w:p>
    <w:p>
      <w:pPr>
        <w:spacing w:before="280" w:after="120"/>
        <w:jc w:val="left"/>
      </w:pPr>
      <w:r>
        <w:rPr>
          <w:rFonts w:ascii="Times New Roman" w:hAnsi="Times New Roman"/>
          <w:b/>
          <w:color w:val="000000"/>
          <w:sz w:val="22"/>
        </w:rPr>
        <w:t>59.7</w:t>
      </w:r>
    </w:p>
    <w:p>
      <w:pPr>
        <w:spacing w:before="280" w:after="120"/>
        <w:jc w:val="left"/>
      </w:pPr>
      <w:r>
        <w:rPr>
          <w:rFonts w:ascii="Times New Roman" w:hAnsi="Times New Roman"/>
          <w:b/>
          <w:color w:val="000000"/>
          <w:sz w:val="22"/>
        </w:rPr>
        <w:t>60.1</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10as individual rights and freedom of expression in the bahá’í community.</w:t>
      </w:r>
    </w:p>
    <w:p>
      <w:pPr>
        <w:spacing w:before="0" w:after="160" w:line="276" w:lineRule="auto"/>
        <w:jc w:val="both"/>
      </w:pPr>
      <w:r>
        <w:rPr>
          <w:rFonts w:ascii="Times New Roman" w:hAnsi="Times New Roman"/>
          <w:color w:val="000000"/>
          <w:sz w:val="22"/>
        </w:rPr>
        <w:t>The source of the potential difficulties of the situation appears to us to be</w:t>
      </w:r>
    </w:p>
    <w:p>
      <w:pPr>
        <w:spacing w:before="0" w:after="160" w:line="276" w:lineRule="auto"/>
        <w:jc w:val="both"/>
      </w:pPr>
      <w:r>
        <w:rPr>
          <w:rFonts w:ascii="Times New Roman" w:hAnsi="Times New Roman"/>
          <w:color w:val="000000"/>
          <w:sz w:val="22"/>
        </w:rPr>
        <w:t>an inadequacy of bahá’í perspective on the part of both individual believers</w:t>
      </w:r>
    </w:p>
    <w:p>
      <w:pPr>
        <w:spacing w:before="0" w:after="160" w:line="276" w:lineRule="auto"/>
        <w:jc w:val="both"/>
      </w:pPr>
      <w:r>
        <w:rPr>
          <w:rFonts w:ascii="Times New Roman" w:hAnsi="Times New Roman"/>
          <w:color w:val="000000"/>
          <w:sz w:val="22"/>
        </w:rPr>
        <w:t>and their institutions.</w:t>
      </w:r>
    </w:p>
    <w:p>
      <w:pPr>
        <w:spacing w:before="0" w:after="160" w:line="276" w:lineRule="auto"/>
        <w:jc w:val="both"/>
      </w:pPr>
      <w:r>
        <w:rPr>
          <w:rFonts w:ascii="Times New Roman" w:hAnsi="Times New Roman"/>
          <w:color w:val="000000"/>
          <w:sz w:val="22"/>
        </w:rPr>
        <w:t>recognizing the immense challenge you face to resolve such confusion,</w:t>
      </w:r>
    </w:p>
    <w:p>
      <w:pPr>
        <w:spacing w:before="0" w:after="160" w:line="276" w:lineRule="auto"/>
        <w:jc w:val="both"/>
      </w:pPr>
      <w:r>
        <w:rPr>
          <w:rFonts w:ascii="Times New Roman" w:hAnsi="Times New Roman"/>
          <w:color w:val="000000"/>
          <w:sz w:val="22"/>
        </w:rPr>
        <w:t>we pause to reflect with you on these issues in search of a context in which relevant fundamental questions may be discussed and understood in the</w:t>
      </w:r>
    </w:p>
    <w:p>
      <w:pPr>
        <w:spacing w:before="0" w:after="160" w:line="276" w:lineRule="auto"/>
        <w:jc w:val="both"/>
      </w:pPr>
      <w:r>
        <w:rPr>
          <w:rFonts w:ascii="Times New Roman" w:hAnsi="Times New Roman"/>
          <w:color w:val="000000"/>
          <w:sz w:val="22"/>
        </w:rPr>
        <w:t>community.</w:t>
      </w:r>
    </w:p>
    <w:p>
      <w:pPr>
        <w:spacing w:before="0" w:after="160" w:line="276" w:lineRule="auto"/>
        <w:jc w:val="both"/>
      </w:pPr>
      <w:r>
        <w:rPr>
          <w:rFonts w:ascii="Times New Roman" w:hAnsi="Times New Roman"/>
          <w:color w:val="000000"/>
          <w:sz w:val="22"/>
        </w:rPr>
        <w:t>The extraordinary capacities of the American nation, as well as the su-</w:t>
      </w:r>
    </w:p>
    <w:p>
      <w:pPr>
        <w:spacing w:before="0" w:after="160" w:line="276" w:lineRule="auto"/>
        <w:jc w:val="both"/>
      </w:pPr>
      <w:r>
        <w:rPr>
          <w:rFonts w:ascii="Times New Roman" w:hAnsi="Times New Roman"/>
          <w:color w:val="000000"/>
          <w:sz w:val="22"/>
        </w:rPr>
        <w:t>perb stewardship of the bahá’í community within it, have repeatedly been</w:t>
      </w:r>
    </w:p>
    <w:p>
      <w:pPr>
        <w:spacing w:before="0" w:after="160" w:line="276" w:lineRule="auto"/>
        <w:jc w:val="both"/>
      </w:pPr>
      <w:r>
        <w:rPr>
          <w:rFonts w:ascii="Times New Roman" w:hAnsi="Times New Roman"/>
          <w:color w:val="000000"/>
          <w:sz w:val="22"/>
        </w:rPr>
        <w:t>extolled in the writings of our faith. in his Tablets and utterances, ‘Abdu’l-</w:t>
      </w:r>
    </w:p>
    <w:p>
      <w:pPr>
        <w:spacing w:before="0" w:after="160" w:line="276" w:lineRule="auto"/>
        <w:jc w:val="both"/>
      </w:pPr>
      <w:r>
        <w:rPr>
          <w:rFonts w:ascii="Times New Roman" w:hAnsi="Times New Roman"/>
          <w:color w:val="000000"/>
          <w:sz w:val="22"/>
        </w:rPr>
        <w:t>bahá, the center of the covenant, projected a compelling vision of the</w:t>
      </w:r>
    </w:p>
    <w:p>
      <w:pPr>
        <w:spacing w:before="0" w:after="160" w:line="276" w:lineRule="auto"/>
        <w:jc w:val="both"/>
      </w:pPr>
      <w:r>
        <w:rPr>
          <w:rFonts w:ascii="Times New Roman" w:hAnsi="Times New Roman"/>
          <w:color w:val="000000"/>
          <w:sz w:val="22"/>
        </w:rPr>
        <w:t>world-embracing prospects of that richly endowed country. “The American</w:t>
      </w:r>
    </w:p>
    <w:p>
      <w:pPr>
        <w:spacing w:before="0" w:after="160" w:line="276" w:lineRule="auto"/>
        <w:jc w:val="both"/>
      </w:pPr>
      <w:r>
        <w:rPr>
          <w:rFonts w:ascii="Times New Roman" w:hAnsi="Times New Roman"/>
          <w:color w:val="000000"/>
          <w:sz w:val="22"/>
        </w:rPr>
        <w:t>nation,” he averred, “is equipped and empowered to accomplish that which</w:t>
      </w:r>
    </w:p>
    <w:p>
      <w:pPr>
        <w:spacing w:before="0" w:after="160" w:line="276" w:lineRule="auto"/>
        <w:jc w:val="both"/>
      </w:pPr>
      <w:r>
        <w:rPr>
          <w:rFonts w:ascii="Times New Roman" w:hAnsi="Times New Roman"/>
          <w:color w:val="000000"/>
          <w:sz w:val="22"/>
        </w:rPr>
        <w:t>will adorn the pages of history, to become the envy of the world, and be</w:t>
      </w:r>
    </w:p>
    <w:p>
      <w:pPr>
        <w:spacing w:before="0" w:after="160" w:line="276" w:lineRule="auto"/>
        <w:jc w:val="both"/>
      </w:pPr>
      <w:r>
        <w:rPr>
          <w:rFonts w:ascii="Times New Roman" w:hAnsi="Times New Roman"/>
          <w:color w:val="000000"/>
          <w:sz w:val="22"/>
        </w:rPr>
        <w:t>blest in both the east and the west for the triumph of its people.”</w:t>
      </w:r>
    </w:p>
    <w:p>
      <w:pPr>
        <w:spacing w:before="0" w:after="160" w:line="276" w:lineRule="auto"/>
        <w:jc w:val="both"/>
      </w:pPr>
      <w:r>
        <w:rPr>
          <w:rFonts w:ascii="Times New Roman" w:hAnsi="Times New Roman"/>
          <w:color w:val="000000"/>
          <w:sz w:val="22"/>
        </w:rPr>
        <w:t>60-1 in an-</w:t>
      </w:r>
    </w:p>
    <w:p>
      <w:pPr>
        <w:spacing w:before="0" w:after="160" w:line="276" w:lineRule="auto"/>
        <w:jc w:val="both"/>
      </w:pPr>
      <w:r>
        <w:rPr>
          <w:rFonts w:ascii="Times New Roman" w:hAnsi="Times New Roman"/>
          <w:color w:val="000000"/>
          <w:sz w:val="22"/>
        </w:rPr>
        <w:t>other assertion addressed to the bahá’í community itself, he uttered words</w:t>
      </w:r>
    </w:p>
    <w:p>
      <w:pPr>
        <w:spacing w:before="0" w:after="160" w:line="276" w:lineRule="auto"/>
        <w:jc w:val="both"/>
      </w:pPr>
      <w:r>
        <w:rPr>
          <w:rFonts w:ascii="Times New Roman" w:hAnsi="Times New Roman"/>
          <w:color w:val="000000"/>
          <w:sz w:val="22"/>
        </w:rPr>
        <w:t>of transcendent importance: “. . . your mission,” he affirmed, “is unspeak-</w:t>
      </w:r>
    </w:p>
    <w:p>
      <w:pPr>
        <w:spacing w:before="0" w:after="160" w:line="276" w:lineRule="auto"/>
        <w:jc w:val="both"/>
      </w:pPr>
      <w:r>
        <w:rPr>
          <w:rFonts w:ascii="Times New Roman" w:hAnsi="Times New Roman"/>
          <w:color w:val="000000"/>
          <w:sz w:val="22"/>
        </w:rPr>
        <w:t>ably glorious. Should success crown your enterprise, America will assuredly evolve into a center from which waves of spiritual power will emanate, and the throne of the kingdom of god will, in the plenitude of its majesty and</w:t>
      </w:r>
    </w:p>
    <w:p>
      <w:pPr>
        <w:spacing w:before="0" w:after="160" w:line="276" w:lineRule="auto"/>
        <w:jc w:val="both"/>
      </w:pPr>
      <w:r>
        <w:rPr>
          <w:rFonts w:ascii="Times New Roman" w:hAnsi="Times New Roman"/>
          <w:color w:val="000000"/>
          <w:sz w:val="22"/>
        </w:rPr>
        <w:t>glory, be firmly established.”</w:t>
      </w:r>
    </w:p>
    <w:p>
      <w:pPr>
        <w:spacing w:before="0" w:after="160" w:line="276" w:lineRule="auto"/>
        <w:jc w:val="both"/>
      </w:pPr>
      <w:r>
        <w:rPr>
          <w:rFonts w:ascii="Times New Roman" w:hAnsi="Times New Roman"/>
          <w:color w:val="000000"/>
          <w:sz w:val="22"/>
        </w:rPr>
        <w:t>60-2</w:t>
      </w:r>
    </w:p>
    <w:p>
      <w:pPr>
        <w:spacing w:before="0" w:after="160" w:line="276" w:lineRule="auto"/>
        <w:jc w:val="both"/>
      </w:pPr>
      <w:r>
        <w:rPr>
          <w:rFonts w:ascii="Times New Roman" w:hAnsi="Times New Roman"/>
          <w:color w:val="000000"/>
          <w:sz w:val="22"/>
        </w:rPr>
        <w:t>Shoghi effendi, in various statements, celebrated the remarkable achieve-</w:t>
      </w:r>
    </w:p>
    <w:p>
      <w:pPr>
        <w:spacing w:before="0" w:after="160" w:line="276" w:lineRule="auto"/>
        <w:jc w:val="both"/>
      </w:pPr>
      <w:r>
        <w:rPr>
          <w:rFonts w:ascii="Times New Roman" w:hAnsi="Times New Roman"/>
          <w:color w:val="000000"/>
          <w:sz w:val="22"/>
        </w:rPr>
        <w:t>ments and potential glories of that specially blessed community, but was</w:t>
      </w:r>
    </w:p>
    <w:p>
      <w:pPr>
        <w:spacing w:before="0" w:after="160" w:line="276" w:lineRule="auto"/>
        <w:jc w:val="both"/>
      </w:pPr>
      <w:r>
        <w:rPr>
          <w:rFonts w:ascii="Times New Roman" w:hAnsi="Times New Roman"/>
          <w:color w:val="000000"/>
          <w:sz w:val="22"/>
        </w:rPr>
        <w:t>moved to issue, in The Advent of  Divine Justice, a profound warning which</w:t>
      </w:r>
    </w:p>
    <w:p>
      <w:pPr>
        <w:spacing w:before="0" w:after="160" w:line="276" w:lineRule="auto"/>
        <w:jc w:val="both"/>
      </w:pPr>
      <w:r>
        <w:rPr>
          <w:rFonts w:ascii="Times New Roman" w:hAnsi="Times New Roman"/>
          <w:color w:val="000000"/>
          <w:sz w:val="22"/>
        </w:rPr>
        <w:t>is essential to a proper understanding of the relation of that bahá’í com-</w:t>
      </w:r>
    </w:p>
    <w:p>
      <w:pPr>
        <w:spacing w:before="0" w:after="160" w:line="276" w:lineRule="auto"/>
        <w:jc w:val="both"/>
      </w:pPr>
      <w:r>
        <w:rPr>
          <w:rFonts w:ascii="Times New Roman" w:hAnsi="Times New Roman"/>
          <w:color w:val="000000"/>
          <w:sz w:val="22"/>
        </w:rPr>
        <w:t>munity to the nation from which it has sprung. “The glowing tributes,”</w:t>
      </w:r>
    </w:p>
    <w:p>
      <w:pPr>
        <w:spacing w:before="0" w:after="160" w:line="276" w:lineRule="auto"/>
        <w:jc w:val="both"/>
      </w:pPr>
      <w:r>
        <w:rPr>
          <w:rFonts w:ascii="Times New Roman" w:hAnsi="Times New Roman"/>
          <w:color w:val="000000"/>
          <w:sz w:val="22"/>
        </w:rPr>
        <w:t>he solemnly wrote, “so repeatedly and deservedly paid to the capacity, the</w:t>
      </w:r>
    </w:p>
    <w:p>
      <w:pPr>
        <w:spacing w:before="0" w:after="160" w:line="276" w:lineRule="auto"/>
        <w:jc w:val="both"/>
      </w:pPr>
      <w:r>
        <w:rPr>
          <w:rFonts w:ascii="Times New Roman" w:hAnsi="Times New Roman"/>
          <w:color w:val="000000"/>
          <w:sz w:val="22"/>
        </w:rPr>
        <w:t>spirit, the conduct, and the high rank, of the American believers, both</w:t>
      </w:r>
    </w:p>
    <w:p>
      <w:pPr>
        <w:spacing w:before="0" w:after="160" w:line="276" w:lineRule="auto"/>
        <w:jc w:val="both"/>
      </w:pPr>
      <w:r>
        <w:rPr>
          <w:rFonts w:ascii="Times New Roman" w:hAnsi="Times New Roman"/>
          <w:color w:val="000000"/>
          <w:sz w:val="22"/>
        </w:rPr>
        <w:t>individually and as an organic community, must, under no circumstances, be confounded with the characteristics and nature of the people from which god has raised them up. A sharp distinction between that community and</w:t>
      </w:r>
    </w:p>
    <w:p>
      <w:pPr>
        <w:spacing w:before="0" w:after="160" w:line="276" w:lineRule="auto"/>
        <w:jc w:val="both"/>
      </w:pPr>
      <w:r>
        <w:rPr>
          <w:rFonts w:ascii="Times New Roman" w:hAnsi="Times New Roman"/>
          <w:color w:val="000000"/>
          <w:sz w:val="22"/>
        </w:rPr>
        <w:t>that people must be made, and resolutely and fearlessly upheld, if we wish to give due recognition to the transmuting power of the faith of bahá’u’lláh,</w:t>
      </w:r>
    </w:p>
    <w:p>
      <w:pPr>
        <w:spacing w:before="0" w:after="160" w:line="276" w:lineRule="auto"/>
        <w:jc w:val="both"/>
      </w:pPr>
      <w:r>
        <w:rPr>
          <w:rFonts w:ascii="Times New Roman" w:hAnsi="Times New Roman"/>
          <w:color w:val="000000"/>
          <w:sz w:val="22"/>
        </w:rPr>
        <w:t>60-1. pup , p. 143.</w:t>
      </w:r>
    </w:p>
    <w:p>
      <w:pPr>
        <w:spacing w:before="0" w:after="160" w:line="276" w:lineRule="auto"/>
        <w:jc w:val="both"/>
      </w:pPr>
      <w:r>
        <w:rPr>
          <w:rFonts w:ascii="Times New Roman" w:hAnsi="Times New Roman"/>
          <w:color w:val="000000"/>
          <w:sz w:val="22"/>
        </w:rPr>
        <w:t>60-2. Tdp , no. 11.11.60.2</w:t>
      </w:r>
    </w:p>
    <w:p>
      <w:pPr>
        <w:spacing w:before="280" w:after="120"/>
        <w:jc w:val="left"/>
      </w:pPr>
      <w:r>
        <w:rPr>
          <w:rFonts w:ascii="Times New Roman" w:hAnsi="Times New Roman"/>
          <w:b/>
          <w:color w:val="000000"/>
          <w:sz w:val="22"/>
        </w:rPr>
        <w:t>60.3</w:t>
      </w:r>
    </w:p>
    <w:p>
      <w:pPr>
        <w:spacing w:before="280" w:after="120"/>
        <w:jc w:val="left"/>
      </w:pPr>
      <w:r>
        <w:rPr>
          <w:rFonts w:ascii="Times New Roman" w:hAnsi="Times New Roman"/>
          <w:b/>
          <w:color w:val="000000"/>
          <w:sz w:val="22"/>
        </w:rPr>
        <w:t>60.4</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10in its impact on the lives and standards of those who have chosen to enlist</w:t>
      </w:r>
    </w:p>
    <w:p>
      <w:pPr>
        <w:spacing w:before="0" w:after="160" w:line="276" w:lineRule="auto"/>
        <w:jc w:val="both"/>
      </w:pPr>
      <w:r>
        <w:rPr>
          <w:rFonts w:ascii="Times New Roman" w:hAnsi="Times New Roman"/>
          <w:color w:val="000000"/>
          <w:sz w:val="22"/>
        </w:rPr>
        <w:t>under his banner. otherwise, the supreme and distinguishing function of</w:t>
      </w:r>
    </w:p>
    <w:p>
      <w:pPr>
        <w:spacing w:before="0" w:after="160" w:line="276" w:lineRule="auto"/>
        <w:jc w:val="both"/>
      </w:pPr>
      <w:r>
        <w:rPr>
          <w:rFonts w:ascii="Times New Roman" w:hAnsi="Times New Roman"/>
          <w:color w:val="000000"/>
          <w:sz w:val="22"/>
        </w:rPr>
        <w:t>his revelation, which is none other than the calling into being of a new</w:t>
      </w:r>
    </w:p>
    <w:p>
      <w:pPr>
        <w:spacing w:before="0" w:after="160" w:line="276" w:lineRule="auto"/>
        <w:jc w:val="both"/>
      </w:pPr>
      <w:r>
        <w:rPr>
          <w:rFonts w:ascii="Times New Roman" w:hAnsi="Times New Roman"/>
          <w:color w:val="000000"/>
          <w:sz w:val="22"/>
        </w:rPr>
        <w:t>race of men, will remain wholly unrecognized and completely obscured.”60-3</w:t>
      </w:r>
    </w:p>
    <w:p>
      <w:pPr>
        <w:spacing w:before="0" w:after="160" w:line="276" w:lineRule="auto"/>
        <w:jc w:val="both"/>
      </w:pPr>
      <w:r>
        <w:rPr>
          <w:rFonts w:ascii="Times New Roman" w:hAnsi="Times New Roman"/>
          <w:color w:val="000000"/>
          <w:sz w:val="22"/>
        </w:rPr>
        <w:t>it is the far-reaching, transformative implications of this distinction which</w:t>
      </w:r>
    </w:p>
    <w:p>
      <w:pPr>
        <w:spacing w:before="0" w:after="160" w:line="276" w:lineRule="auto"/>
        <w:jc w:val="both"/>
      </w:pPr>
      <w:r>
        <w:rPr>
          <w:rFonts w:ascii="Times New Roman" w:hAnsi="Times New Roman"/>
          <w:color w:val="000000"/>
          <w:sz w:val="22"/>
        </w:rPr>
        <w:t>we especially invite you to contemplate.</w:t>
      </w:r>
    </w:p>
    <w:p>
      <w:pPr>
        <w:spacing w:before="0" w:after="160" w:line="276" w:lineRule="auto"/>
        <w:jc w:val="both"/>
      </w:pPr>
      <w:r>
        <w:rPr>
          <w:rFonts w:ascii="Times New Roman" w:hAnsi="Times New Roman"/>
          <w:color w:val="000000"/>
          <w:sz w:val="22"/>
        </w:rPr>
        <w:t>The vantage point that gives us perspective and is the foundation of our</w:t>
      </w:r>
    </w:p>
    <w:p>
      <w:pPr>
        <w:spacing w:before="0" w:after="160" w:line="276" w:lineRule="auto"/>
        <w:jc w:val="both"/>
      </w:pPr>
      <w:r>
        <w:rPr>
          <w:rFonts w:ascii="Times New Roman" w:hAnsi="Times New Roman"/>
          <w:color w:val="000000"/>
          <w:sz w:val="22"/>
        </w:rPr>
        <w:t>belief and actions rests on our recognition of the sovereignty of god and</w:t>
      </w:r>
    </w:p>
    <w:p>
      <w:pPr>
        <w:spacing w:before="0" w:after="160" w:line="276" w:lineRule="auto"/>
        <w:jc w:val="both"/>
      </w:pPr>
      <w:r>
        <w:rPr>
          <w:rFonts w:ascii="Times New Roman" w:hAnsi="Times New Roman"/>
          <w:color w:val="000000"/>
          <w:sz w:val="22"/>
        </w:rPr>
        <w:t>our submission to his will as revealed by bahá’u’lláh, his supreme mani-</w:t>
      </w:r>
    </w:p>
    <w:p>
      <w:pPr>
        <w:spacing w:before="0" w:after="160" w:line="276" w:lineRule="auto"/>
        <w:jc w:val="both"/>
      </w:pPr>
      <w:r>
        <w:rPr>
          <w:rFonts w:ascii="Times New Roman" w:hAnsi="Times New Roman"/>
          <w:color w:val="000000"/>
          <w:sz w:val="22"/>
        </w:rPr>
        <w:t>festation for this promised day. To accept the prophet of god in his time</w:t>
      </w:r>
    </w:p>
    <w:p>
      <w:pPr>
        <w:spacing w:before="0" w:after="160" w:line="276" w:lineRule="auto"/>
        <w:jc w:val="both"/>
      </w:pPr>
      <w:r>
        <w:rPr>
          <w:rFonts w:ascii="Times New Roman" w:hAnsi="Times New Roman"/>
          <w:color w:val="000000"/>
          <w:sz w:val="22"/>
        </w:rPr>
        <w:t>and to abide by his bidding are the two essential, inseparable duties which</w:t>
      </w:r>
    </w:p>
    <w:p>
      <w:pPr>
        <w:spacing w:before="0" w:after="160" w:line="276" w:lineRule="auto"/>
        <w:jc w:val="both"/>
      </w:pPr>
      <w:r>
        <w:rPr>
          <w:rFonts w:ascii="Times New Roman" w:hAnsi="Times New Roman"/>
          <w:color w:val="000000"/>
          <w:sz w:val="22"/>
        </w:rPr>
        <w:t>each soul was created to fulfill. one exercises these twin duties by one’s own</w:t>
      </w:r>
    </w:p>
    <w:p>
      <w:pPr>
        <w:spacing w:before="0" w:after="160" w:line="276" w:lineRule="auto"/>
        <w:jc w:val="both"/>
      </w:pPr>
      <w:r>
        <w:rPr>
          <w:rFonts w:ascii="Times New Roman" w:hAnsi="Times New Roman"/>
          <w:color w:val="000000"/>
          <w:sz w:val="22"/>
        </w:rPr>
        <w:t>choice, an act constituting the highest expression of the free will with which</w:t>
      </w:r>
    </w:p>
    <w:p>
      <w:pPr>
        <w:spacing w:before="0" w:after="160" w:line="276" w:lineRule="auto"/>
        <w:jc w:val="both"/>
      </w:pPr>
      <w:r>
        <w:rPr>
          <w:rFonts w:ascii="Times New Roman" w:hAnsi="Times New Roman"/>
          <w:color w:val="000000"/>
          <w:sz w:val="22"/>
        </w:rPr>
        <w:t>every human being has been endowed by an all-loving c reator.</w:t>
      </w:r>
    </w:p>
    <w:p>
      <w:pPr>
        <w:spacing w:before="0" w:after="160" w:line="276" w:lineRule="auto"/>
        <w:jc w:val="both"/>
      </w:pPr>
      <w:r>
        <w:rPr>
          <w:rFonts w:ascii="Times New Roman" w:hAnsi="Times New Roman"/>
          <w:color w:val="000000"/>
          <w:sz w:val="22"/>
        </w:rPr>
        <w:t>The vehicle in this resplendent Age for the practical fulfillment of these</w:t>
      </w:r>
    </w:p>
    <w:p>
      <w:pPr>
        <w:spacing w:before="0" w:after="160" w:line="276" w:lineRule="auto"/>
        <w:jc w:val="both"/>
      </w:pPr>
      <w:r>
        <w:rPr>
          <w:rFonts w:ascii="Times New Roman" w:hAnsi="Times New Roman"/>
          <w:color w:val="000000"/>
          <w:sz w:val="22"/>
        </w:rPr>
        <w:t>duties is the covenant of bahá’u’lláh; it is, indeed, the potent instrument</w:t>
      </w:r>
    </w:p>
    <w:p>
      <w:pPr>
        <w:spacing w:before="0" w:after="160" w:line="276" w:lineRule="auto"/>
        <w:jc w:val="both"/>
      </w:pPr>
      <w:r>
        <w:rPr>
          <w:rFonts w:ascii="Times New Roman" w:hAnsi="Times New Roman"/>
          <w:color w:val="000000"/>
          <w:sz w:val="22"/>
        </w:rPr>
        <w:t>by which individual belief in him is translated into constructive deeds. The</w:t>
      </w:r>
    </w:p>
    <w:p>
      <w:pPr>
        <w:spacing w:before="0" w:after="160" w:line="276" w:lineRule="auto"/>
        <w:jc w:val="both"/>
      </w:pPr>
      <w:r>
        <w:rPr>
          <w:rFonts w:ascii="Times New Roman" w:hAnsi="Times New Roman"/>
          <w:color w:val="000000"/>
          <w:sz w:val="22"/>
        </w:rPr>
        <w:t>covenant comprises divinely conceived arrangements necessary to preserve</w:t>
      </w:r>
    </w:p>
    <w:p>
      <w:pPr>
        <w:spacing w:before="0" w:after="160" w:line="276" w:lineRule="auto"/>
        <w:jc w:val="both"/>
      </w:pPr>
      <w:r>
        <w:rPr>
          <w:rFonts w:ascii="Times New Roman" w:hAnsi="Times New Roman"/>
          <w:color w:val="000000"/>
          <w:sz w:val="22"/>
        </w:rPr>
        <w:t>the organic unity of the cause. it therefore engenders a motivating power</w:t>
      </w:r>
    </w:p>
    <w:p>
      <w:pPr>
        <w:spacing w:before="0" w:after="160" w:line="276" w:lineRule="auto"/>
        <w:jc w:val="both"/>
      </w:pPr>
      <w:r>
        <w:rPr>
          <w:rFonts w:ascii="Times New Roman" w:hAnsi="Times New Roman"/>
          <w:color w:val="000000"/>
          <w:sz w:val="22"/>
        </w:rPr>
        <w:t>which, as the beloved master tells us, “like unto the artery, beats and pul-</w:t>
      </w:r>
    </w:p>
    <w:p>
      <w:pPr>
        <w:spacing w:before="0" w:after="160" w:line="276" w:lineRule="auto"/>
        <w:jc w:val="both"/>
      </w:pPr>
      <w:r>
        <w:rPr>
          <w:rFonts w:ascii="Times New Roman" w:hAnsi="Times New Roman"/>
          <w:color w:val="000000"/>
          <w:sz w:val="22"/>
        </w:rPr>
        <w:t>sates in the body of the world.” “i t is indubitably clear,” he asserts, “that</w:t>
      </w:r>
    </w:p>
    <w:p>
      <w:pPr>
        <w:spacing w:before="0" w:after="160" w:line="276" w:lineRule="auto"/>
        <w:jc w:val="both"/>
      </w:pPr>
      <w:r>
        <w:rPr>
          <w:rFonts w:ascii="Times New Roman" w:hAnsi="Times New Roman"/>
          <w:color w:val="000000"/>
          <w:sz w:val="22"/>
        </w:rPr>
        <w:t>the pivot of the oneness of mankind is nothing else but the power of the covenant.”</w:t>
      </w:r>
    </w:p>
    <w:p>
      <w:pPr>
        <w:spacing w:before="0" w:after="160" w:line="276" w:lineRule="auto"/>
        <w:jc w:val="both"/>
      </w:pPr>
      <w:r>
        <w:rPr>
          <w:rFonts w:ascii="Times New Roman" w:hAnsi="Times New Roman"/>
          <w:color w:val="000000"/>
          <w:sz w:val="22"/>
        </w:rPr>
        <w:t>60-4 Through it the meaning of the word, both in theory and</w:t>
      </w:r>
    </w:p>
    <w:p>
      <w:pPr>
        <w:spacing w:before="0" w:after="160" w:line="276" w:lineRule="auto"/>
        <w:jc w:val="both"/>
      </w:pPr>
      <w:r>
        <w:rPr>
          <w:rFonts w:ascii="Times New Roman" w:hAnsi="Times New Roman"/>
          <w:color w:val="000000"/>
          <w:sz w:val="22"/>
        </w:rPr>
        <w:t>practice, is made evident in the life and work of ‘Abdu’l-b ahá, the appointed</w:t>
      </w:r>
    </w:p>
    <w:p>
      <w:pPr>
        <w:spacing w:before="0" w:after="160" w:line="276" w:lineRule="auto"/>
        <w:jc w:val="both"/>
      </w:pPr>
      <w:r>
        <w:rPr>
          <w:rFonts w:ascii="Times New Roman" w:hAnsi="Times New Roman"/>
          <w:color w:val="000000"/>
          <w:sz w:val="22"/>
        </w:rPr>
        <w:t>interpreter, the perfect exemplar, the center of the covenant. Through it</w:t>
      </w:r>
    </w:p>
    <w:p>
      <w:pPr>
        <w:spacing w:before="0" w:after="160" w:line="276" w:lineRule="auto"/>
        <w:jc w:val="both"/>
      </w:pPr>
      <w:r>
        <w:rPr>
          <w:rFonts w:ascii="Times New Roman" w:hAnsi="Times New Roman"/>
          <w:color w:val="000000"/>
          <w:sz w:val="22"/>
        </w:rPr>
        <w:t>the processes of the Administrative order—“this unique, this wondrous</w:t>
      </w:r>
    </w:p>
    <w:p>
      <w:pPr>
        <w:spacing w:before="0" w:after="160" w:line="276" w:lineRule="auto"/>
        <w:jc w:val="both"/>
      </w:pPr>
      <w:r>
        <w:rPr>
          <w:rFonts w:ascii="Times New Roman" w:hAnsi="Times New Roman"/>
          <w:color w:val="000000"/>
          <w:sz w:val="22"/>
        </w:rPr>
        <w:t>System”—are made to operate.60-5</w:t>
      </w:r>
    </w:p>
    <w:p>
      <w:pPr>
        <w:spacing w:before="0" w:after="160" w:line="276" w:lineRule="auto"/>
        <w:jc w:val="both"/>
      </w:pPr>
      <w:r>
        <w:rPr>
          <w:rFonts w:ascii="Times New Roman" w:hAnsi="Times New Roman"/>
          <w:color w:val="000000"/>
          <w:sz w:val="22"/>
        </w:rPr>
        <w:t>in emphasizing its distinctiveness, Shoghi effendi has pointed out that</w:t>
      </w:r>
    </w:p>
    <w:p>
      <w:pPr>
        <w:spacing w:before="0" w:after="160" w:line="276" w:lineRule="auto"/>
        <w:jc w:val="both"/>
      </w:pPr>
      <w:r>
        <w:rPr>
          <w:rFonts w:ascii="Times New Roman" w:hAnsi="Times New Roman"/>
          <w:color w:val="000000"/>
          <w:sz w:val="22"/>
        </w:rPr>
        <w:t>“this Administrative order is fundamentally different from anything that</w:t>
      </w:r>
    </w:p>
    <w:p>
      <w:pPr>
        <w:spacing w:before="0" w:after="160" w:line="276" w:lineRule="auto"/>
        <w:jc w:val="both"/>
      </w:pPr>
      <w:r>
        <w:rPr>
          <w:rFonts w:ascii="Times New Roman" w:hAnsi="Times New Roman"/>
          <w:color w:val="000000"/>
          <w:sz w:val="22"/>
        </w:rPr>
        <w:t>any prophet has previously established, inasmuch as bahá’u’lláh has him-</w:t>
      </w:r>
    </w:p>
    <w:p>
      <w:pPr>
        <w:spacing w:before="0" w:after="160" w:line="276" w:lineRule="auto"/>
        <w:jc w:val="both"/>
      </w:pPr>
      <w:r>
        <w:rPr>
          <w:rFonts w:ascii="Times New Roman" w:hAnsi="Times New Roman"/>
          <w:color w:val="000000"/>
          <w:sz w:val="22"/>
        </w:rPr>
        <w:t>self revealed its principles, established its institutions, appointed the person to interpret his word and conferred the necessary authority on the body</w:t>
      </w:r>
    </w:p>
    <w:p>
      <w:pPr>
        <w:spacing w:before="0" w:after="160" w:line="276" w:lineRule="auto"/>
        <w:jc w:val="both"/>
      </w:pPr>
      <w:r>
        <w:rPr>
          <w:rFonts w:ascii="Times New Roman" w:hAnsi="Times New Roman"/>
          <w:color w:val="000000"/>
          <w:sz w:val="22"/>
        </w:rPr>
        <w:t>60-3. Adj, ¶27 .</w:t>
      </w:r>
    </w:p>
    <w:p>
      <w:pPr>
        <w:spacing w:before="0" w:after="160" w:line="276" w:lineRule="auto"/>
        <w:jc w:val="both"/>
      </w:pPr>
      <w:r>
        <w:rPr>
          <w:rFonts w:ascii="Times New Roman" w:hAnsi="Times New Roman"/>
          <w:color w:val="000000"/>
          <w:sz w:val="22"/>
        </w:rPr>
        <w:t>60-4. gpb, p. 238.60-5. gwb, no. 70.60.5</w:t>
      </w:r>
    </w:p>
    <w:p>
      <w:pPr>
        <w:spacing w:before="280" w:after="120"/>
        <w:jc w:val="left"/>
      </w:pPr>
      <w:r>
        <w:rPr>
          <w:rFonts w:ascii="Times New Roman" w:hAnsi="Times New Roman"/>
          <w:b/>
          <w:color w:val="000000"/>
          <w:sz w:val="22"/>
        </w:rPr>
        <w:t>60.6</w:t>
      </w:r>
    </w:p>
    <w:p>
      <w:pPr>
        <w:spacing w:before="280" w:after="120"/>
        <w:jc w:val="left"/>
      </w:pPr>
      <w:r>
        <w:rPr>
          <w:rFonts w:ascii="Times New Roman" w:hAnsi="Times New Roman"/>
          <w:b/>
          <w:color w:val="000000"/>
          <w:sz w:val="22"/>
        </w:rPr>
        <w:t>60.7</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105designed to supplement and apply his legislative ordinances.” in another</w:t>
      </w:r>
    </w:p>
    <w:p>
      <w:pPr>
        <w:spacing w:before="0" w:after="160" w:line="276" w:lineRule="auto"/>
        <w:jc w:val="both"/>
      </w:pPr>
      <w:r>
        <w:rPr>
          <w:rFonts w:ascii="Times New Roman" w:hAnsi="Times New Roman"/>
          <w:color w:val="000000"/>
          <w:sz w:val="22"/>
        </w:rPr>
        <w:t>statement, he maintains that “i t would be utterly misleading to attempt a</w:t>
      </w:r>
    </w:p>
    <w:p>
      <w:pPr>
        <w:spacing w:before="0" w:after="160" w:line="276" w:lineRule="auto"/>
        <w:jc w:val="both"/>
      </w:pPr>
      <w:r>
        <w:rPr>
          <w:rFonts w:ascii="Times New Roman" w:hAnsi="Times New Roman"/>
          <w:color w:val="000000"/>
          <w:sz w:val="22"/>
        </w:rPr>
        <w:t>comparison between this unique, divinely conceived order and any of the</w:t>
      </w:r>
    </w:p>
    <w:p>
      <w:pPr>
        <w:spacing w:before="0" w:after="160" w:line="276" w:lineRule="auto"/>
        <w:jc w:val="both"/>
      </w:pPr>
      <w:r>
        <w:rPr>
          <w:rFonts w:ascii="Times New Roman" w:hAnsi="Times New Roman"/>
          <w:color w:val="000000"/>
          <w:sz w:val="22"/>
        </w:rPr>
        <w:t>diverse systems which the minds of men, at various periods of their his-</w:t>
      </w:r>
    </w:p>
    <w:p>
      <w:pPr>
        <w:spacing w:before="0" w:after="160" w:line="276" w:lineRule="auto"/>
        <w:jc w:val="both"/>
      </w:pPr>
      <w:r>
        <w:rPr>
          <w:rFonts w:ascii="Times New Roman" w:hAnsi="Times New Roman"/>
          <w:color w:val="000000"/>
          <w:sz w:val="22"/>
        </w:rPr>
        <w:t>tory, have contrived for the government of human institutions.” “Such an attempt,” he felt, “would in itself betray a lack of complete appreciation of</w:t>
      </w:r>
    </w:p>
    <w:p>
      <w:pPr>
        <w:spacing w:before="0" w:after="160" w:line="276" w:lineRule="auto"/>
        <w:jc w:val="both"/>
      </w:pPr>
      <w:r>
        <w:rPr>
          <w:rFonts w:ascii="Times New Roman" w:hAnsi="Times New Roman"/>
          <w:color w:val="000000"/>
          <w:sz w:val="22"/>
        </w:rPr>
        <w:t>the excellence of the handiwork of its great Author.”</w:t>
      </w:r>
    </w:p>
    <w:p>
      <w:pPr>
        <w:spacing w:before="0" w:after="160" w:line="276" w:lineRule="auto"/>
        <w:jc w:val="both"/>
      </w:pPr>
      <w:r>
        <w:rPr>
          <w:rFonts w:ascii="Times New Roman" w:hAnsi="Times New Roman"/>
          <w:color w:val="000000"/>
          <w:sz w:val="22"/>
        </w:rPr>
        <w:t>60-6</w:t>
      </w:r>
    </w:p>
    <w:p>
      <w:pPr>
        <w:spacing w:before="0" w:after="160" w:line="276" w:lineRule="auto"/>
        <w:jc w:val="both"/>
      </w:pPr>
      <w:r>
        <w:rPr>
          <w:rFonts w:ascii="Times New Roman" w:hAnsi="Times New Roman"/>
          <w:color w:val="000000"/>
          <w:sz w:val="22"/>
        </w:rPr>
        <w:t>The lack of such appreciation will detract from the perspective of anyone</w:t>
      </w:r>
    </w:p>
    <w:p>
      <w:pPr>
        <w:spacing w:before="0" w:after="160" w:line="276" w:lineRule="auto"/>
        <w:jc w:val="both"/>
      </w:pPr>
      <w:r>
        <w:rPr>
          <w:rFonts w:ascii="Times New Roman" w:hAnsi="Times New Roman"/>
          <w:color w:val="000000"/>
          <w:sz w:val="22"/>
        </w:rPr>
        <w:t>who measures bahá’í administrative processes against practices prevalent in</w:t>
      </w:r>
    </w:p>
    <w:p>
      <w:pPr>
        <w:spacing w:before="0" w:after="160" w:line="276" w:lineRule="auto"/>
        <w:jc w:val="both"/>
      </w:pPr>
      <w:r>
        <w:rPr>
          <w:rFonts w:ascii="Times New Roman" w:hAnsi="Times New Roman"/>
          <w:color w:val="000000"/>
          <w:sz w:val="22"/>
        </w:rPr>
        <w:t>today’s society. for notwithstanding its inclination to democratic methods</w:t>
      </w:r>
    </w:p>
    <w:p>
      <w:pPr>
        <w:spacing w:before="0" w:after="160" w:line="276" w:lineRule="auto"/>
        <w:jc w:val="both"/>
      </w:pPr>
      <w:r>
        <w:rPr>
          <w:rFonts w:ascii="Times New Roman" w:hAnsi="Times New Roman"/>
          <w:color w:val="000000"/>
          <w:sz w:val="22"/>
        </w:rPr>
        <w:t>in the administration of its affairs, and regardless of the resemblance of</w:t>
      </w:r>
    </w:p>
    <w:p>
      <w:pPr>
        <w:spacing w:before="0" w:after="160" w:line="276" w:lineRule="auto"/>
        <w:jc w:val="both"/>
      </w:pPr>
      <w:r>
        <w:rPr>
          <w:rFonts w:ascii="Times New Roman" w:hAnsi="Times New Roman"/>
          <w:color w:val="000000"/>
          <w:sz w:val="22"/>
        </w:rPr>
        <w:t>some of its features to those of other systems, the Administrative order is</w:t>
      </w:r>
    </w:p>
    <w:p>
      <w:pPr>
        <w:spacing w:before="0" w:after="160" w:line="276" w:lineRule="auto"/>
        <w:jc w:val="both"/>
      </w:pPr>
      <w:r>
        <w:rPr>
          <w:rFonts w:ascii="Times New Roman" w:hAnsi="Times New Roman"/>
          <w:color w:val="000000"/>
          <w:sz w:val="22"/>
        </w:rPr>
        <w:t>not to be viewed merely as an improvement on past and existing systems;</w:t>
      </w:r>
    </w:p>
    <w:p>
      <w:pPr>
        <w:spacing w:before="0" w:after="160" w:line="276" w:lineRule="auto"/>
        <w:jc w:val="both"/>
      </w:pPr>
      <w:r>
        <w:rPr>
          <w:rFonts w:ascii="Times New Roman" w:hAnsi="Times New Roman"/>
          <w:color w:val="000000"/>
          <w:sz w:val="22"/>
        </w:rPr>
        <w:t>it represents a departure both in origin and in concept. “This newborn Ad-</w:t>
      </w:r>
    </w:p>
    <w:p>
      <w:pPr>
        <w:spacing w:before="0" w:after="160" w:line="276" w:lineRule="auto"/>
        <w:jc w:val="both"/>
      </w:pPr>
      <w:r>
        <w:rPr>
          <w:rFonts w:ascii="Times New Roman" w:hAnsi="Times New Roman"/>
          <w:color w:val="000000"/>
          <w:sz w:val="22"/>
        </w:rPr>
        <w:t>ministrative order,” as Shoghi effendi has explained, “incorporates within</w:t>
      </w:r>
    </w:p>
    <w:p>
      <w:pPr>
        <w:spacing w:before="0" w:after="160" w:line="276" w:lineRule="auto"/>
        <w:jc w:val="both"/>
      </w:pPr>
      <w:r>
        <w:rPr>
          <w:rFonts w:ascii="Times New Roman" w:hAnsi="Times New Roman"/>
          <w:color w:val="000000"/>
          <w:sz w:val="22"/>
        </w:rPr>
        <w:t>its structure certain elements which are to be found in each of the three recognized forms of secular government, without being in any sense a mere</w:t>
      </w:r>
    </w:p>
    <w:p>
      <w:pPr>
        <w:spacing w:before="0" w:after="160" w:line="276" w:lineRule="auto"/>
        <w:jc w:val="both"/>
      </w:pPr>
      <w:r>
        <w:rPr>
          <w:rFonts w:ascii="Times New Roman" w:hAnsi="Times New Roman"/>
          <w:color w:val="000000"/>
          <w:sz w:val="22"/>
        </w:rPr>
        <w:t>replica of any one of them, and without introducing within its machinery</w:t>
      </w:r>
    </w:p>
    <w:p>
      <w:pPr>
        <w:spacing w:before="0" w:after="160" w:line="276" w:lineRule="auto"/>
        <w:jc w:val="both"/>
      </w:pPr>
      <w:r>
        <w:rPr>
          <w:rFonts w:ascii="Times New Roman" w:hAnsi="Times New Roman"/>
          <w:color w:val="000000"/>
          <w:sz w:val="22"/>
        </w:rPr>
        <w:t>any of the objectionable features which they inherently possess. it blends</w:t>
      </w:r>
    </w:p>
    <w:p>
      <w:pPr>
        <w:spacing w:before="0" w:after="160" w:line="276" w:lineRule="auto"/>
        <w:jc w:val="both"/>
      </w:pPr>
      <w:r>
        <w:rPr>
          <w:rFonts w:ascii="Times New Roman" w:hAnsi="Times New Roman"/>
          <w:color w:val="000000"/>
          <w:sz w:val="22"/>
        </w:rPr>
        <w:t>and harmonizes, as no government fashioned by mortal hands has as yet</w:t>
      </w:r>
    </w:p>
    <w:p>
      <w:pPr>
        <w:spacing w:before="0" w:after="160" w:line="276" w:lineRule="auto"/>
        <w:jc w:val="both"/>
      </w:pPr>
      <w:r>
        <w:rPr>
          <w:rFonts w:ascii="Times New Roman" w:hAnsi="Times New Roman"/>
          <w:color w:val="000000"/>
          <w:sz w:val="22"/>
        </w:rPr>
        <w:t>accomplished, the salutary truths which each of these systems undoubt-</w:t>
      </w:r>
    </w:p>
    <w:p>
      <w:pPr>
        <w:spacing w:before="0" w:after="160" w:line="276" w:lineRule="auto"/>
        <w:jc w:val="both"/>
      </w:pPr>
      <w:r>
        <w:rPr>
          <w:rFonts w:ascii="Times New Roman" w:hAnsi="Times New Roman"/>
          <w:color w:val="000000"/>
          <w:sz w:val="22"/>
        </w:rPr>
        <w:t>edly contains without vitiating the integrity of those god-given verities on</w:t>
      </w:r>
    </w:p>
    <w:p>
      <w:pPr>
        <w:spacing w:before="0" w:after="160" w:line="276" w:lineRule="auto"/>
        <w:jc w:val="both"/>
      </w:pPr>
      <w:r>
        <w:rPr>
          <w:rFonts w:ascii="Times New Roman" w:hAnsi="Times New Roman"/>
          <w:color w:val="000000"/>
          <w:sz w:val="22"/>
        </w:rPr>
        <w:t>which it is ultimately founded.”</w:t>
      </w:r>
    </w:p>
    <w:p>
      <w:pPr>
        <w:spacing w:before="0" w:after="160" w:line="276" w:lineRule="auto"/>
        <w:jc w:val="both"/>
      </w:pPr>
      <w:r>
        <w:rPr>
          <w:rFonts w:ascii="Times New Roman" w:hAnsi="Times New Roman"/>
          <w:color w:val="000000"/>
          <w:sz w:val="22"/>
        </w:rPr>
        <w:t>60-7</w:t>
      </w:r>
    </w:p>
    <w:p>
      <w:pPr>
        <w:spacing w:before="0" w:after="160" w:line="276" w:lineRule="auto"/>
        <w:jc w:val="both"/>
      </w:pPr>
      <w:r>
        <w:rPr>
          <w:rFonts w:ascii="Times New Roman" w:hAnsi="Times New Roman"/>
          <w:color w:val="000000"/>
          <w:sz w:val="22"/>
        </w:rPr>
        <w:t>you are, no doubt, conversant with the guardian’s expatiations on this</w:t>
      </w:r>
    </w:p>
    <w:p>
      <w:pPr>
        <w:spacing w:before="0" w:after="160" w:line="276" w:lineRule="auto"/>
        <w:jc w:val="both"/>
      </w:pPr>
      <w:r>
        <w:rPr>
          <w:rFonts w:ascii="Times New Roman" w:hAnsi="Times New Roman"/>
          <w:color w:val="000000"/>
          <w:sz w:val="22"/>
        </w:rPr>
        <w:t>theme. why, then, this insistent emphasis? why this repeated review of</w:t>
      </w:r>
    </w:p>
    <w:p>
      <w:pPr>
        <w:spacing w:before="0" w:after="160" w:line="276" w:lineRule="auto"/>
        <w:jc w:val="both"/>
      </w:pPr>
      <w:r>
        <w:rPr>
          <w:rFonts w:ascii="Times New Roman" w:hAnsi="Times New Roman"/>
          <w:color w:val="000000"/>
          <w:sz w:val="22"/>
        </w:rPr>
        <w:t>fundamentals? This emphasis, this review, is to sound an appeal for solid thinking, for the attainment of correct perspectives, for the adoption of proper attitudes. And these are impossible without a deep appreciation of bahá’í fundamentals.</w:t>
      </w:r>
    </w:p>
    <w:p>
      <w:pPr>
        <w:spacing w:before="0" w:after="160" w:line="276" w:lineRule="auto"/>
        <w:jc w:val="both"/>
      </w:pPr>
      <w:r>
        <w:rPr>
          <w:rFonts w:ascii="Times New Roman" w:hAnsi="Times New Roman"/>
          <w:color w:val="000000"/>
          <w:sz w:val="22"/>
        </w:rPr>
        <w:t>The great emphasis on the distinctiveness of the order of bahá’u’lláh is</w:t>
      </w:r>
    </w:p>
    <w:p>
      <w:pPr>
        <w:spacing w:before="0" w:after="160" w:line="276" w:lineRule="auto"/>
        <w:jc w:val="both"/>
      </w:pPr>
      <w:r>
        <w:rPr>
          <w:rFonts w:ascii="Times New Roman" w:hAnsi="Times New Roman"/>
          <w:color w:val="000000"/>
          <w:sz w:val="22"/>
        </w:rPr>
        <w:t>not meant to belittle existing systems of government. indeed, they are to be</w:t>
      </w:r>
    </w:p>
    <w:p>
      <w:pPr>
        <w:spacing w:before="0" w:after="160" w:line="276" w:lineRule="auto"/>
        <w:jc w:val="both"/>
      </w:pPr>
      <w:r>
        <w:rPr>
          <w:rFonts w:ascii="Times New Roman" w:hAnsi="Times New Roman"/>
          <w:color w:val="000000"/>
          <w:sz w:val="22"/>
        </w:rPr>
        <w:t>recognized as the fruit of a vast period of social evolution, representing an advanced stage in the development of social organization. what motivates us</w:t>
      </w:r>
    </w:p>
    <w:p>
      <w:pPr>
        <w:spacing w:before="0" w:after="160" w:line="276" w:lineRule="auto"/>
        <w:jc w:val="both"/>
      </w:pPr>
      <w:r>
        <w:rPr>
          <w:rFonts w:ascii="Times New Roman" w:hAnsi="Times New Roman"/>
          <w:color w:val="000000"/>
          <w:sz w:val="22"/>
        </w:rPr>
        <w:t>is the knowledge that the supreme mission of the revelation of bahá’u’lláh,</w:t>
      </w:r>
    </w:p>
    <w:p>
      <w:pPr>
        <w:spacing w:before="0" w:after="160" w:line="276" w:lineRule="auto"/>
        <w:jc w:val="both"/>
      </w:pPr>
      <w:r>
        <w:rPr>
          <w:rFonts w:ascii="Times New Roman" w:hAnsi="Times New Roman"/>
          <w:color w:val="000000"/>
          <w:sz w:val="22"/>
        </w:rPr>
        <w:t>60-6. wob, pp. 145, 152.</w:t>
      </w:r>
    </w:p>
    <w:p>
      <w:pPr>
        <w:spacing w:before="0" w:after="160" w:line="276" w:lineRule="auto"/>
        <w:jc w:val="both"/>
      </w:pPr>
      <w:r>
        <w:rPr>
          <w:rFonts w:ascii="Times New Roman" w:hAnsi="Times New Roman"/>
          <w:color w:val="000000"/>
          <w:sz w:val="22"/>
        </w:rPr>
        <w:t>60-7 . wob, pp. 152–3.60.8</w:t>
      </w:r>
    </w:p>
    <w:p>
      <w:pPr>
        <w:spacing w:before="280" w:after="120"/>
        <w:jc w:val="left"/>
      </w:pPr>
      <w:r>
        <w:rPr>
          <w:rFonts w:ascii="Times New Roman" w:hAnsi="Times New Roman"/>
          <w:b/>
          <w:color w:val="000000"/>
          <w:sz w:val="22"/>
        </w:rPr>
        <w:t>60.9</w:t>
      </w:r>
    </w:p>
    <w:p>
      <w:pPr>
        <w:spacing w:before="280" w:after="120"/>
        <w:jc w:val="left"/>
      </w:pPr>
      <w:r>
        <w:rPr>
          <w:rFonts w:ascii="Times New Roman" w:hAnsi="Times New Roman"/>
          <w:b/>
          <w:color w:val="000000"/>
          <w:sz w:val="22"/>
        </w:rPr>
        <w:t>60.10</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106the bearer of that order, is, as Shoghi effendi pointed out, “none other</w:t>
      </w:r>
    </w:p>
    <w:p>
      <w:pPr>
        <w:spacing w:before="0" w:after="160" w:line="276" w:lineRule="auto"/>
        <w:jc w:val="both"/>
      </w:pPr>
      <w:r>
        <w:rPr>
          <w:rFonts w:ascii="Times New Roman" w:hAnsi="Times New Roman"/>
          <w:color w:val="000000"/>
          <w:sz w:val="22"/>
        </w:rPr>
        <w:t>but the achievement of this organic and spiritual unity of the whole body</w:t>
      </w:r>
    </w:p>
    <w:p>
      <w:pPr>
        <w:spacing w:before="0" w:after="160" w:line="276" w:lineRule="auto"/>
        <w:jc w:val="both"/>
      </w:pPr>
      <w:r>
        <w:rPr>
          <w:rFonts w:ascii="Times New Roman" w:hAnsi="Times New Roman"/>
          <w:color w:val="000000"/>
          <w:sz w:val="22"/>
        </w:rPr>
        <w:t>of nations,” indicating the “coming of age of the entire human race.”60-8</w:t>
      </w:r>
    </w:p>
    <w:p>
      <w:pPr>
        <w:spacing w:before="0" w:after="160" w:line="276" w:lineRule="auto"/>
        <w:jc w:val="both"/>
      </w:pPr>
      <w:r>
        <w:rPr>
          <w:rFonts w:ascii="Times New Roman" w:hAnsi="Times New Roman"/>
          <w:color w:val="000000"/>
          <w:sz w:val="22"/>
        </w:rPr>
        <w:t>The astounding implication of this is the near prospect of attaining an age-old hope, now made possible at long last by the coming of bahá’u’lláh. in</w:t>
      </w:r>
    </w:p>
    <w:p>
      <w:pPr>
        <w:spacing w:before="0" w:after="160" w:line="276" w:lineRule="auto"/>
        <w:jc w:val="both"/>
      </w:pPr>
      <w:r>
        <w:rPr>
          <w:rFonts w:ascii="Times New Roman" w:hAnsi="Times New Roman"/>
          <w:color w:val="000000"/>
          <w:sz w:val="22"/>
        </w:rPr>
        <w:t>practical terms, his mission signals the advent of “an organic change in</w:t>
      </w:r>
    </w:p>
    <w:p>
      <w:pPr>
        <w:spacing w:before="0" w:after="160" w:line="276" w:lineRule="auto"/>
        <w:jc w:val="both"/>
      </w:pPr>
      <w:r>
        <w:rPr>
          <w:rFonts w:ascii="Times New Roman" w:hAnsi="Times New Roman"/>
          <w:color w:val="000000"/>
          <w:sz w:val="22"/>
        </w:rPr>
        <w:t>the structure of present-day society, a change such as the world has not yet</w:t>
      </w:r>
    </w:p>
    <w:p>
      <w:pPr>
        <w:spacing w:before="0" w:after="160" w:line="276" w:lineRule="auto"/>
        <w:jc w:val="both"/>
      </w:pPr>
      <w:r>
        <w:rPr>
          <w:rFonts w:ascii="Times New Roman" w:hAnsi="Times New Roman"/>
          <w:color w:val="000000"/>
          <w:sz w:val="22"/>
        </w:rPr>
        <w:t>experienced.”</w:t>
      </w:r>
    </w:p>
    <w:p>
      <w:pPr>
        <w:spacing w:before="0" w:after="160" w:line="276" w:lineRule="auto"/>
        <w:jc w:val="both"/>
      </w:pPr>
      <w:r>
        <w:rPr>
          <w:rFonts w:ascii="Times New Roman" w:hAnsi="Times New Roman"/>
          <w:color w:val="000000"/>
          <w:sz w:val="22"/>
        </w:rPr>
        <w:t>60-9 it is a fresh manifestation of the direct involvement of god</w:t>
      </w:r>
    </w:p>
    <w:p>
      <w:pPr>
        <w:spacing w:before="0" w:after="160" w:line="276" w:lineRule="auto"/>
        <w:jc w:val="both"/>
      </w:pPr>
      <w:r>
        <w:rPr>
          <w:rFonts w:ascii="Times New Roman" w:hAnsi="Times New Roman"/>
          <w:color w:val="000000"/>
          <w:sz w:val="22"/>
        </w:rPr>
        <w:t>in history, a reassurance that his children have not been left to drift, a sign</w:t>
      </w:r>
    </w:p>
    <w:p>
      <w:pPr>
        <w:spacing w:before="0" w:after="160" w:line="276" w:lineRule="auto"/>
        <w:jc w:val="both"/>
      </w:pPr>
      <w:r>
        <w:rPr>
          <w:rFonts w:ascii="Times New Roman" w:hAnsi="Times New Roman"/>
          <w:color w:val="000000"/>
          <w:sz w:val="22"/>
        </w:rPr>
        <w:t>of the outpouring of a heavenly grace that will enable all humanity to be free at last from conflict and contention to ascend the heights of world peace and divine civilization. beyond all else, it is a demonstration of that love for</w:t>
      </w:r>
    </w:p>
    <w:p>
      <w:pPr>
        <w:spacing w:before="0" w:after="160" w:line="276" w:lineRule="auto"/>
        <w:jc w:val="both"/>
      </w:pPr>
      <w:r>
        <w:rPr>
          <w:rFonts w:ascii="Times New Roman" w:hAnsi="Times New Roman"/>
          <w:color w:val="000000"/>
          <w:sz w:val="22"/>
        </w:rPr>
        <w:t>his children, which he knew in the depth of his “immemorial being” and</w:t>
      </w:r>
    </w:p>
    <w:p>
      <w:pPr>
        <w:spacing w:before="0" w:after="160" w:line="276" w:lineRule="auto"/>
        <w:jc w:val="both"/>
      </w:pPr>
      <w:r>
        <w:rPr>
          <w:rFonts w:ascii="Times New Roman" w:hAnsi="Times New Roman"/>
          <w:color w:val="000000"/>
          <w:sz w:val="22"/>
        </w:rPr>
        <w:t>in the “ancient eternity” of his essence, and which caused him to create</w:t>
      </w:r>
    </w:p>
    <w:p>
      <w:pPr>
        <w:spacing w:before="0" w:after="160" w:line="276" w:lineRule="auto"/>
        <w:jc w:val="both"/>
      </w:pPr>
      <w:r>
        <w:rPr>
          <w:rFonts w:ascii="Times New Roman" w:hAnsi="Times New Roman"/>
          <w:color w:val="000000"/>
          <w:sz w:val="22"/>
        </w:rPr>
        <w:t>us all.</w:t>
      </w:r>
    </w:p>
    <w:p>
      <w:pPr>
        <w:spacing w:before="0" w:after="160" w:line="276" w:lineRule="auto"/>
        <w:jc w:val="both"/>
      </w:pPr>
      <w:r>
        <w:rPr>
          <w:rFonts w:ascii="Times New Roman" w:hAnsi="Times New Roman"/>
          <w:color w:val="000000"/>
          <w:sz w:val="22"/>
        </w:rPr>
        <w:t>60-10 in the noblest sense, then, attention to the requirements of his</w:t>
      </w:r>
    </w:p>
    <w:p>
      <w:pPr>
        <w:spacing w:before="0" w:after="160" w:line="276" w:lineRule="auto"/>
        <w:jc w:val="both"/>
      </w:pPr>
      <w:r>
        <w:rPr>
          <w:rFonts w:ascii="Times New Roman" w:hAnsi="Times New Roman"/>
          <w:color w:val="000000"/>
          <w:sz w:val="22"/>
        </w:rPr>
        <w:t>world o rder is a reciprocation of that love.</w:t>
      </w:r>
    </w:p>
    <w:p>
      <w:pPr>
        <w:spacing w:before="0" w:after="160" w:line="276" w:lineRule="auto"/>
        <w:jc w:val="both"/>
      </w:pPr>
      <w:r>
        <w:rPr>
          <w:rFonts w:ascii="Times New Roman" w:hAnsi="Times New Roman"/>
          <w:color w:val="000000"/>
          <w:sz w:val="22"/>
        </w:rPr>
        <w:t>*   *   *</w:t>
      </w:r>
    </w:p>
    <w:p>
      <w:pPr>
        <w:spacing w:before="0" w:after="160" w:line="276" w:lineRule="auto"/>
        <w:jc w:val="both"/>
      </w:pPr>
      <w:r>
        <w:rPr>
          <w:rFonts w:ascii="Times New Roman" w:hAnsi="Times New Roman"/>
          <w:color w:val="000000"/>
          <w:sz w:val="22"/>
        </w:rPr>
        <w:t>it is this perspective that helps us to understand the question of freedom</w:t>
      </w:r>
    </w:p>
    <w:p>
      <w:pPr>
        <w:spacing w:before="0" w:after="160" w:line="276" w:lineRule="auto"/>
        <w:jc w:val="both"/>
      </w:pPr>
      <w:r>
        <w:rPr>
          <w:rFonts w:ascii="Times New Roman" w:hAnsi="Times New Roman"/>
          <w:color w:val="000000"/>
          <w:sz w:val="22"/>
        </w:rPr>
        <w:t>and its place in bahá’í thought and action. The idea and the fact of freedom</w:t>
      </w:r>
    </w:p>
    <w:p>
      <w:pPr>
        <w:spacing w:before="0" w:after="160" w:line="276" w:lineRule="auto"/>
        <w:jc w:val="both"/>
      </w:pPr>
      <w:r>
        <w:rPr>
          <w:rFonts w:ascii="Times New Roman" w:hAnsi="Times New Roman"/>
          <w:color w:val="000000"/>
          <w:sz w:val="22"/>
        </w:rPr>
        <w:t>pervade all human concerns in an infinitude of notions and modes. free-</w:t>
      </w:r>
    </w:p>
    <w:p>
      <w:pPr>
        <w:spacing w:before="0" w:after="160" w:line="276" w:lineRule="auto"/>
        <w:jc w:val="both"/>
      </w:pPr>
      <w:r>
        <w:rPr>
          <w:rFonts w:ascii="Times New Roman" w:hAnsi="Times New Roman"/>
          <w:color w:val="000000"/>
          <w:sz w:val="22"/>
        </w:rPr>
        <w:t>dom is indeed essential to all expressions of human life.</w:t>
      </w:r>
    </w:p>
    <w:p>
      <w:pPr>
        <w:spacing w:before="0" w:after="160" w:line="276" w:lineRule="auto"/>
        <w:jc w:val="both"/>
      </w:pPr>
      <w:r>
        <w:rPr>
          <w:rFonts w:ascii="Times New Roman" w:hAnsi="Times New Roman"/>
          <w:color w:val="000000"/>
          <w:sz w:val="22"/>
        </w:rPr>
        <w:t>freedom of thought, freedom of expression, freedom of action are among</w:t>
      </w:r>
    </w:p>
    <w:p>
      <w:pPr>
        <w:spacing w:before="0" w:after="160" w:line="276" w:lineRule="auto"/>
        <w:jc w:val="both"/>
      </w:pPr>
      <w:r>
        <w:rPr>
          <w:rFonts w:ascii="Times New Roman" w:hAnsi="Times New Roman"/>
          <w:color w:val="000000"/>
          <w:sz w:val="22"/>
        </w:rPr>
        <w:t>the freedoms which have received the ardent attention of social thinkers across the centuries. The resulting outflow of such profound thought has</w:t>
      </w:r>
    </w:p>
    <w:p>
      <w:pPr>
        <w:spacing w:before="0" w:after="160" w:line="276" w:lineRule="auto"/>
        <w:jc w:val="both"/>
      </w:pPr>
      <w:r>
        <w:rPr>
          <w:rFonts w:ascii="Times New Roman" w:hAnsi="Times New Roman"/>
          <w:color w:val="000000"/>
          <w:sz w:val="22"/>
        </w:rPr>
        <w:t>exerted a tremendous liberating influence in the shaping of modern society.</w:t>
      </w:r>
    </w:p>
    <w:p>
      <w:pPr>
        <w:spacing w:before="0" w:after="160" w:line="276" w:lineRule="auto"/>
        <w:jc w:val="both"/>
      </w:pPr>
      <w:r>
        <w:rPr>
          <w:rFonts w:ascii="Times New Roman" w:hAnsi="Times New Roman"/>
          <w:color w:val="000000"/>
          <w:sz w:val="22"/>
        </w:rPr>
        <w:t>generations of the oppressed have fought and died in the name of freedom.</w:t>
      </w:r>
    </w:p>
    <w:p>
      <w:pPr>
        <w:spacing w:before="0" w:after="160" w:line="276" w:lineRule="auto"/>
        <w:jc w:val="both"/>
      </w:pPr>
      <w:r>
        <w:rPr>
          <w:rFonts w:ascii="Times New Roman" w:hAnsi="Times New Roman"/>
          <w:color w:val="000000"/>
          <w:sz w:val="22"/>
        </w:rPr>
        <w:t>certainly the want of freedom from oppression has been a dominant factor in the turmoil of the times: witness the plethora of movements which have</w:t>
      </w:r>
    </w:p>
    <w:p>
      <w:pPr>
        <w:spacing w:before="0" w:after="160" w:line="276" w:lineRule="auto"/>
        <w:jc w:val="both"/>
      </w:pPr>
      <w:r>
        <w:rPr>
          <w:rFonts w:ascii="Times New Roman" w:hAnsi="Times New Roman"/>
          <w:color w:val="000000"/>
          <w:sz w:val="22"/>
        </w:rPr>
        <w:t>resulted in the rapid emergence of new nations in the latter part of the twen-</w:t>
      </w:r>
    </w:p>
    <w:p>
      <w:pPr>
        <w:spacing w:before="0" w:after="160" w:line="276" w:lineRule="auto"/>
        <w:jc w:val="both"/>
      </w:pPr>
      <w:r>
        <w:rPr>
          <w:rFonts w:ascii="Times New Roman" w:hAnsi="Times New Roman"/>
          <w:color w:val="000000"/>
          <w:sz w:val="22"/>
        </w:rPr>
        <w:t>tieth century. A true reading of the teachings of bahá’u’lláh leaves no doubt</w:t>
      </w:r>
    </w:p>
    <w:p>
      <w:pPr>
        <w:spacing w:before="0" w:after="160" w:line="276" w:lineRule="auto"/>
        <w:jc w:val="both"/>
      </w:pPr>
      <w:r>
        <w:rPr>
          <w:rFonts w:ascii="Times New Roman" w:hAnsi="Times New Roman"/>
          <w:color w:val="000000"/>
          <w:sz w:val="22"/>
        </w:rPr>
        <w:t>60-8. wob, p. 163.</w:t>
      </w:r>
    </w:p>
    <w:p>
      <w:pPr>
        <w:spacing w:before="0" w:after="160" w:line="276" w:lineRule="auto"/>
        <w:jc w:val="both"/>
      </w:pPr>
      <w:r>
        <w:rPr>
          <w:rFonts w:ascii="Times New Roman" w:hAnsi="Times New Roman"/>
          <w:color w:val="000000"/>
          <w:sz w:val="22"/>
        </w:rPr>
        <w:t>60-9. wob, p. 4360-10. hw , Arabic, no. 3.60.11</w:t>
      </w:r>
    </w:p>
    <w:p>
      <w:pPr>
        <w:spacing w:before="280" w:after="120"/>
        <w:jc w:val="left"/>
      </w:pPr>
      <w:r>
        <w:rPr>
          <w:rFonts w:ascii="Times New Roman" w:hAnsi="Times New Roman"/>
          <w:b/>
          <w:color w:val="000000"/>
          <w:sz w:val="22"/>
        </w:rPr>
        <w:t>60.12</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107as to the high importance of these freedoms to constructive social processes.</w:t>
      </w:r>
    </w:p>
    <w:p>
      <w:pPr>
        <w:spacing w:before="0" w:after="160" w:line="276" w:lineRule="auto"/>
        <w:jc w:val="both"/>
      </w:pPr>
      <w:r>
        <w:rPr>
          <w:rFonts w:ascii="Times New Roman" w:hAnsi="Times New Roman"/>
          <w:color w:val="000000"/>
          <w:sz w:val="22"/>
        </w:rPr>
        <w:t>consider, for instance, bahá’u’lláh’s proclamation to the kings and rulers.</w:t>
      </w:r>
    </w:p>
    <w:p>
      <w:pPr>
        <w:spacing w:before="0" w:after="160" w:line="276" w:lineRule="auto"/>
        <w:jc w:val="both"/>
      </w:pPr>
      <w:r>
        <w:rPr>
          <w:rFonts w:ascii="Times New Roman" w:hAnsi="Times New Roman"/>
          <w:color w:val="000000"/>
          <w:sz w:val="22"/>
        </w:rPr>
        <w:t>can it not be deduced from this alone that attainment of freedom is a sig-nificant purpose of his revelation? his denunciations of tyranny and his</w:t>
      </w:r>
    </w:p>
    <w:p>
      <w:pPr>
        <w:spacing w:before="0" w:after="160" w:line="276" w:lineRule="auto"/>
        <w:jc w:val="both"/>
      </w:pPr>
      <w:r>
        <w:rPr>
          <w:rFonts w:ascii="Times New Roman" w:hAnsi="Times New Roman"/>
          <w:color w:val="000000"/>
          <w:sz w:val="22"/>
        </w:rPr>
        <w:t>urgent appeals on behalf of the oppressed provide unmistakable proof. but</w:t>
      </w:r>
    </w:p>
    <w:p>
      <w:pPr>
        <w:spacing w:before="0" w:after="160" w:line="276" w:lineRule="auto"/>
        <w:jc w:val="both"/>
      </w:pPr>
      <w:r>
        <w:rPr>
          <w:rFonts w:ascii="Times New Roman" w:hAnsi="Times New Roman"/>
          <w:color w:val="000000"/>
          <w:sz w:val="22"/>
        </w:rPr>
        <w:t>does not the freedom foreshadowed by his revelation imply nobler, ampler</w:t>
      </w:r>
    </w:p>
    <w:p>
      <w:pPr>
        <w:spacing w:before="0" w:after="160" w:line="276" w:lineRule="auto"/>
        <w:jc w:val="both"/>
      </w:pPr>
      <w:r>
        <w:rPr>
          <w:rFonts w:ascii="Times New Roman" w:hAnsi="Times New Roman"/>
          <w:color w:val="000000"/>
          <w:sz w:val="22"/>
        </w:rPr>
        <w:t>manifestations of human achievement? does it not indicate an organic rela-</w:t>
      </w:r>
    </w:p>
    <w:p>
      <w:pPr>
        <w:spacing w:before="0" w:after="160" w:line="276" w:lineRule="auto"/>
        <w:jc w:val="both"/>
      </w:pPr>
      <w:r>
        <w:rPr>
          <w:rFonts w:ascii="Times New Roman" w:hAnsi="Times New Roman"/>
          <w:color w:val="000000"/>
          <w:sz w:val="22"/>
        </w:rPr>
        <w:t>tionship between the internal and external realities of man such as has not yet been attained?</w:t>
      </w:r>
    </w:p>
    <w:p>
      <w:pPr>
        <w:spacing w:before="0" w:after="160" w:line="276" w:lineRule="auto"/>
        <w:jc w:val="both"/>
      </w:pPr>
      <w:r>
        <w:rPr>
          <w:rFonts w:ascii="Times New Roman" w:hAnsi="Times New Roman"/>
          <w:color w:val="000000"/>
          <w:sz w:val="22"/>
        </w:rPr>
        <w:t>in his summary of significant bahá’í teachings, Shoghi effendi wrote that</w:t>
      </w:r>
    </w:p>
    <w:p>
      <w:pPr>
        <w:spacing w:before="0" w:after="160" w:line="276" w:lineRule="auto"/>
        <w:jc w:val="both"/>
      </w:pPr>
      <w:r>
        <w:rPr>
          <w:rFonts w:ascii="Times New Roman" w:hAnsi="Times New Roman"/>
          <w:color w:val="000000"/>
          <w:sz w:val="22"/>
        </w:rPr>
        <w:t>bahá’u’lláh “inculcates the principle of ‘moderation in all things’; declares</w:t>
      </w:r>
    </w:p>
    <w:p>
      <w:pPr>
        <w:spacing w:before="0" w:after="160" w:line="276" w:lineRule="auto"/>
        <w:jc w:val="both"/>
      </w:pPr>
      <w:r>
        <w:rPr>
          <w:rFonts w:ascii="Times New Roman" w:hAnsi="Times New Roman"/>
          <w:color w:val="000000"/>
          <w:sz w:val="22"/>
        </w:rPr>
        <w:t>that whatsoever, be it ‘liberty, civilization and the like,’ ‘passeth beyond the limits of moderation’ must ‘exercise a pernicious influence upon men’;</w:t>
      </w:r>
    </w:p>
    <w:p>
      <w:pPr>
        <w:spacing w:before="0" w:after="160" w:line="276" w:lineRule="auto"/>
        <w:jc w:val="both"/>
      </w:pPr>
      <w:r>
        <w:rPr>
          <w:rFonts w:ascii="Times New Roman" w:hAnsi="Times New Roman"/>
          <w:color w:val="000000"/>
          <w:sz w:val="22"/>
        </w:rPr>
        <w:t>observes that western civilization has gravely perturbed and alarmed the</w:t>
      </w:r>
    </w:p>
    <w:p>
      <w:pPr>
        <w:spacing w:before="0" w:after="160" w:line="276" w:lineRule="auto"/>
        <w:jc w:val="both"/>
      </w:pPr>
      <w:r>
        <w:rPr>
          <w:rFonts w:ascii="Times New Roman" w:hAnsi="Times New Roman"/>
          <w:color w:val="000000"/>
          <w:sz w:val="22"/>
        </w:rPr>
        <w:t>peoples of the world; and predicts that the day is approaching when the ‘flame’ of a civilization ‘carried to excess’ ‘will devour the cities.’”</w:t>
      </w:r>
    </w:p>
    <w:p>
      <w:pPr>
        <w:spacing w:before="0" w:after="160" w:line="276" w:lineRule="auto"/>
        <w:jc w:val="both"/>
      </w:pPr>
      <w:r>
        <w:rPr>
          <w:rFonts w:ascii="Times New Roman" w:hAnsi="Times New Roman"/>
          <w:color w:val="000000"/>
          <w:sz w:val="22"/>
        </w:rPr>
        <w:t>60-11</w:t>
      </w:r>
    </w:p>
    <w:p>
      <w:pPr>
        <w:spacing w:before="0" w:after="160" w:line="276" w:lineRule="auto"/>
        <w:jc w:val="both"/>
      </w:pPr>
      <w:r>
        <w:rPr>
          <w:rFonts w:ascii="Times New Roman" w:hAnsi="Times New Roman"/>
          <w:color w:val="000000"/>
          <w:sz w:val="22"/>
        </w:rPr>
        <w:t>expounding the theme of liberty, bahá’u’lláh asserted that “the embodi-</w:t>
      </w:r>
    </w:p>
    <w:p>
      <w:pPr>
        <w:spacing w:before="0" w:after="160" w:line="276" w:lineRule="auto"/>
        <w:jc w:val="both"/>
      </w:pPr>
      <w:r>
        <w:rPr>
          <w:rFonts w:ascii="Times New Roman" w:hAnsi="Times New Roman"/>
          <w:color w:val="000000"/>
          <w:sz w:val="22"/>
        </w:rPr>
        <w:t>ment of liberty and its symbol is the animal”; that “liberty causeth man to</w:t>
      </w:r>
    </w:p>
    <w:p>
      <w:pPr>
        <w:spacing w:before="0" w:after="160" w:line="276" w:lineRule="auto"/>
        <w:jc w:val="both"/>
      </w:pPr>
      <w:r>
        <w:rPr>
          <w:rFonts w:ascii="Times New Roman" w:hAnsi="Times New Roman"/>
          <w:color w:val="000000"/>
          <w:sz w:val="22"/>
        </w:rPr>
        <w:t>overstep the bounds of propriety, and to infringe on the dignity of his sta-</w:t>
      </w:r>
    </w:p>
    <w:p>
      <w:pPr>
        <w:spacing w:before="0" w:after="160" w:line="276" w:lineRule="auto"/>
        <w:jc w:val="both"/>
      </w:pPr>
      <w:r>
        <w:rPr>
          <w:rFonts w:ascii="Times New Roman" w:hAnsi="Times New Roman"/>
          <w:color w:val="000000"/>
          <w:sz w:val="22"/>
        </w:rPr>
        <w:t>tion”; that “true liberty consisteth in man’s submission unto my command-</w:t>
      </w:r>
    </w:p>
    <w:p>
      <w:pPr>
        <w:spacing w:before="0" w:after="160" w:line="276" w:lineRule="auto"/>
        <w:jc w:val="both"/>
      </w:pPr>
      <w:r>
        <w:rPr>
          <w:rFonts w:ascii="Times New Roman" w:hAnsi="Times New Roman"/>
          <w:color w:val="000000"/>
          <w:sz w:val="22"/>
        </w:rPr>
        <w:t>ments.” “ we approve of liberty in certain circumstances,” he declared,</w:t>
      </w:r>
    </w:p>
    <w:p>
      <w:pPr>
        <w:spacing w:before="0" w:after="160" w:line="276" w:lineRule="auto"/>
        <w:jc w:val="both"/>
      </w:pPr>
      <w:r>
        <w:rPr>
          <w:rFonts w:ascii="Times New Roman" w:hAnsi="Times New Roman"/>
          <w:color w:val="000000"/>
          <w:sz w:val="22"/>
        </w:rPr>
        <w:t>“and refuse to sanction it in others.” but he gave the assurance that, “ were</w:t>
      </w:r>
    </w:p>
    <w:p>
      <w:pPr>
        <w:spacing w:before="0" w:after="160" w:line="276" w:lineRule="auto"/>
        <w:jc w:val="both"/>
      </w:pPr>
      <w:r>
        <w:rPr>
          <w:rFonts w:ascii="Times New Roman" w:hAnsi="Times New Roman"/>
          <w:color w:val="000000"/>
          <w:sz w:val="22"/>
        </w:rPr>
        <w:t>men to observe that which we have sent down unto them from the heaven</w:t>
      </w:r>
    </w:p>
    <w:p>
      <w:pPr>
        <w:spacing w:before="0" w:after="160" w:line="276" w:lineRule="auto"/>
        <w:jc w:val="both"/>
      </w:pPr>
      <w:r>
        <w:rPr>
          <w:rFonts w:ascii="Times New Roman" w:hAnsi="Times New Roman"/>
          <w:color w:val="000000"/>
          <w:sz w:val="22"/>
        </w:rPr>
        <w:t>of revelation, they would, of a certainty, attain unto perfect liberty.” And</w:t>
      </w:r>
    </w:p>
    <w:p>
      <w:pPr>
        <w:spacing w:before="0" w:after="160" w:line="276" w:lineRule="auto"/>
        <w:jc w:val="both"/>
      </w:pPr>
      <w:r>
        <w:rPr>
          <w:rFonts w:ascii="Times New Roman" w:hAnsi="Times New Roman"/>
          <w:color w:val="000000"/>
          <w:sz w:val="22"/>
        </w:rPr>
        <w:t>again, he said, “m ankind in its entirety must firmly adhere to whatsoever</w:t>
      </w:r>
    </w:p>
    <w:p>
      <w:pPr>
        <w:spacing w:before="0" w:after="160" w:line="276" w:lineRule="auto"/>
        <w:jc w:val="both"/>
      </w:pPr>
      <w:r>
        <w:rPr>
          <w:rFonts w:ascii="Times New Roman" w:hAnsi="Times New Roman"/>
          <w:color w:val="000000"/>
          <w:sz w:val="22"/>
        </w:rPr>
        <w:t>hath been revealed and vouchsafed unto it. Then and only then will it attain</w:t>
      </w:r>
    </w:p>
    <w:p>
      <w:pPr>
        <w:spacing w:before="0" w:after="160" w:line="276" w:lineRule="auto"/>
        <w:jc w:val="both"/>
      </w:pPr>
      <w:r>
        <w:rPr>
          <w:rFonts w:ascii="Times New Roman" w:hAnsi="Times New Roman"/>
          <w:color w:val="000000"/>
          <w:sz w:val="22"/>
        </w:rPr>
        <w:t>unto true liberty.”60-12</w:t>
      </w:r>
    </w:p>
    <w:p>
      <w:pPr>
        <w:spacing w:before="0" w:after="160" w:line="276" w:lineRule="auto"/>
        <w:jc w:val="both"/>
      </w:pPr>
      <w:r>
        <w:rPr>
          <w:rFonts w:ascii="Times New Roman" w:hAnsi="Times New Roman"/>
          <w:color w:val="000000"/>
          <w:sz w:val="22"/>
        </w:rPr>
        <w:t>bahá’u’lláh’s assertions clearly call for an examination of current assump-</w:t>
      </w:r>
    </w:p>
    <w:p>
      <w:pPr>
        <w:spacing w:before="0" w:after="160" w:line="276" w:lineRule="auto"/>
        <w:jc w:val="both"/>
      </w:pPr>
      <w:r>
        <w:rPr>
          <w:rFonts w:ascii="Times New Roman" w:hAnsi="Times New Roman"/>
          <w:color w:val="000000"/>
          <w:sz w:val="22"/>
        </w:rPr>
        <w:t>tions. Should liberty be as free as is supposed in contemporary western</w:t>
      </w:r>
    </w:p>
    <w:p>
      <w:pPr>
        <w:spacing w:before="0" w:after="160" w:line="276" w:lineRule="auto"/>
        <w:jc w:val="both"/>
      </w:pPr>
      <w:r>
        <w:rPr>
          <w:rFonts w:ascii="Times New Roman" w:hAnsi="Times New Roman"/>
          <w:color w:val="000000"/>
          <w:sz w:val="22"/>
        </w:rPr>
        <w:t>thought? where does freedom limit our possibilities for progress, and where</w:t>
      </w:r>
    </w:p>
    <w:p>
      <w:pPr>
        <w:spacing w:before="0" w:after="160" w:line="276" w:lineRule="auto"/>
        <w:jc w:val="both"/>
      </w:pPr>
      <w:r>
        <w:rPr>
          <w:rFonts w:ascii="Times New Roman" w:hAnsi="Times New Roman"/>
          <w:color w:val="000000"/>
          <w:sz w:val="22"/>
        </w:rPr>
        <w:t>do limits free us to thrive? what are the limits to the expansion of freedom?</w:t>
      </w:r>
    </w:p>
    <w:p>
      <w:pPr>
        <w:spacing w:before="0" w:after="160" w:line="276" w:lineRule="auto"/>
        <w:jc w:val="both"/>
      </w:pPr>
      <w:r>
        <w:rPr>
          <w:rFonts w:ascii="Times New Roman" w:hAnsi="Times New Roman"/>
          <w:color w:val="000000"/>
          <w:sz w:val="22"/>
        </w:rPr>
        <w:t>for so fluid and elastic are its qualities of application and expression that the</w:t>
      </w:r>
    </w:p>
    <w:p>
      <w:pPr>
        <w:spacing w:before="0" w:after="160" w:line="276" w:lineRule="auto"/>
        <w:jc w:val="both"/>
      </w:pPr>
      <w:r>
        <w:rPr>
          <w:rFonts w:ascii="Times New Roman" w:hAnsi="Times New Roman"/>
          <w:color w:val="000000"/>
          <w:sz w:val="22"/>
        </w:rPr>
        <w:t>concept of freedom in any given situation is likely to assume a different lati-tude from one mind to another; these qualities are, alas, susceptible to the</w:t>
      </w:r>
    </w:p>
    <w:p>
      <w:pPr>
        <w:spacing w:before="0" w:after="160" w:line="276" w:lineRule="auto"/>
        <w:jc w:val="both"/>
      </w:pPr>
      <w:r>
        <w:rPr>
          <w:rFonts w:ascii="Times New Roman" w:hAnsi="Times New Roman"/>
          <w:color w:val="000000"/>
          <w:sz w:val="22"/>
        </w:rPr>
        <w:t>60-11. gpb, p. 218.</w:t>
      </w:r>
    </w:p>
    <w:p>
      <w:pPr>
        <w:spacing w:before="0" w:after="160" w:line="276" w:lineRule="auto"/>
        <w:jc w:val="both"/>
      </w:pPr>
      <w:r>
        <w:rPr>
          <w:rFonts w:ascii="Times New Roman" w:hAnsi="Times New Roman"/>
          <w:color w:val="000000"/>
          <w:sz w:val="22"/>
        </w:rPr>
        <w:t>60-12. kA, ¶123, 125, 124, 125; Tb, p. 89.60.13</w:t>
      </w:r>
    </w:p>
    <w:p>
      <w:pPr>
        <w:spacing w:before="280" w:after="120"/>
        <w:jc w:val="left"/>
      </w:pPr>
      <w:r>
        <w:rPr>
          <w:rFonts w:ascii="Times New Roman" w:hAnsi="Times New Roman"/>
          <w:b/>
          <w:color w:val="000000"/>
          <w:sz w:val="22"/>
        </w:rPr>
        <w:t>60.14</w:t>
      </w:r>
    </w:p>
    <w:p>
      <w:pPr>
        <w:spacing w:before="280" w:after="120"/>
        <w:jc w:val="left"/>
      </w:pPr>
      <w:r>
        <w:rPr>
          <w:rFonts w:ascii="Times New Roman" w:hAnsi="Times New Roman"/>
          <w:b/>
          <w:color w:val="000000"/>
          <w:sz w:val="22"/>
        </w:rPr>
        <w:t>60.15</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108employment alike of good and evil. is it any wonder, then, that bahá’u’lláh</w:t>
      </w:r>
    </w:p>
    <w:p>
      <w:pPr>
        <w:spacing w:before="0" w:after="160" w:line="276" w:lineRule="auto"/>
        <w:jc w:val="both"/>
      </w:pPr>
      <w:r>
        <w:rPr>
          <w:rFonts w:ascii="Times New Roman" w:hAnsi="Times New Roman"/>
          <w:color w:val="000000"/>
          <w:sz w:val="22"/>
        </w:rPr>
        <w:t>exhorts us to submission to the will of g od?</w:t>
      </w:r>
    </w:p>
    <w:p>
      <w:pPr>
        <w:spacing w:before="0" w:after="160" w:line="276" w:lineRule="auto"/>
        <w:jc w:val="both"/>
      </w:pPr>
      <w:r>
        <w:rPr>
          <w:rFonts w:ascii="Times New Roman" w:hAnsi="Times New Roman"/>
          <w:color w:val="000000"/>
          <w:sz w:val="22"/>
        </w:rPr>
        <w:t>Since any constructive view of freedom implies limits, further questions</w:t>
      </w:r>
    </w:p>
    <w:p>
      <w:pPr>
        <w:spacing w:before="0" w:after="160" w:line="276" w:lineRule="auto"/>
        <w:jc w:val="both"/>
      </w:pPr>
      <w:r>
        <w:rPr>
          <w:rFonts w:ascii="Times New Roman" w:hAnsi="Times New Roman"/>
          <w:color w:val="000000"/>
          <w:sz w:val="22"/>
        </w:rPr>
        <w:t>are inevitable: what are the latitudes of freedom in the bahá’í community?</w:t>
      </w:r>
    </w:p>
    <w:p>
      <w:pPr>
        <w:spacing w:before="0" w:after="160" w:line="276" w:lineRule="auto"/>
        <w:jc w:val="both"/>
      </w:pPr>
      <w:r>
        <w:rPr>
          <w:rFonts w:ascii="Times New Roman" w:hAnsi="Times New Roman"/>
          <w:color w:val="000000"/>
          <w:sz w:val="22"/>
        </w:rPr>
        <w:t>how are these to be determined? because human beings have been created</w:t>
      </w:r>
    </w:p>
    <w:p>
      <w:pPr>
        <w:spacing w:before="0" w:after="160" w:line="276" w:lineRule="auto"/>
        <w:jc w:val="both"/>
      </w:pPr>
      <w:r>
        <w:rPr>
          <w:rFonts w:ascii="Times New Roman" w:hAnsi="Times New Roman"/>
          <w:color w:val="000000"/>
          <w:sz w:val="22"/>
        </w:rPr>
        <w:t>to “carry forward an ever-advancing civilization,” the exercise of freedom,</w:t>
      </w:r>
    </w:p>
    <w:p>
      <w:pPr>
        <w:spacing w:before="0" w:after="160" w:line="276" w:lineRule="auto"/>
        <w:jc w:val="both"/>
      </w:pPr>
      <w:r>
        <w:rPr>
          <w:rFonts w:ascii="Times New Roman" w:hAnsi="Times New Roman"/>
          <w:color w:val="000000"/>
          <w:sz w:val="22"/>
        </w:rPr>
        <w:t>it may be deduced, is intended to enable all to fulfill this purpose in their</w:t>
      </w:r>
    </w:p>
    <w:p>
      <w:pPr>
        <w:spacing w:before="0" w:after="160" w:line="276" w:lineRule="auto"/>
        <w:jc w:val="both"/>
      </w:pPr>
      <w:r>
        <w:rPr>
          <w:rFonts w:ascii="Times New Roman" w:hAnsi="Times New Roman"/>
          <w:color w:val="000000"/>
          <w:sz w:val="22"/>
        </w:rPr>
        <w:t>individual lives and in their collective functioning as a society.60-13 hence</w:t>
      </w:r>
    </w:p>
    <w:p>
      <w:pPr>
        <w:spacing w:before="0" w:after="160" w:line="276" w:lineRule="auto"/>
        <w:jc w:val="both"/>
      </w:pPr>
      <w:r>
        <w:rPr>
          <w:rFonts w:ascii="Times New Roman" w:hAnsi="Times New Roman"/>
          <w:color w:val="000000"/>
          <w:sz w:val="22"/>
        </w:rPr>
        <w:t>whatever in principle is required to realize this purpose gauges the latitudes</w:t>
      </w:r>
    </w:p>
    <w:p>
      <w:pPr>
        <w:spacing w:before="0" w:after="160" w:line="276" w:lineRule="auto"/>
        <w:jc w:val="both"/>
      </w:pPr>
      <w:r>
        <w:rPr>
          <w:rFonts w:ascii="Times New Roman" w:hAnsi="Times New Roman"/>
          <w:color w:val="000000"/>
          <w:sz w:val="22"/>
        </w:rPr>
        <w:t>or limits of freedom.</w:t>
      </w:r>
    </w:p>
    <w:p>
      <w:pPr>
        <w:spacing w:before="0" w:after="160" w:line="276" w:lineRule="auto"/>
        <w:jc w:val="both"/>
      </w:pPr>
      <w:r>
        <w:rPr>
          <w:rFonts w:ascii="Times New Roman" w:hAnsi="Times New Roman"/>
          <w:color w:val="000000"/>
          <w:sz w:val="22"/>
        </w:rPr>
        <w:t>contemplating bahá’u’lláh’s warning that “whatsoever passeth beyond</w:t>
      </w:r>
    </w:p>
    <w:p>
      <w:pPr>
        <w:spacing w:before="0" w:after="160" w:line="276" w:lineRule="auto"/>
        <w:jc w:val="both"/>
      </w:pPr>
      <w:r>
        <w:rPr>
          <w:rFonts w:ascii="Times New Roman" w:hAnsi="Times New Roman"/>
          <w:color w:val="000000"/>
          <w:sz w:val="22"/>
        </w:rPr>
        <w:t>the limits of moderation will cease to exert a beneficial influence,”60-14 we</w:t>
      </w:r>
    </w:p>
    <w:p>
      <w:pPr>
        <w:spacing w:before="0" w:after="160" w:line="276" w:lineRule="auto"/>
        <w:jc w:val="both"/>
      </w:pPr>
      <w:r>
        <w:rPr>
          <w:rFonts w:ascii="Times New Roman" w:hAnsi="Times New Roman"/>
          <w:color w:val="000000"/>
          <w:sz w:val="22"/>
        </w:rPr>
        <w:t>come to appreciate that the Administrative order he has conceived embod-</w:t>
      </w:r>
    </w:p>
    <w:p>
      <w:pPr>
        <w:spacing w:before="0" w:after="160" w:line="276" w:lineRule="auto"/>
        <w:jc w:val="both"/>
      </w:pPr>
      <w:r>
        <w:rPr>
          <w:rFonts w:ascii="Times New Roman" w:hAnsi="Times New Roman"/>
          <w:color w:val="000000"/>
          <w:sz w:val="22"/>
        </w:rPr>
        <w:t>ies the operating principles which are necessary to the maintenance of that</w:t>
      </w:r>
    </w:p>
    <w:p>
      <w:pPr>
        <w:spacing w:before="0" w:after="160" w:line="276" w:lineRule="auto"/>
        <w:jc w:val="both"/>
      </w:pPr>
      <w:r>
        <w:rPr>
          <w:rFonts w:ascii="Times New Roman" w:hAnsi="Times New Roman"/>
          <w:color w:val="000000"/>
          <w:sz w:val="22"/>
        </w:rPr>
        <w:t>moderation which will ensure the “true liberty” of humankind. All things considered, does the Administrative order not appear to be the structure</w:t>
      </w:r>
    </w:p>
    <w:p>
      <w:pPr>
        <w:spacing w:before="0" w:after="160" w:line="276" w:lineRule="auto"/>
        <w:jc w:val="both"/>
      </w:pPr>
      <w:r>
        <w:rPr>
          <w:rFonts w:ascii="Times New Roman" w:hAnsi="Times New Roman"/>
          <w:color w:val="000000"/>
          <w:sz w:val="22"/>
        </w:rPr>
        <w:t>of freedom for our Age? ‘Abdu’l-b ahá offers us comfort in this thought, for</w:t>
      </w:r>
    </w:p>
    <w:p>
      <w:pPr>
        <w:spacing w:before="0" w:after="160" w:line="276" w:lineRule="auto"/>
        <w:jc w:val="both"/>
      </w:pPr>
      <w:r>
        <w:rPr>
          <w:rFonts w:ascii="Times New Roman" w:hAnsi="Times New Roman"/>
          <w:color w:val="000000"/>
          <w:sz w:val="22"/>
        </w:rPr>
        <w:t>he has said that “the moderate freedom which guarantees the welfare of the</w:t>
      </w:r>
    </w:p>
    <w:p>
      <w:pPr>
        <w:spacing w:before="0" w:after="160" w:line="276" w:lineRule="auto"/>
        <w:jc w:val="both"/>
      </w:pPr>
      <w:r>
        <w:rPr>
          <w:rFonts w:ascii="Times New Roman" w:hAnsi="Times New Roman"/>
          <w:color w:val="000000"/>
          <w:sz w:val="22"/>
        </w:rPr>
        <w:t>world of mankind and maintains and preserves the universal relationships is found in its fullest power and extension in the teachings of bahá’u’lláh.”</w:t>
      </w:r>
    </w:p>
    <w:p>
      <w:pPr>
        <w:spacing w:before="0" w:after="160" w:line="276" w:lineRule="auto"/>
        <w:jc w:val="both"/>
      </w:pPr>
      <w:r>
        <w:rPr>
          <w:rFonts w:ascii="Times New Roman" w:hAnsi="Times New Roman"/>
          <w:color w:val="000000"/>
          <w:sz w:val="22"/>
        </w:rPr>
        <w:t>60-15</w:t>
      </w:r>
    </w:p>
    <w:p>
      <w:pPr>
        <w:spacing w:before="0" w:after="160" w:line="276" w:lineRule="auto"/>
        <w:jc w:val="both"/>
      </w:pPr>
      <w:r>
        <w:rPr>
          <w:rFonts w:ascii="Times New Roman" w:hAnsi="Times New Roman"/>
          <w:color w:val="000000"/>
          <w:sz w:val="22"/>
        </w:rPr>
        <w:t>within this framework of freedom a pattern is set for institutional and</w:t>
      </w:r>
    </w:p>
    <w:p>
      <w:pPr>
        <w:spacing w:before="0" w:after="160" w:line="276" w:lineRule="auto"/>
        <w:jc w:val="both"/>
      </w:pPr>
      <w:r>
        <w:rPr>
          <w:rFonts w:ascii="Times New Roman" w:hAnsi="Times New Roman"/>
          <w:color w:val="000000"/>
          <w:sz w:val="22"/>
        </w:rPr>
        <w:t>individual behavior which depends for its efficacy not so much on the force</w:t>
      </w:r>
    </w:p>
    <w:p>
      <w:pPr>
        <w:spacing w:before="0" w:after="160" w:line="276" w:lineRule="auto"/>
        <w:jc w:val="both"/>
      </w:pPr>
      <w:r>
        <w:rPr>
          <w:rFonts w:ascii="Times New Roman" w:hAnsi="Times New Roman"/>
          <w:color w:val="000000"/>
          <w:sz w:val="22"/>
        </w:rPr>
        <w:t>of law, which admittedly must be respected, as on the recognition of a</w:t>
      </w:r>
    </w:p>
    <w:p>
      <w:pPr>
        <w:spacing w:before="0" w:after="160" w:line="276" w:lineRule="auto"/>
        <w:jc w:val="both"/>
      </w:pPr>
      <w:r>
        <w:rPr>
          <w:rFonts w:ascii="Times New Roman" w:hAnsi="Times New Roman"/>
          <w:color w:val="000000"/>
          <w:sz w:val="22"/>
        </w:rPr>
        <w:t>mutuality of benefits, and on the spirit of cooperation maintained by the willingness, the courage, the sense of responsibility, and the initiative of individuals—these being expressions of their devotion and submission to</w:t>
      </w:r>
    </w:p>
    <w:p>
      <w:pPr>
        <w:spacing w:before="0" w:after="160" w:line="276" w:lineRule="auto"/>
        <w:jc w:val="both"/>
      </w:pPr>
      <w:r>
        <w:rPr>
          <w:rFonts w:ascii="Times New Roman" w:hAnsi="Times New Roman"/>
          <w:color w:val="000000"/>
          <w:sz w:val="22"/>
        </w:rPr>
        <w:t>the will of god. Thus there is a balance of freedom between the institution,</w:t>
      </w:r>
    </w:p>
    <w:p>
      <w:pPr>
        <w:spacing w:before="0" w:after="160" w:line="276" w:lineRule="auto"/>
        <w:jc w:val="both"/>
      </w:pPr>
      <w:r>
        <w:rPr>
          <w:rFonts w:ascii="Times New Roman" w:hAnsi="Times New Roman"/>
          <w:color w:val="000000"/>
          <w:sz w:val="22"/>
        </w:rPr>
        <w:t>whether national or local, and the individuals who sustain its existence.</w:t>
      </w:r>
    </w:p>
    <w:p>
      <w:pPr>
        <w:spacing w:before="0" w:after="160" w:line="276" w:lineRule="auto"/>
        <w:jc w:val="both"/>
      </w:pPr>
      <w:r>
        <w:rPr>
          <w:rFonts w:ascii="Times New Roman" w:hAnsi="Times New Roman"/>
          <w:color w:val="000000"/>
          <w:sz w:val="22"/>
        </w:rPr>
        <w:t>consider, for example, the local Spiritual Assembly, the methods of its</w:t>
      </w:r>
    </w:p>
    <w:p>
      <w:pPr>
        <w:spacing w:before="0" w:after="160" w:line="276" w:lineRule="auto"/>
        <w:jc w:val="both"/>
      </w:pPr>
      <w:r>
        <w:rPr>
          <w:rFonts w:ascii="Times New Roman" w:hAnsi="Times New Roman"/>
          <w:color w:val="000000"/>
          <w:sz w:val="22"/>
        </w:rPr>
        <w:t>formation and the role of individuals in electing it. The voter elects with the understanding that he is free to choose without any interference whomever</w:t>
      </w:r>
    </w:p>
    <w:p>
      <w:pPr>
        <w:spacing w:before="0" w:after="160" w:line="276" w:lineRule="auto"/>
        <w:jc w:val="both"/>
      </w:pPr>
      <w:r>
        <w:rPr>
          <w:rFonts w:ascii="Times New Roman" w:hAnsi="Times New Roman"/>
          <w:color w:val="000000"/>
          <w:sz w:val="22"/>
        </w:rPr>
        <w:t>his conscience prompts him to select, and he freely accepts the authority of the outcome. in the act of voting, the individual subscribes to a covenant</w:t>
      </w:r>
    </w:p>
    <w:p>
      <w:pPr>
        <w:spacing w:before="0" w:after="160" w:line="276" w:lineRule="auto"/>
        <w:jc w:val="both"/>
      </w:pPr>
      <w:r>
        <w:rPr>
          <w:rFonts w:ascii="Times New Roman" w:hAnsi="Times New Roman"/>
          <w:color w:val="000000"/>
          <w:sz w:val="22"/>
        </w:rPr>
        <w:t>60-13. gwb, no. 109.2.</w:t>
      </w:r>
    </w:p>
    <w:p>
      <w:pPr>
        <w:spacing w:before="0" w:after="160" w:line="276" w:lineRule="auto"/>
        <w:jc w:val="both"/>
      </w:pPr>
      <w:r>
        <w:rPr>
          <w:rFonts w:ascii="Times New Roman" w:hAnsi="Times New Roman"/>
          <w:color w:val="000000"/>
          <w:sz w:val="22"/>
        </w:rPr>
        <w:t>60-14. gwb, no. 110.60-15. Swb, no. 227 .27 .60.16</w:t>
      </w:r>
    </w:p>
    <w:p>
      <w:pPr>
        <w:spacing w:before="280" w:after="120"/>
        <w:jc w:val="left"/>
      </w:pPr>
      <w:r>
        <w:rPr>
          <w:rFonts w:ascii="Times New Roman" w:hAnsi="Times New Roman"/>
          <w:b/>
          <w:color w:val="000000"/>
          <w:sz w:val="22"/>
        </w:rPr>
        <w:t>60.17</w:t>
      </w:r>
    </w:p>
    <w:p>
      <w:pPr>
        <w:spacing w:before="280" w:after="120"/>
        <w:jc w:val="left"/>
      </w:pPr>
      <w:r>
        <w:rPr>
          <w:rFonts w:ascii="Times New Roman" w:hAnsi="Times New Roman"/>
          <w:b/>
          <w:color w:val="000000"/>
          <w:sz w:val="22"/>
        </w:rPr>
        <w:t>60.18</w:t>
      </w:r>
    </w:p>
    <w:p>
      <w:pPr>
        <w:spacing w:before="280" w:after="120"/>
        <w:jc w:val="left"/>
      </w:pPr>
      <w:r>
        <w:rPr>
          <w:rFonts w:ascii="Times New Roman" w:hAnsi="Times New Roman"/>
          <w:b/>
          <w:color w:val="000000"/>
          <w:sz w:val="22"/>
        </w:rPr>
        <w:t>60.19</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109by which the orderliness of society is upheld. The Assembly has the respon-</w:t>
      </w:r>
    </w:p>
    <w:p>
      <w:pPr>
        <w:spacing w:before="0" w:after="160" w:line="276" w:lineRule="auto"/>
        <w:jc w:val="both"/>
      </w:pPr>
      <w:r>
        <w:rPr>
          <w:rFonts w:ascii="Times New Roman" w:hAnsi="Times New Roman"/>
          <w:color w:val="000000"/>
          <w:sz w:val="22"/>
        </w:rPr>
        <w:t>sibility to guide, direct and decide on community affairs and the right to be</w:t>
      </w:r>
    </w:p>
    <w:p>
      <w:pPr>
        <w:spacing w:before="0" w:after="160" w:line="276" w:lineRule="auto"/>
        <w:jc w:val="both"/>
      </w:pPr>
      <w:r>
        <w:rPr>
          <w:rFonts w:ascii="Times New Roman" w:hAnsi="Times New Roman"/>
          <w:color w:val="000000"/>
          <w:sz w:val="22"/>
        </w:rPr>
        <w:t>obeyed and supported by members of the community. The individual has</w:t>
      </w:r>
    </w:p>
    <w:p>
      <w:pPr>
        <w:spacing w:before="0" w:after="160" w:line="276" w:lineRule="auto"/>
        <w:jc w:val="both"/>
      </w:pPr>
      <w:r>
        <w:rPr>
          <w:rFonts w:ascii="Times New Roman" w:hAnsi="Times New Roman"/>
          <w:color w:val="000000"/>
          <w:sz w:val="22"/>
        </w:rPr>
        <w:t>the responsibility to establish and maintain the Assembly through election, the offering of advice, moral support and material assistance; and he has the right to be heard by it, to receive its guidance and assistance, and to</w:t>
      </w:r>
    </w:p>
    <w:p>
      <w:pPr>
        <w:spacing w:before="0" w:after="160" w:line="276" w:lineRule="auto"/>
        <w:jc w:val="both"/>
      </w:pPr>
      <w:r>
        <w:rPr>
          <w:rFonts w:ascii="Times New Roman" w:hAnsi="Times New Roman"/>
          <w:color w:val="000000"/>
          <w:sz w:val="22"/>
        </w:rPr>
        <w:t>appeal from any Assembly decision which he conscientiously feels is unjust</w:t>
      </w:r>
    </w:p>
    <w:p>
      <w:pPr>
        <w:spacing w:before="0" w:after="160" w:line="276" w:lineRule="auto"/>
        <w:jc w:val="both"/>
      </w:pPr>
      <w:r>
        <w:rPr>
          <w:rFonts w:ascii="Times New Roman" w:hAnsi="Times New Roman"/>
          <w:color w:val="000000"/>
          <w:sz w:val="22"/>
        </w:rPr>
        <w:t>or detrimental to the interests of the community.</w:t>
      </w:r>
    </w:p>
    <w:p>
      <w:pPr>
        <w:spacing w:before="0" w:after="160" w:line="276" w:lineRule="auto"/>
        <w:jc w:val="both"/>
      </w:pPr>
      <w:r>
        <w:rPr>
          <w:rFonts w:ascii="Times New Roman" w:hAnsi="Times New Roman"/>
          <w:color w:val="000000"/>
          <w:sz w:val="22"/>
        </w:rPr>
        <w:t>but occupation with the mechanics of bahá’í Administration, divorced</w:t>
      </w:r>
    </w:p>
    <w:p>
      <w:pPr>
        <w:spacing w:before="0" w:after="160" w:line="276" w:lineRule="auto"/>
        <w:jc w:val="both"/>
      </w:pPr>
      <w:r>
        <w:rPr>
          <w:rFonts w:ascii="Times New Roman" w:hAnsi="Times New Roman"/>
          <w:color w:val="000000"/>
          <w:sz w:val="22"/>
        </w:rPr>
        <w:t>from the animating spirit of the cause, leads to a distortion, to an arid</w:t>
      </w:r>
    </w:p>
    <w:p>
      <w:pPr>
        <w:spacing w:before="0" w:after="160" w:line="276" w:lineRule="auto"/>
        <w:jc w:val="both"/>
      </w:pPr>
      <w:r>
        <w:rPr>
          <w:rFonts w:ascii="Times New Roman" w:hAnsi="Times New Roman"/>
          <w:color w:val="000000"/>
          <w:sz w:val="22"/>
        </w:rPr>
        <w:t>secularization foreign to the nature of the Administration. equally signifi-</w:t>
      </w:r>
    </w:p>
    <w:p>
      <w:pPr>
        <w:spacing w:before="0" w:after="160" w:line="276" w:lineRule="auto"/>
        <w:jc w:val="both"/>
      </w:pPr>
      <w:r>
        <w:rPr>
          <w:rFonts w:ascii="Times New Roman" w:hAnsi="Times New Roman"/>
          <w:color w:val="000000"/>
          <w:sz w:val="22"/>
        </w:rPr>
        <w:t>cant to the procedures for election—to further extend the example—is the evocation of that rarefied atmosphere of prayer and reflection, that quiet</w:t>
      </w:r>
    </w:p>
    <w:p>
      <w:pPr>
        <w:spacing w:before="0" w:after="160" w:line="276" w:lineRule="auto"/>
        <w:jc w:val="both"/>
      </w:pPr>
      <w:r>
        <w:rPr>
          <w:rFonts w:ascii="Times New Roman" w:hAnsi="Times New Roman"/>
          <w:color w:val="000000"/>
          <w:sz w:val="22"/>
        </w:rPr>
        <w:t>dignity of the process, devoid of nominations and campaigning, in which</w:t>
      </w:r>
    </w:p>
    <w:p>
      <w:pPr>
        <w:spacing w:before="0" w:after="160" w:line="276" w:lineRule="auto"/>
        <w:jc w:val="both"/>
      </w:pPr>
      <w:r>
        <w:rPr>
          <w:rFonts w:ascii="Times New Roman" w:hAnsi="Times New Roman"/>
          <w:color w:val="000000"/>
          <w:sz w:val="22"/>
        </w:rPr>
        <w:t>the individual’s freedom to choose is limited only by his own conscience, exercised in private in an attitude that invites communion with the holy</w:t>
      </w:r>
    </w:p>
    <w:p>
      <w:pPr>
        <w:spacing w:before="0" w:after="160" w:line="276" w:lineRule="auto"/>
        <w:jc w:val="both"/>
      </w:pPr>
      <w:r>
        <w:rPr>
          <w:rFonts w:ascii="Times New Roman" w:hAnsi="Times New Roman"/>
          <w:color w:val="000000"/>
          <w:sz w:val="22"/>
        </w:rPr>
        <w:t>Spirit. in this sphere, the elector regards the outcome as an expression of the</w:t>
      </w:r>
    </w:p>
    <w:p>
      <w:pPr>
        <w:spacing w:before="0" w:after="160" w:line="276" w:lineRule="auto"/>
        <w:jc w:val="both"/>
      </w:pPr>
      <w:r>
        <w:rPr>
          <w:rFonts w:ascii="Times New Roman" w:hAnsi="Times New Roman"/>
          <w:color w:val="000000"/>
          <w:sz w:val="22"/>
        </w:rPr>
        <w:t>will of god, and those elected as being primarily responsible to that will,</w:t>
      </w:r>
    </w:p>
    <w:p>
      <w:pPr>
        <w:spacing w:before="0" w:after="160" w:line="276" w:lineRule="auto"/>
        <w:jc w:val="both"/>
      </w:pPr>
      <w:r>
        <w:rPr>
          <w:rFonts w:ascii="Times New Roman" w:hAnsi="Times New Roman"/>
          <w:color w:val="000000"/>
          <w:sz w:val="22"/>
        </w:rPr>
        <w:t>not to the constituency which elected them. An election thus conducted portrays an aspect of that organic unity of the inner and outer realities of human life which is necessary to the construction of a mature society in</w:t>
      </w:r>
    </w:p>
    <w:p>
      <w:pPr>
        <w:spacing w:before="0" w:after="160" w:line="276" w:lineRule="auto"/>
        <w:jc w:val="both"/>
      </w:pPr>
      <w:r>
        <w:rPr>
          <w:rFonts w:ascii="Times New Roman" w:hAnsi="Times New Roman"/>
          <w:color w:val="000000"/>
          <w:sz w:val="22"/>
        </w:rPr>
        <w:t>this new Age. in no other system do individuals exercise such a breadth of</w:t>
      </w:r>
    </w:p>
    <w:p>
      <w:pPr>
        <w:spacing w:before="0" w:after="160" w:line="276" w:lineRule="auto"/>
        <w:jc w:val="both"/>
      </w:pPr>
      <w:r>
        <w:rPr>
          <w:rFonts w:ascii="Times New Roman" w:hAnsi="Times New Roman"/>
          <w:color w:val="000000"/>
          <w:sz w:val="22"/>
        </w:rPr>
        <w:t>freedom in the electoral process.</w:t>
      </w:r>
    </w:p>
    <w:p>
      <w:pPr>
        <w:spacing w:before="0" w:after="160" w:line="276" w:lineRule="auto"/>
        <w:jc w:val="both"/>
      </w:pPr>
      <w:r>
        <w:rPr>
          <w:rFonts w:ascii="Times New Roman" w:hAnsi="Times New Roman"/>
          <w:color w:val="000000"/>
          <w:sz w:val="22"/>
        </w:rPr>
        <w:t>*   *   *</w:t>
      </w:r>
    </w:p>
    <w:p>
      <w:pPr>
        <w:spacing w:before="0" w:after="160" w:line="276" w:lineRule="auto"/>
        <w:jc w:val="both"/>
      </w:pPr>
      <w:r>
        <w:rPr>
          <w:rFonts w:ascii="Times New Roman" w:hAnsi="Times New Roman"/>
          <w:color w:val="000000"/>
          <w:sz w:val="22"/>
        </w:rPr>
        <w:t>The equilibrium of responsibilities implied by all this presupposes</w:t>
      </w:r>
    </w:p>
    <w:p>
      <w:pPr>
        <w:spacing w:before="0" w:after="160" w:line="276" w:lineRule="auto"/>
        <w:jc w:val="both"/>
      </w:pPr>
      <w:r>
        <w:rPr>
          <w:rFonts w:ascii="Times New Roman" w:hAnsi="Times New Roman"/>
          <w:color w:val="000000"/>
          <w:sz w:val="22"/>
        </w:rPr>
        <w:t>maturity on the part of all concerned. This maturity has an apt analogy</w:t>
      </w:r>
    </w:p>
    <w:p>
      <w:pPr>
        <w:spacing w:before="0" w:after="160" w:line="276" w:lineRule="auto"/>
        <w:jc w:val="both"/>
      </w:pPr>
      <w:r>
        <w:rPr>
          <w:rFonts w:ascii="Times New Roman" w:hAnsi="Times New Roman"/>
          <w:color w:val="000000"/>
          <w:sz w:val="22"/>
        </w:rPr>
        <w:t>in adulthood in human beings. how significant is the difference between</w:t>
      </w:r>
    </w:p>
    <w:p>
      <w:pPr>
        <w:spacing w:before="0" w:after="160" w:line="276" w:lineRule="auto"/>
        <w:jc w:val="both"/>
      </w:pPr>
      <w:r>
        <w:rPr>
          <w:rFonts w:ascii="Times New Roman" w:hAnsi="Times New Roman"/>
          <w:color w:val="000000"/>
          <w:sz w:val="22"/>
        </w:rPr>
        <w:t>infancy and childhood, adolescence and adulthood! in a period of history</w:t>
      </w:r>
    </w:p>
    <w:p>
      <w:pPr>
        <w:spacing w:before="0" w:after="160" w:line="276" w:lineRule="auto"/>
        <w:jc w:val="both"/>
      </w:pPr>
      <w:r>
        <w:rPr>
          <w:rFonts w:ascii="Times New Roman" w:hAnsi="Times New Roman"/>
          <w:color w:val="000000"/>
          <w:sz w:val="22"/>
        </w:rPr>
        <w:t>dominated by the surging energy, the rebellious spirit and frenetic activ-</w:t>
      </w:r>
    </w:p>
    <w:p>
      <w:pPr>
        <w:spacing w:before="0" w:after="160" w:line="276" w:lineRule="auto"/>
        <w:jc w:val="both"/>
      </w:pPr>
      <w:r>
        <w:rPr>
          <w:rFonts w:ascii="Times New Roman" w:hAnsi="Times New Roman"/>
          <w:color w:val="000000"/>
          <w:sz w:val="22"/>
        </w:rPr>
        <w:t>ity of adolescence, it is difficult to grasp the distinguishing elements of</w:t>
      </w:r>
    </w:p>
    <w:p>
      <w:pPr>
        <w:spacing w:before="0" w:after="160" w:line="276" w:lineRule="auto"/>
        <w:jc w:val="both"/>
      </w:pPr>
      <w:r>
        <w:rPr>
          <w:rFonts w:ascii="Times New Roman" w:hAnsi="Times New Roman"/>
          <w:color w:val="000000"/>
          <w:sz w:val="22"/>
        </w:rPr>
        <w:t>the mature society to which bahá’u’lláh beckons all humanity. The models</w:t>
      </w:r>
    </w:p>
    <w:p>
      <w:pPr>
        <w:spacing w:before="0" w:after="160" w:line="276" w:lineRule="auto"/>
        <w:jc w:val="both"/>
      </w:pPr>
      <w:r>
        <w:rPr>
          <w:rFonts w:ascii="Times New Roman" w:hAnsi="Times New Roman"/>
          <w:color w:val="000000"/>
          <w:sz w:val="22"/>
        </w:rPr>
        <w:t>of the old world order blur vision of that which must be perceived; for</w:t>
      </w:r>
    </w:p>
    <w:p>
      <w:pPr>
        <w:spacing w:before="0" w:after="160" w:line="276" w:lineRule="auto"/>
        <w:jc w:val="both"/>
      </w:pPr>
      <w:r>
        <w:rPr>
          <w:rFonts w:ascii="Times New Roman" w:hAnsi="Times New Roman"/>
          <w:color w:val="000000"/>
          <w:sz w:val="22"/>
        </w:rPr>
        <w:t>these models were, in many instances, conceived in rebellion and retain the</w:t>
      </w:r>
    </w:p>
    <w:p>
      <w:pPr>
        <w:spacing w:before="0" w:after="160" w:line="276" w:lineRule="auto"/>
        <w:jc w:val="both"/>
      </w:pPr>
      <w:r>
        <w:rPr>
          <w:rFonts w:ascii="Times New Roman" w:hAnsi="Times New Roman"/>
          <w:color w:val="000000"/>
          <w:sz w:val="22"/>
        </w:rPr>
        <w:t>characteristics of the revolutions peculiar to an adolescent, albeit necessary, period in the evolution of human society. The very philosophies which have 60.20</w:t>
      </w:r>
    </w:p>
    <w:p>
      <w:pPr>
        <w:spacing w:before="280" w:after="120"/>
        <w:jc w:val="left"/>
      </w:pPr>
      <w:r>
        <w:rPr>
          <w:rFonts w:ascii="Times New Roman" w:hAnsi="Times New Roman"/>
          <w:b/>
          <w:color w:val="000000"/>
          <w:sz w:val="22"/>
        </w:rPr>
        <w:t>60.21</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110provided the intellectual content of such revolutions—h obbes, locke, jef-</w:t>
      </w:r>
    </w:p>
    <w:p>
      <w:pPr>
        <w:spacing w:before="0" w:after="160" w:line="276" w:lineRule="auto"/>
        <w:jc w:val="both"/>
      </w:pPr>
      <w:r>
        <w:rPr>
          <w:rFonts w:ascii="Times New Roman" w:hAnsi="Times New Roman"/>
          <w:color w:val="000000"/>
          <w:sz w:val="22"/>
        </w:rPr>
        <w:t>ferson, mill come readily to mind—were inspired by protest against the</w:t>
      </w:r>
    </w:p>
    <w:p>
      <w:pPr>
        <w:spacing w:before="0" w:after="160" w:line="276" w:lineRule="auto"/>
        <w:jc w:val="both"/>
      </w:pPr>
      <w:r>
        <w:rPr>
          <w:rFonts w:ascii="Times New Roman" w:hAnsi="Times New Roman"/>
          <w:color w:val="000000"/>
          <w:sz w:val="22"/>
        </w:rPr>
        <w:t>oppressive conditions which revolutions were intended to remedy.</w:t>
      </w:r>
    </w:p>
    <w:p>
      <w:pPr>
        <w:spacing w:before="0" w:after="160" w:line="276" w:lineRule="auto"/>
        <w:jc w:val="both"/>
      </w:pPr>
      <w:r>
        <w:rPr>
          <w:rFonts w:ascii="Times New Roman" w:hAnsi="Times New Roman"/>
          <w:color w:val="000000"/>
          <w:sz w:val="22"/>
        </w:rPr>
        <w:t>These characteristics are conspicuous, for example, in the inordinate</w:t>
      </w:r>
    </w:p>
    <w:p>
      <w:pPr>
        <w:spacing w:before="0" w:after="160" w:line="276" w:lineRule="auto"/>
        <w:jc w:val="both"/>
      </w:pPr>
      <w:r>
        <w:rPr>
          <w:rFonts w:ascii="Times New Roman" w:hAnsi="Times New Roman"/>
          <w:color w:val="000000"/>
          <w:sz w:val="22"/>
        </w:rPr>
        <w:t>skepticism regarding authority, and consequently, in the grudging respect</w:t>
      </w:r>
    </w:p>
    <w:p>
      <w:pPr>
        <w:spacing w:before="0" w:after="160" w:line="276" w:lineRule="auto"/>
        <w:jc w:val="both"/>
      </w:pPr>
      <w:r>
        <w:rPr>
          <w:rFonts w:ascii="Times New Roman" w:hAnsi="Times New Roman"/>
          <w:color w:val="000000"/>
          <w:sz w:val="22"/>
        </w:rPr>
        <w:t>which the citizens of various nations show toward their governments; they</w:t>
      </w:r>
    </w:p>
    <w:p>
      <w:pPr>
        <w:spacing w:before="0" w:after="160" w:line="276" w:lineRule="auto"/>
        <w:jc w:val="both"/>
      </w:pPr>
      <w:r>
        <w:rPr>
          <w:rFonts w:ascii="Times New Roman" w:hAnsi="Times New Roman"/>
          <w:color w:val="000000"/>
          <w:sz w:val="22"/>
        </w:rPr>
        <w:t>have become pronounced in the incessant promotion of individualism,</w:t>
      </w:r>
    </w:p>
    <w:p>
      <w:pPr>
        <w:spacing w:before="0" w:after="160" w:line="276" w:lineRule="auto"/>
        <w:jc w:val="both"/>
      </w:pPr>
      <w:r>
        <w:rPr>
          <w:rFonts w:ascii="Times New Roman" w:hAnsi="Times New Roman"/>
          <w:color w:val="000000"/>
          <w:sz w:val="22"/>
        </w:rPr>
        <w:t>often to the detriment of the wider interests of society. how aptly, even</w:t>
      </w:r>
    </w:p>
    <w:p>
      <w:pPr>
        <w:spacing w:before="0" w:after="160" w:line="276" w:lineRule="auto"/>
        <w:jc w:val="both"/>
      </w:pPr>
      <w:r>
        <w:rPr>
          <w:rFonts w:ascii="Times New Roman" w:hAnsi="Times New Roman"/>
          <w:color w:val="000000"/>
          <w:sz w:val="22"/>
        </w:rPr>
        <w:t>after the lapse of half a century, Shoghi effendi’s views, as conveyed by his</w:t>
      </w:r>
    </w:p>
    <w:p>
      <w:pPr>
        <w:spacing w:before="0" w:after="160" w:line="276" w:lineRule="auto"/>
        <w:jc w:val="both"/>
      </w:pPr>
      <w:r>
        <w:rPr>
          <w:rFonts w:ascii="Times New Roman" w:hAnsi="Times New Roman"/>
          <w:color w:val="000000"/>
          <w:sz w:val="22"/>
        </w:rPr>
        <w:t>secretary, fit the contemporary scene: “o ur present generation, mainly due</w:t>
      </w:r>
    </w:p>
    <w:p>
      <w:pPr>
        <w:spacing w:before="0" w:after="160" w:line="276" w:lineRule="auto"/>
        <w:jc w:val="both"/>
      </w:pPr>
      <w:r>
        <w:rPr>
          <w:rFonts w:ascii="Times New Roman" w:hAnsi="Times New Roman"/>
          <w:color w:val="000000"/>
          <w:sz w:val="22"/>
        </w:rPr>
        <w:t>to the corruptions that have been identified with organizations, seem to stand against any institution. religion as an institution is denounced. gov-</w:t>
      </w:r>
    </w:p>
    <w:p>
      <w:pPr>
        <w:spacing w:before="0" w:after="160" w:line="276" w:lineRule="auto"/>
        <w:jc w:val="both"/>
      </w:pPr>
      <w:r>
        <w:rPr>
          <w:rFonts w:ascii="Times New Roman" w:hAnsi="Times New Roman"/>
          <w:color w:val="000000"/>
          <w:sz w:val="22"/>
        </w:rPr>
        <w:t>ernment as an institution is denounced. even marriage as an institution is</w:t>
      </w:r>
    </w:p>
    <w:p>
      <w:pPr>
        <w:spacing w:before="0" w:after="160" w:line="276" w:lineRule="auto"/>
        <w:jc w:val="both"/>
      </w:pPr>
      <w:r>
        <w:rPr>
          <w:rFonts w:ascii="Times New Roman" w:hAnsi="Times New Roman"/>
          <w:color w:val="000000"/>
          <w:sz w:val="22"/>
        </w:rPr>
        <w:t>denounced. we bahá’ís should not be blinded by such prevalent notions. if</w:t>
      </w:r>
    </w:p>
    <w:p>
      <w:pPr>
        <w:spacing w:before="0" w:after="160" w:line="276" w:lineRule="auto"/>
        <w:jc w:val="both"/>
      </w:pPr>
      <w:r>
        <w:rPr>
          <w:rFonts w:ascii="Times New Roman" w:hAnsi="Times New Roman"/>
          <w:color w:val="000000"/>
          <w:sz w:val="22"/>
        </w:rPr>
        <w:t>such were the case, all the divine manifestations would not have invariably</w:t>
      </w:r>
    </w:p>
    <w:p>
      <w:pPr>
        <w:spacing w:before="0" w:after="160" w:line="276" w:lineRule="auto"/>
        <w:jc w:val="both"/>
      </w:pPr>
      <w:r>
        <w:rPr>
          <w:rFonts w:ascii="Times New Roman" w:hAnsi="Times New Roman"/>
          <w:color w:val="000000"/>
          <w:sz w:val="22"/>
        </w:rPr>
        <w:t>appointed someone to succeed Them. undoubtedly, corruptions did enter</w:t>
      </w:r>
    </w:p>
    <w:p>
      <w:pPr>
        <w:spacing w:before="0" w:after="160" w:line="276" w:lineRule="auto"/>
        <w:jc w:val="both"/>
      </w:pPr>
      <w:r>
        <w:rPr>
          <w:rFonts w:ascii="Times New Roman" w:hAnsi="Times New Roman"/>
          <w:color w:val="000000"/>
          <w:sz w:val="22"/>
        </w:rPr>
        <w:t>those institutions, but these corruptions were not due to the very nature of</w:t>
      </w:r>
    </w:p>
    <w:p>
      <w:pPr>
        <w:spacing w:before="0" w:after="160" w:line="276" w:lineRule="auto"/>
        <w:jc w:val="both"/>
      </w:pPr>
      <w:r>
        <w:rPr>
          <w:rFonts w:ascii="Times New Roman" w:hAnsi="Times New Roman"/>
          <w:color w:val="000000"/>
          <w:sz w:val="22"/>
        </w:rPr>
        <w:t>the institutions but to the lack of proper directions as to their powers and</w:t>
      </w:r>
    </w:p>
    <w:p>
      <w:pPr>
        <w:spacing w:before="0" w:after="160" w:line="276" w:lineRule="auto"/>
        <w:jc w:val="both"/>
      </w:pPr>
      <w:r>
        <w:rPr>
          <w:rFonts w:ascii="Times New Roman" w:hAnsi="Times New Roman"/>
          <w:color w:val="000000"/>
          <w:sz w:val="22"/>
        </w:rPr>
        <w:t>nature of their perpetuation. what bahá’u’lláh has done is not to eliminate</w:t>
      </w:r>
    </w:p>
    <w:p>
      <w:pPr>
        <w:spacing w:before="0" w:after="160" w:line="276" w:lineRule="auto"/>
        <w:jc w:val="both"/>
      </w:pPr>
      <w:r>
        <w:rPr>
          <w:rFonts w:ascii="Times New Roman" w:hAnsi="Times New Roman"/>
          <w:color w:val="000000"/>
          <w:sz w:val="22"/>
        </w:rPr>
        <w:t>all institutions in the cause but to provide the necessary safeguards that</w:t>
      </w:r>
    </w:p>
    <w:p>
      <w:pPr>
        <w:spacing w:before="0" w:after="160" w:line="276" w:lineRule="auto"/>
        <w:jc w:val="both"/>
      </w:pPr>
      <w:r>
        <w:rPr>
          <w:rFonts w:ascii="Times New Roman" w:hAnsi="Times New Roman"/>
          <w:color w:val="000000"/>
          <w:sz w:val="22"/>
        </w:rPr>
        <w:t>would eliminate corruptions that caused the fall of previous institutions.</w:t>
      </w:r>
    </w:p>
    <w:p>
      <w:pPr>
        <w:spacing w:before="0" w:after="160" w:line="276" w:lineRule="auto"/>
        <w:jc w:val="both"/>
      </w:pPr>
      <w:r>
        <w:rPr>
          <w:rFonts w:ascii="Times New Roman" w:hAnsi="Times New Roman"/>
          <w:color w:val="000000"/>
          <w:sz w:val="22"/>
        </w:rPr>
        <w:t>what those safeguards are is most interesting to study and find out and also</w:t>
      </w:r>
    </w:p>
    <w:p>
      <w:pPr>
        <w:spacing w:before="0" w:after="160" w:line="276" w:lineRule="auto"/>
        <w:jc w:val="both"/>
      </w:pPr>
      <w:r>
        <w:rPr>
          <w:rFonts w:ascii="Times New Roman" w:hAnsi="Times New Roman"/>
          <w:color w:val="000000"/>
          <w:sz w:val="22"/>
        </w:rPr>
        <w:t>most essential to know.”</w:t>
      </w:r>
    </w:p>
    <w:p>
      <w:pPr>
        <w:spacing w:before="0" w:after="160" w:line="276" w:lineRule="auto"/>
        <w:jc w:val="both"/>
      </w:pPr>
      <w:r>
        <w:rPr>
          <w:rFonts w:ascii="Times New Roman" w:hAnsi="Times New Roman"/>
          <w:color w:val="000000"/>
          <w:sz w:val="22"/>
        </w:rPr>
        <w:t>we make these observations not to indulge in criticism of any system,</w:t>
      </w:r>
    </w:p>
    <w:p>
      <w:pPr>
        <w:spacing w:before="0" w:after="160" w:line="276" w:lineRule="auto"/>
        <w:jc w:val="both"/>
      </w:pPr>
      <w:r>
        <w:rPr>
          <w:rFonts w:ascii="Times New Roman" w:hAnsi="Times New Roman"/>
          <w:color w:val="000000"/>
          <w:sz w:val="22"/>
        </w:rPr>
        <w:t>but rather to open up lines of thought, to encourage a reexamination of the bases of modern society, and to engender a perspective for consideration of the distinctive features of the order of bahá’u’lláh. what, it could be asked,</w:t>
      </w:r>
    </w:p>
    <w:p>
      <w:pPr>
        <w:spacing w:before="0" w:after="160" w:line="276" w:lineRule="auto"/>
        <w:jc w:val="both"/>
      </w:pPr>
      <w:r>
        <w:rPr>
          <w:rFonts w:ascii="Times New Roman" w:hAnsi="Times New Roman"/>
          <w:color w:val="000000"/>
          <w:sz w:val="22"/>
        </w:rPr>
        <w:t>was the nature of society that gave rise to such characteristics and such</w:t>
      </w:r>
    </w:p>
    <w:p>
      <w:pPr>
        <w:spacing w:before="0" w:after="160" w:line="276" w:lineRule="auto"/>
        <w:jc w:val="both"/>
      </w:pPr>
      <w:r>
        <w:rPr>
          <w:rFonts w:ascii="Times New Roman" w:hAnsi="Times New Roman"/>
          <w:color w:val="000000"/>
          <w:sz w:val="22"/>
        </w:rPr>
        <w:t>philosophies? where have these taken mankind? has their employment sat-</w:t>
      </w:r>
    </w:p>
    <w:p>
      <w:pPr>
        <w:spacing w:before="0" w:after="160" w:line="276" w:lineRule="auto"/>
        <w:jc w:val="both"/>
      </w:pPr>
      <w:r>
        <w:rPr>
          <w:rFonts w:ascii="Times New Roman" w:hAnsi="Times New Roman"/>
          <w:color w:val="000000"/>
          <w:sz w:val="22"/>
        </w:rPr>
        <w:t>isfied the needs and expectations of the human spirit? The answers to such</w:t>
      </w:r>
    </w:p>
    <w:p>
      <w:pPr>
        <w:spacing w:before="0" w:after="160" w:line="276" w:lineRule="auto"/>
        <w:jc w:val="both"/>
      </w:pPr>
      <w:r>
        <w:rPr>
          <w:rFonts w:ascii="Times New Roman" w:hAnsi="Times New Roman"/>
          <w:color w:val="000000"/>
          <w:sz w:val="22"/>
        </w:rPr>
        <w:t>questions could lay the ground for a contrasting observation of the origin and nature of the characteristics and philosophy underlying that o rder.</w:t>
      </w:r>
    </w:p>
    <w:p>
      <w:pPr>
        <w:spacing w:before="0" w:after="160" w:line="276" w:lineRule="auto"/>
        <w:jc w:val="both"/>
      </w:pPr>
      <w:r>
        <w:rPr>
          <w:rFonts w:ascii="Times New Roman" w:hAnsi="Times New Roman"/>
          <w:color w:val="000000"/>
          <w:sz w:val="22"/>
        </w:rPr>
        <w:t>*   *   *</w:t>
      </w:r>
    </w:p>
    <w:p>
      <w:pPr>
        <w:spacing w:before="0" w:after="160" w:line="276" w:lineRule="auto"/>
        <w:jc w:val="both"/>
      </w:pPr>
      <w:r>
        <w:rPr>
          <w:rFonts w:ascii="Times New Roman" w:hAnsi="Times New Roman"/>
          <w:color w:val="000000"/>
          <w:sz w:val="22"/>
        </w:rPr>
        <w:t>As to freedom of expression, a fundamental principle of the cause, the</w:t>
      </w:r>
    </w:p>
    <w:p>
      <w:pPr>
        <w:spacing w:before="0" w:after="160" w:line="276" w:lineRule="auto"/>
        <w:jc w:val="both"/>
      </w:pPr>
      <w:r>
        <w:rPr>
          <w:rFonts w:ascii="Times New Roman" w:hAnsi="Times New Roman"/>
          <w:color w:val="000000"/>
          <w:sz w:val="22"/>
        </w:rPr>
        <w:t>Administrative order provides unique methods and channels for its exercise 60.22</w:t>
      </w:r>
    </w:p>
    <w:p>
      <w:pPr>
        <w:spacing w:before="280" w:after="120"/>
        <w:jc w:val="left"/>
      </w:pPr>
      <w:r>
        <w:rPr>
          <w:rFonts w:ascii="Times New Roman" w:hAnsi="Times New Roman"/>
          <w:b/>
          <w:color w:val="000000"/>
          <w:sz w:val="22"/>
        </w:rPr>
        <w:t>60.23</w:t>
      </w:r>
    </w:p>
    <w:p>
      <w:pPr>
        <w:spacing w:before="280" w:after="120"/>
        <w:jc w:val="left"/>
      </w:pPr>
      <w:r>
        <w:rPr>
          <w:rFonts w:ascii="Times New Roman" w:hAnsi="Times New Roman"/>
          <w:b/>
          <w:color w:val="000000"/>
          <w:sz w:val="22"/>
        </w:rPr>
        <w:t>60.24</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111and maintenance; these have been amply described in the writings of the</w:t>
      </w:r>
    </w:p>
    <w:p>
      <w:pPr>
        <w:spacing w:before="0" w:after="160" w:line="276" w:lineRule="auto"/>
        <w:jc w:val="both"/>
      </w:pPr>
      <w:r>
        <w:rPr>
          <w:rFonts w:ascii="Times New Roman" w:hAnsi="Times New Roman"/>
          <w:color w:val="000000"/>
          <w:sz w:val="22"/>
        </w:rPr>
        <w:t>faith, but they are not yet clearly understood by the friends. for bahá’u’lláh</w:t>
      </w:r>
    </w:p>
    <w:p>
      <w:pPr>
        <w:spacing w:before="0" w:after="160" w:line="276" w:lineRule="auto"/>
        <w:jc w:val="both"/>
      </w:pPr>
      <w:r>
        <w:rPr>
          <w:rFonts w:ascii="Times New Roman" w:hAnsi="Times New Roman"/>
          <w:color w:val="000000"/>
          <w:sz w:val="22"/>
        </w:rPr>
        <w:t>has extended the scope and deepened the meaning of self-expression. in his</w:t>
      </w:r>
    </w:p>
    <w:p>
      <w:pPr>
        <w:spacing w:before="0" w:after="160" w:line="276" w:lineRule="auto"/>
        <w:jc w:val="both"/>
      </w:pPr>
      <w:r>
        <w:rPr>
          <w:rFonts w:ascii="Times New Roman" w:hAnsi="Times New Roman"/>
          <w:color w:val="000000"/>
          <w:sz w:val="22"/>
        </w:rPr>
        <w:t>elevation of art and of work performed in the service of humanity to acts of worship can be discerned enormous prospects for a new birth of expres-sion in the civilization anticipated by his world order. The significance of</w:t>
      </w:r>
    </w:p>
    <w:p>
      <w:pPr>
        <w:spacing w:before="0" w:after="160" w:line="276" w:lineRule="auto"/>
        <w:jc w:val="both"/>
      </w:pPr>
      <w:r>
        <w:rPr>
          <w:rFonts w:ascii="Times New Roman" w:hAnsi="Times New Roman"/>
          <w:color w:val="000000"/>
          <w:sz w:val="22"/>
        </w:rPr>
        <w:t>this principle, now so greatly amplified by the lord of the Age, cannot be</w:t>
      </w:r>
    </w:p>
    <w:p>
      <w:pPr>
        <w:spacing w:before="0" w:after="160" w:line="276" w:lineRule="auto"/>
        <w:jc w:val="both"/>
      </w:pPr>
      <w:r>
        <w:rPr>
          <w:rFonts w:ascii="Times New Roman" w:hAnsi="Times New Roman"/>
          <w:color w:val="000000"/>
          <w:sz w:val="22"/>
        </w:rPr>
        <w:t>doubted; but it is in its ramifications in speech that keen understanding is urgently needed. from a bahá’í point of view, the exercise of freedom of</w:t>
      </w:r>
    </w:p>
    <w:p>
      <w:pPr>
        <w:spacing w:before="0" w:after="160" w:line="276" w:lineRule="auto"/>
        <w:jc w:val="both"/>
      </w:pPr>
      <w:r>
        <w:rPr>
          <w:rFonts w:ascii="Times New Roman" w:hAnsi="Times New Roman"/>
          <w:color w:val="000000"/>
          <w:sz w:val="22"/>
        </w:rPr>
        <w:t>speech must necessarily be disciplined by a profound appreciation of both</w:t>
      </w:r>
    </w:p>
    <w:p>
      <w:pPr>
        <w:spacing w:before="0" w:after="160" w:line="276" w:lineRule="auto"/>
        <w:jc w:val="both"/>
      </w:pPr>
      <w:r>
        <w:rPr>
          <w:rFonts w:ascii="Times New Roman" w:hAnsi="Times New Roman"/>
          <w:color w:val="000000"/>
          <w:sz w:val="22"/>
        </w:rPr>
        <w:t>the positive and negative dimensions of freedom, on the one hand, and of</w:t>
      </w:r>
    </w:p>
    <w:p>
      <w:pPr>
        <w:spacing w:before="0" w:after="160" w:line="276" w:lineRule="auto"/>
        <w:jc w:val="both"/>
      </w:pPr>
      <w:r>
        <w:rPr>
          <w:rFonts w:ascii="Times New Roman" w:hAnsi="Times New Roman"/>
          <w:color w:val="000000"/>
          <w:sz w:val="22"/>
        </w:rPr>
        <w:t>speech, on the other.</w:t>
      </w:r>
    </w:p>
    <w:p>
      <w:pPr>
        <w:spacing w:before="0" w:after="160" w:line="276" w:lineRule="auto"/>
        <w:jc w:val="both"/>
      </w:pPr>
      <w:r>
        <w:rPr>
          <w:rFonts w:ascii="Times New Roman" w:hAnsi="Times New Roman"/>
          <w:color w:val="000000"/>
          <w:sz w:val="22"/>
        </w:rPr>
        <w:t>bahá’u’lláh warns us that “the tongue is a smoldering fire, and excess of</w:t>
      </w:r>
    </w:p>
    <w:p>
      <w:pPr>
        <w:spacing w:before="0" w:after="160" w:line="276" w:lineRule="auto"/>
        <w:jc w:val="both"/>
      </w:pPr>
      <w:r>
        <w:rPr>
          <w:rFonts w:ascii="Times New Roman" w:hAnsi="Times New Roman"/>
          <w:color w:val="000000"/>
          <w:sz w:val="22"/>
        </w:rPr>
        <w:t>speech a deadly poison.” “m aterial fire consumeth the body,” he says in</w:t>
      </w:r>
    </w:p>
    <w:p>
      <w:pPr>
        <w:spacing w:before="0" w:after="160" w:line="276" w:lineRule="auto"/>
        <w:jc w:val="both"/>
      </w:pPr>
      <w:r>
        <w:rPr>
          <w:rFonts w:ascii="Times New Roman" w:hAnsi="Times New Roman"/>
          <w:color w:val="000000"/>
          <w:sz w:val="22"/>
        </w:rPr>
        <w:t>elaborating the point, “whereas the fire of the tongue devoureth both heart and soul. The force of the former lasteth but for a time, whilst the effects of the latter endureth a century.” in tracing the framework of free speech, he</w:t>
      </w:r>
    </w:p>
    <w:p>
      <w:pPr>
        <w:spacing w:before="0" w:after="160" w:line="276" w:lineRule="auto"/>
        <w:jc w:val="both"/>
      </w:pPr>
      <w:r>
        <w:rPr>
          <w:rFonts w:ascii="Times New Roman" w:hAnsi="Times New Roman"/>
          <w:color w:val="000000"/>
          <w:sz w:val="22"/>
        </w:rPr>
        <w:t>again advises “moderation.” “h uman utterance is an essence which aspireth</w:t>
      </w:r>
    </w:p>
    <w:p>
      <w:pPr>
        <w:spacing w:before="0" w:after="160" w:line="276" w:lineRule="auto"/>
        <w:jc w:val="both"/>
      </w:pPr>
      <w:r>
        <w:rPr>
          <w:rFonts w:ascii="Times New Roman" w:hAnsi="Times New Roman"/>
          <w:color w:val="000000"/>
          <w:sz w:val="22"/>
        </w:rPr>
        <w:t>to exert its influence and needeth moderation,” he states, adding, “As to its</w:t>
      </w:r>
    </w:p>
    <w:p>
      <w:pPr>
        <w:spacing w:before="0" w:after="160" w:line="276" w:lineRule="auto"/>
        <w:jc w:val="both"/>
      </w:pPr>
      <w:r>
        <w:rPr>
          <w:rFonts w:ascii="Times New Roman" w:hAnsi="Times New Roman"/>
          <w:color w:val="000000"/>
          <w:sz w:val="22"/>
        </w:rPr>
        <w:t>influence, this is conditional upon refinement which in turn is dependent upon hearts which are detached and pure. As to its moderation, this hath</w:t>
      </w:r>
    </w:p>
    <w:p>
      <w:pPr>
        <w:spacing w:before="0" w:after="160" w:line="276" w:lineRule="auto"/>
        <w:jc w:val="both"/>
      </w:pPr>
      <w:r>
        <w:rPr>
          <w:rFonts w:ascii="Times New Roman" w:hAnsi="Times New Roman"/>
          <w:color w:val="000000"/>
          <w:sz w:val="22"/>
        </w:rPr>
        <w:t>to be combined with tact and wisdom as prescribed in the holy Scriptures</w:t>
      </w:r>
    </w:p>
    <w:p>
      <w:pPr>
        <w:spacing w:before="0" w:after="160" w:line="276" w:lineRule="auto"/>
        <w:jc w:val="both"/>
      </w:pPr>
      <w:r>
        <w:rPr>
          <w:rFonts w:ascii="Times New Roman" w:hAnsi="Times New Roman"/>
          <w:color w:val="000000"/>
          <w:sz w:val="22"/>
        </w:rPr>
        <w:t>and Tablets.”</w:t>
      </w:r>
    </w:p>
    <w:p>
      <w:pPr>
        <w:spacing w:before="0" w:after="160" w:line="276" w:lineRule="auto"/>
        <w:jc w:val="both"/>
      </w:pPr>
      <w:r>
        <w:rPr>
          <w:rFonts w:ascii="Times New Roman" w:hAnsi="Times New Roman"/>
          <w:color w:val="000000"/>
          <w:sz w:val="22"/>
        </w:rPr>
        <w:t>60-16</w:t>
      </w:r>
    </w:p>
    <w:p>
      <w:pPr>
        <w:spacing w:before="0" w:after="160" w:line="276" w:lineRule="auto"/>
        <w:jc w:val="both"/>
      </w:pPr>
      <w:r>
        <w:rPr>
          <w:rFonts w:ascii="Times New Roman" w:hAnsi="Times New Roman"/>
          <w:color w:val="000000"/>
          <w:sz w:val="22"/>
        </w:rPr>
        <w:t>Also relevant to what is said, and how, is when it is said. for speech,</w:t>
      </w:r>
    </w:p>
    <w:p>
      <w:pPr>
        <w:spacing w:before="0" w:after="160" w:line="276" w:lineRule="auto"/>
        <w:jc w:val="both"/>
      </w:pPr>
      <w:r>
        <w:rPr>
          <w:rFonts w:ascii="Times New Roman" w:hAnsi="Times New Roman"/>
          <w:color w:val="000000"/>
          <w:sz w:val="22"/>
        </w:rPr>
        <w:t>as for so many other things, there is a season. bahá’u’lláh reinforces this</w:t>
      </w:r>
    </w:p>
    <w:p>
      <w:pPr>
        <w:spacing w:before="0" w:after="160" w:line="276" w:lineRule="auto"/>
        <w:jc w:val="both"/>
      </w:pPr>
      <w:r>
        <w:rPr>
          <w:rFonts w:ascii="Times New Roman" w:hAnsi="Times New Roman"/>
          <w:color w:val="000000"/>
          <w:sz w:val="22"/>
        </w:rPr>
        <w:t>understanding by drawing attention to the maxim that “Not everything that</w:t>
      </w:r>
    </w:p>
    <w:p>
      <w:pPr>
        <w:spacing w:before="0" w:after="160" w:line="276" w:lineRule="auto"/>
        <w:jc w:val="both"/>
      </w:pPr>
      <w:r>
        <w:rPr>
          <w:rFonts w:ascii="Times New Roman" w:hAnsi="Times New Roman"/>
          <w:color w:val="000000"/>
          <w:sz w:val="22"/>
        </w:rPr>
        <w:t>a man knoweth can be disclosed, nor can everything that he can disclose be regarded as timely, nor can every timely utterance be considered as suited to the capacity of those who hear it.”</w:t>
      </w:r>
    </w:p>
    <w:p>
      <w:pPr>
        <w:spacing w:before="0" w:after="160" w:line="276" w:lineRule="auto"/>
        <w:jc w:val="both"/>
      </w:pPr>
      <w:r>
        <w:rPr>
          <w:rFonts w:ascii="Times New Roman" w:hAnsi="Times New Roman"/>
          <w:color w:val="000000"/>
          <w:sz w:val="22"/>
        </w:rPr>
        <w:t>60-17</w:t>
      </w:r>
    </w:p>
    <w:p>
      <w:pPr>
        <w:spacing w:before="0" w:after="160" w:line="276" w:lineRule="auto"/>
        <w:jc w:val="both"/>
      </w:pPr>
      <w:r>
        <w:rPr>
          <w:rFonts w:ascii="Times New Roman" w:hAnsi="Times New Roman"/>
          <w:color w:val="000000"/>
          <w:sz w:val="22"/>
        </w:rPr>
        <w:t>Speech is a powerful phenomenon. its freedom is both to be extolled and</w:t>
      </w:r>
    </w:p>
    <w:p>
      <w:pPr>
        <w:spacing w:before="0" w:after="160" w:line="276" w:lineRule="auto"/>
        <w:jc w:val="both"/>
      </w:pPr>
      <w:r>
        <w:rPr>
          <w:rFonts w:ascii="Times New Roman" w:hAnsi="Times New Roman"/>
          <w:color w:val="000000"/>
          <w:sz w:val="22"/>
        </w:rPr>
        <w:t>feared. it calls for an acute exercise of judgment, since both the limitation</w:t>
      </w:r>
    </w:p>
    <w:p>
      <w:pPr>
        <w:spacing w:before="0" w:after="160" w:line="276" w:lineRule="auto"/>
        <w:jc w:val="both"/>
      </w:pPr>
      <w:r>
        <w:rPr>
          <w:rFonts w:ascii="Times New Roman" w:hAnsi="Times New Roman"/>
          <w:color w:val="000000"/>
          <w:sz w:val="22"/>
        </w:rPr>
        <w:t>of speech and the excess of it can lead to dire consequences. Thus there exist in the system of bahá’u’lláh checks and balances necessary to the beneficial</w:t>
      </w:r>
    </w:p>
    <w:p>
      <w:pPr>
        <w:spacing w:before="0" w:after="160" w:line="276" w:lineRule="auto"/>
        <w:jc w:val="both"/>
      </w:pPr>
      <w:r>
        <w:rPr>
          <w:rFonts w:ascii="Times New Roman" w:hAnsi="Times New Roman"/>
          <w:color w:val="000000"/>
          <w:sz w:val="22"/>
        </w:rPr>
        <w:t>60-16. ki, ¶213; Tb, p. 143</w:t>
      </w:r>
    </w:p>
    <w:p>
      <w:pPr>
        <w:spacing w:before="0" w:after="160" w:line="276" w:lineRule="auto"/>
        <w:jc w:val="both"/>
      </w:pPr>
      <w:r>
        <w:rPr>
          <w:rFonts w:ascii="Times New Roman" w:hAnsi="Times New Roman"/>
          <w:color w:val="000000"/>
          <w:sz w:val="22"/>
        </w:rPr>
        <w:t>60-17 . gwb, no. 89.3.60.25</w:t>
      </w:r>
    </w:p>
    <w:p>
      <w:pPr>
        <w:spacing w:before="280" w:after="120"/>
        <w:jc w:val="left"/>
      </w:pPr>
      <w:r>
        <w:rPr>
          <w:rFonts w:ascii="Times New Roman" w:hAnsi="Times New Roman"/>
          <w:b/>
          <w:color w:val="000000"/>
          <w:sz w:val="22"/>
        </w:rPr>
        <w:t>60.26</w:t>
      </w:r>
    </w:p>
    <w:p>
      <w:pPr>
        <w:spacing w:before="280" w:after="120"/>
        <w:jc w:val="left"/>
      </w:pPr>
      <w:r>
        <w:rPr>
          <w:rFonts w:ascii="Times New Roman" w:hAnsi="Times New Roman"/>
          <w:b/>
          <w:color w:val="000000"/>
          <w:sz w:val="22"/>
        </w:rPr>
        <w:t>60.27</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112uses of this freedom in the onward development of society. A careful exami-</w:t>
      </w:r>
    </w:p>
    <w:p>
      <w:pPr>
        <w:spacing w:before="0" w:after="160" w:line="276" w:lineRule="auto"/>
        <w:jc w:val="both"/>
      </w:pPr>
      <w:r>
        <w:rPr>
          <w:rFonts w:ascii="Times New Roman" w:hAnsi="Times New Roman"/>
          <w:color w:val="000000"/>
          <w:sz w:val="22"/>
        </w:rPr>
        <w:t>nation of the principles of bahá’í consultation and the formal and informal</w:t>
      </w:r>
    </w:p>
    <w:p>
      <w:pPr>
        <w:spacing w:before="0" w:after="160" w:line="276" w:lineRule="auto"/>
        <w:jc w:val="both"/>
      </w:pPr>
      <w:r>
        <w:rPr>
          <w:rFonts w:ascii="Times New Roman" w:hAnsi="Times New Roman"/>
          <w:color w:val="000000"/>
          <w:sz w:val="22"/>
        </w:rPr>
        <w:t>arrangements for employing them offer new insights into the dynamics of freedom of expression.</w:t>
      </w:r>
    </w:p>
    <w:p>
      <w:pPr>
        <w:spacing w:before="0" w:after="160" w:line="276" w:lineRule="auto"/>
        <w:jc w:val="both"/>
      </w:pPr>
      <w:r>
        <w:rPr>
          <w:rFonts w:ascii="Times New Roman" w:hAnsi="Times New Roman"/>
          <w:color w:val="000000"/>
          <w:sz w:val="22"/>
        </w:rPr>
        <w:t>As it is beyond the scope of this letter to expatiate upon these principles,</w:t>
      </w:r>
    </w:p>
    <w:p>
      <w:pPr>
        <w:spacing w:before="0" w:after="160" w:line="276" w:lineRule="auto"/>
        <w:jc w:val="both"/>
      </w:pPr>
      <w:r>
        <w:rPr>
          <w:rFonts w:ascii="Times New Roman" w:hAnsi="Times New Roman"/>
          <w:color w:val="000000"/>
          <w:sz w:val="22"/>
        </w:rPr>
        <w:t>let it suffice to recall briefly certain of the requisites of consultation, par-</w:t>
      </w:r>
    </w:p>
    <w:p>
      <w:pPr>
        <w:spacing w:before="0" w:after="160" w:line="276" w:lineRule="auto"/>
        <w:jc w:val="both"/>
      </w:pPr>
      <w:r>
        <w:rPr>
          <w:rFonts w:ascii="Times New Roman" w:hAnsi="Times New Roman"/>
          <w:color w:val="000000"/>
          <w:sz w:val="22"/>
        </w:rPr>
        <w:t>ticularly for those who serve on Spiritual Assemblies. love and harmony,</w:t>
      </w:r>
    </w:p>
    <w:p>
      <w:pPr>
        <w:spacing w:before="0" w:after="160" w:line="276" w:lineRule="auto"/>
        <w:jc w:val="both"/>
      </w:pPr>
      <w:r>
        <w:rPr>
          <w:rFonts w:ascii="Times New Roman" w:hAnsi="Times New Roman"/>
          <w:color w:val="000000"/>
          <w:sz w:val="22"/>
        </w:rPr>
        <w:t>purity of motive, humility and lowliness amongst the friends, patience and</w:t>
      </w:r>
    </w:p>
    <w:p>
      <w:pPr>
        <w:spacing w:before="0" w:after="160" w:line="276" w:lineRule="auto"/>
        <w:jc w:val="both"/>
      </w:pPr>
      <w:r>
        <w:rPr>
          <w:rFonts w:ascii="Times New Roman" w:hAnsi="Times New Roman"/>
          <w:color w:val="000000"/>
          <w:sz w:val="22"/>
        </w:rPr>
        <w:t>long-suffering in difficulties—these inform the attitude with which they proceed “with the utmost devotion, courtesy, dignity, care and moderation</w:t>
      </w:r>
    </w:p>
    <w:p>
      <w:pPr>
        <w:spacing w:before="0" w:after="160" w:line="276" w:lineRule="auto"/>
        <w:jc w:val="both"/>
      </w:pPr>
      <w:r>
        <w:rPr>
          <w:rFonts w:ascii="Times New Roman" w:hAnsi="Times New Roman"/>
          <w:color w:val="000000"/>
          <w:sz w:val="22"/>
        </w:rPr>
        <w:t>to express their views,” each using “perfect liberty” both in so doing and in</w:t>
      </w:r>
    </w:p>
    <w:p>
      <w:pPr>
        <w:spacing w:before="0" w:after="160" w:line="276" w:lineRule="auto"/>
        <w:jc w:val="both"/>
      </w:pPr>
      <w:r>
        <w:rPr>
          <w:rFonts w:ascii="Times New Roman" w:hAnsi="Times New Roman"/>
          <w:color w:val="000000"/>
          <w:sz w:val="22"/>
        </w:rPr>
        <w:t>“unveiling the proof of his demonstration.” “i f another contradicts him, he</w:t>
      </w:r>
    </w:p>
    <w:p>
      <w:pPr>
        <w:spacing w:before="0" w:after="160" w:line="276" w:lineRule="auto"/>
        <w:jc w:val="both"/>
      </w:pPr>
      <w:r>
        <w:rPr>
          <w:rFonts w:ascii="Times New Roman" w:hAnsi="Times New Roman"/>
          <w:color w:val="000000"/>
          <w:sz w:val="22"/>
        </w:rPr>
        <w:t>must not become excited because if there be no investigation or verification</w:t>
      </w:r>
    </w:p>
    <w:p>
      <w:pPr>
        <w:spacing w:before="0" w:after="160" w:line="276" w:lineRule="auto"/>
        <w:jc w:val="both"/>
      </w:pPr>
      <w:r>
        <w:rPr>
          <w:rFonts w:ascii="Times New Roman" w:hAnsi="Times New Roman"/>
          <w:color w:val="000000"/>
          <w:sz w:val="22"/>
        </w:rPr>
        <w:t>of questions and matters, the agreeable view will not be discovered neither</w:t>
      </w:r>
    </w:p>
    <w:p>
      <w:pPr>
        <w:spacing w:before="0" w:after="160" w:line="276" w:lineRule="auto"/>
        <w:jc w:val="both"/>
      </w:pPr>
      <w:r>
        <w:rPr>
          <w:rFonts w:ascii="Times New Roman" w:hAnsi="Times New Roman"/>
          <w:color w:val="000000"/>
          <w:sz w:val="22"/>
        </w:rPr>
        <w:t>understood.” “The shining spark of truth cometh forth only after the clash of differing opinions.” if unanimity is not subsequently achieved, decisions</w:t>
      </w:r>
    </w:p>
    <w:p>
      <w:pPr>
        <w:spacing w:before="0" w:after="160" w:line="276" w:lineRule="auto"/>
        <w:jc w:val="both"/>
      </w:pPr>
      <w:r>
        <w:rPr>
          <w:rFonts w:ascii="Times New Roman" w:hAnsi="Times New Roman"/>
          <w:color w:val="000000"/>
          <w:sz w:val="22"/>
        </w:rPr>
        <w:t>are arrived at by majority vote.</w:t>
      </w:r>
    </w:p>
    <w:p>
      <w:pPr>
        <w:spacing w:before="0" w:after="160" w:line="276" w:lineRule="auto"/>
        <w:jc w:val="both"/>
      </w:pPr>
      <w:r>
        <w:rPr>
          <w:rFonts w:ascii="Times New Roman" w:hAnsi="Times New Roman"/>
          <w:color w:val="000000"/>
          <w:sz w:val="22"/>
        </w:rPr>
        <w:t>60-18</w:t>
      </w:r>
    </w:p>
    <w:p>
      <w:pPr>
        <w:spacing w:before="0" w:after="160" w:line="276" w:lineRule="auto"/>
        <w:jc w:val="both"/>
      </w:pPr>
      <w:r>
        <w:rPr>
          <w:rFonts w:ascii="Times New Roman" w:hAnsi="Times New Roman"/>
          <w:color w:val="000000"/>
          <w:sz w:val="22"/>
        </w:rPr>
        <w:t>once a decision has been reached, all members of the consultative body,</w:t>
      </w:r>
    </w:p>
    <w:p>
      <w:pPr>
        <w:spacing w:before="0" w:after="160" w:line="276" w:lineRule="auto"/>
        <w:jc w:val="both"/>
      </w:pPr>
      <w:r>
        <w:rPr>
          <w:rFonts w:ascii="Times New Roman" w:hAnsi="Times New Roman"/>
          <w:color w:val="000000"/>
          <w:sz w:val="22"/>
        </w:rPr>
        <w:t>having had the opportunity fully to state their views, agree wholeheartedly</w:t>
      </w:r>
    </w:p>
    <w:p>
      <w:pPr>
        <w:spacing w:before="0" w:after="160" w:line="276" w:lineRule="auto"/>
        <w:jc w:val="both"/>
      </w:pPr>
      <w:r>
        <w:rPr>
          <w:rFonts w:ascii="Times New Roman" w:hAnsi="Times New Roman"/>
          <w:color w:val="000000"/>
          <w:sz w:val="22"/>
        </w:rPr>
        <w:t>to support the outcome. what if the minority view is right? “i f they agree</w:t>
      </w:r>
    </w:p>
    <w:p>
      <w:pPr>
        <w:spacing w:before="0" w:after="160" w:line="276" w:lineRule="auto"/>
        <w:jc w:val="both"/>
      </w:pPr>
      <w:r>
        <w:rPr>
          <w:rFonts w:ascii="Times New Roman" w:hAnsi="Times New Roman"/>
          <w:color w:val="000000"/>
          <w:sz w:val="22"/>
        </w:rPr>
        <w:t>upon a subject,” ‘Abdu’l-b ahá has explained, “even though it be wrong, it is</w:t>
      </w:r>
    </w:p>
    <w:p>
      <w:pPr>
        <w:spacing w:before="0" w:after="160" w:line="276" w:lineRule="auto"/>
        <w:jc w:val="both"/>
      </w:pPr>
      <w:r>
        <w:rPr>
          <w:rFonts w:ascii="Times New Roman" w:hAnsi="Times New Roman"/>
          <w:color w:val="000000"/>
          <w:sz w:val="22"/>
        </w:rPr>
        <w:t>better than to disagree and be in the right, for this difference will produce</w:t>
      </w:r>
    </w:p>
    <w:p>
      <w:pPr>
        <w:spacing w:before="0" w:after="160" w:line="276" w:lineRule="auto"/>
        <w:jc w:val="both"/>
      </w:pPr>
      <w:r>
        <w:rPr>
          <w:rFonts w:ascii="Times New Roman" w:hAnsi="Times New Roman"/>
          <w:color w:val="000000"/>
          <w:sz w:val="22"/>
        </w:rPr>
        <w:t>the demolition of the divine foundation. Though one of the parties may be</w:t>
      </w:r>
    </w:p>
    <w:p>
      <w:pPr>
        <w:spacing w:before="0" w:after="160" w:line="276" w:lineRule="auto"/>
        <w:jc w:val="both"/>
      </w:pPr>
      <w:r>
        <w:rPr>
          <w:rFonts w:ascii="Times New Roman" w:hAnsi="Times New Roman"/>
          <w:color w:val="000000"/>
          <w:sz w:val="22"/>
        </w:rPr>
        <w:t>in the right and they disagree, that will be the cause of a thousand wrongs,</w:t>
      </w:r>
    </w:p>
    <w:p>
      <w:pPr>
        <w:spacing w:before="0" w:after="160" w:line="276" w:lineRule="auto"/>
        <w:jc w:val="both"/>
      </w:pPr>
      <w:r>
        <w:rPr>
          <w:rFonts w:ascii="Times New Roman" w:hAnsi="Times New Roman"/>
          <w:color w:val="000000"/>
          <w:sz w:val="22"/>
        </w:rPr>
        <w:t>but if they agree and both parties are in the wrong, as it is in unity, the truth will be revealed and the wrong made right.”</w:t>
      </w:r>
    </w:p>
    <w:p>
      <w:pPr>
        <w:spacing w:before="0" w:after="160" w:line="276" w:lineRule="auto"/>
        <w:jc w:val="both"/>
      </w:pPr>
      <w:r>
        <w:rPr>
          <w:rFonts w:ascii="Times New Roman" w:hAnsi="Times New Roman"/>
          <w:color w:val="000000"/>
          <w:sz w:val="22"/>
        </w:rPr>
        <w:t>60-19 implicit in this approach to</w:t>
      </w:r>
    </w:p>
    <w:p>
      <w:pPr>
        <w:spacing w:before="0" w:after="160" w:line="276" w:lineRule="auto"/>
        <w:jc w:val="both"/>
      </w:pPr>
      <w:r>
        <w:rPr>
          <w:rFonts w:ascii="Times New Roman" w:hAnsi="Times New Roman"/>
          <w:color w:val="000000"/>
          <w:sz w:val="22"/>
        </w:rPr>
        <w:t>the social utility of thought is the profundity of the change in the standard</w:t>
      </w:r>
    </w:p>
    <w:p>
      <w:pPr>
        <w:spacing w:before="0" w:after="160" w:line="276" w:lineRule="auto"/>
        <w:jc w:val="both"/>
      </w:pPr>
      <w:r>
        <w:rPr>
          <w:rFonts w:ascii="Times New Roman" w:hAnsi="Times New Roman"/>
          <w:color w:val="000000"/>
          <w:sz w:val="22"/>
        </w:rPr>
        <w:t>of public discussion intended by b ahá’u’lláh for a mature society.</w:t>
      </w:r>
    </w:p>
    <w:p>
      <w:pPr>
        <w:spacing w:before="0" w:after="160" w:line="276" w:lineRule="auto"/>
        <w:jc w:val="both"/>
      </w:pPr>
      <w:r>
        <w:rPr>
          <w:rFonts w:ascii="Times New Roman" w:hAnsi="Times New Roman"/>
          <w:color w:val="000000"/>
          <w:sz w:val="22"/>
        </w:rPr>
        <w:t>The qualities by which the individual can achieve the personal discipline</w:t>
      </w:r>
    </w:p>
    <w:p>
      <w:pPr>
        <w:spacing w:before="0" w:after="160" w:line="276" w:lineRule="auto"/>
        <w:jc w:val="both"/>
      </w:pPr>
      <w:r>
        <w:rPr>
          <w:rFonts w:ascii="Times New Roman" w:hAnsi="Times New Roman"/>
          <w:color w:val="000000"/>
          <w:sz w:val="22"/>
        </w:rPr>
        <w:t>necessary to successful consultation find their full expression in what Shoghi</w:t>
      </w:r>
    </w:p>
    <w:p>
      <w:pPr>
        <w:spacing w:before="0" w:after="160" w:line="276" w:lineRule="auto"/>
        <w:jc w:val="both"/>
      </w:pPr>
      <w:r>
        <w:rPr>
          <w:rFonts w:ascii="Times New Roman" w:hAnsi="Times New Roman"/>
          <w:color w:val="000000"/>
          <w:sz w:val="22"/>
        </w:rPr>
        <w:t>effendi regarded as the “spirit of a true bahá’í.” ponder, for instance, the ap-</w:t>
      </w:r>
    </w:p>
    <w:p>
      <w:pPr>
        <w:spacing w:before="0" w:after="160" w:line="276" w:lineRule="auto"/>
        <w:jc w:val="both"/>
      </w:pPr>
      <w:r>
        <w:rPr>
          <w:rFonts w:ascii="Times New Roman" w:hAnsi="Times New Roman"/>
          <w:color w:val="000000"/>
          <w:sz w:val="22"/>
        </w:rPr>
        <w:t>pealing remark addressed to your own community in one of his earliest let-ters: “Nothing short of the spirit of a true bahá’í can hope to reconcile the</w:t>
      </w:r>
    </w:p>
    <w:p>
      <w:pPr>
        <w:spacing w:before="0" w:after="160" w:line="276" w:lineRule="auto"/>
        <w:jc w:val="both"/>
      </w:pPr>
      <w:r>
        <w:rPr>
          <w:rFonts w:ascii="Times New Roman" w:hAnsi="Times New Roman"/>
          <w:color w:val="000000"/>
          <w:sz w:val="22"/>
        </w:rPr>
        <w:t>principles of mercy and justice, of freedom and submission, of the sanctity</w:t>
      </w:r>
    </w:p>
    <w:p>
      <w:pPr>
        <w:spacing w:before="0" w:after="160" w:line="276" w:lineRule="auto"/>
        <w:jc w:val="both"/>
      </w:pPr>
      <w:r>
        <w:rPr>
          <w:rFonts w:ascii="Times New Roman" w:hAnsi="Times New Roman"/>
          <w:color w:val="000000"/>
          <w:sz w:val="22"/>
        </w:rPr>
        <w:t>60-18. Sw Ab, no. 45; bwf , p. 406; Sw Ab, no. 44.</w:t>
      </w:r>
    </w:p>
    <w:p>
      <w:pPr>
        <w:spacing w:before="0" w:after="160" w:line="276" w:lineRule="auto"/>
        <w:jc w:val="both"/>
      </w:pPr>
      <w:r>
        <w:rPr>
          <w:rFonts w:ascii="Times New Roman" w:hAnsi="Times New Roman"/>
          <w:color w:val="000000"/>
          <w:sz w:val="22"/>
        </w:rPr>
        <w:t>60-19. bwf , p. 411.60.28</w:t>
      </w:r>
    </w:p>
    <w:p>
      <w:pPr>
        <w:spacing w:before="280" w:after="120"/>
        <w:jc w:val="left"/>
      </w:pPr>
      <w:r>
        <w:rPr>
          <w:rFonts w:ascii="Times New Roman" w:hAnsi="Times New Roman"/>
          <w:b/>
          <w:color w:val="000000"/>
          <w:sz w:val="22"/>
        </w:rPr>
        <w:t>60.29</w:t>
      </w:r>
    </w:p>
    <w:p>
      <w:pPr>
        <w:spacing w:before="280" w:after="120"/>
        <w:jc w:val="left"/>
      </w:pPr>
      <w:r>
        <w:rPr>
          <w:rFonts w:ascii="Times New Roman" w:hAnsi="Times New Roman"/>
          <w:b/>
          <w:color w:val="000000"/>
          <w:sz w:val="22"/>
        </w:rPr>
        <w:t>60.30</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11of the right of the individual and of self-surrender, of vigilance, discretion</w:t>
      </w:r>
    </w:p>
    <w:p>
      <w:pPr>
        <w:spacing w:before="0" w:after="160" w:line="276" w:lineRule="auto"/>
        <w:jc w:val="both"/>
      </w:pPr>
      <w:r>
        <w:rPr>
          <w:rFonts w:ascii="Times New Roman" w:hAnsi="Times New Roman"/>
          <w:color w:val="000000"/>
          <w:sz w:val="22"/>
        </w:rPr>
        <w:t>and prudence on the one hand, and fellowship, candor, and courage on the</w:t>
      </w:r>
    </w:p>
    <w:p>
      <w:pPr>
        <w:spacing w:before="0" w:after="160" w:line="276" w:lineRule="auto"/>
        <w:jc w:val="both"/>
      </w:pPr>
      <w:r>
        <w:rPr>
          <w:rFonts w:ascii="Times New Roman" w:hAnsi="Times New Roman"/>
          <w:color w:val="000000"/>
          <w:sz w:val="22"/>
        </w:rPr>
        <w:t>other.”60-20 This was an appeal to the maturity and the distinction towards</w:t>
      </w:r>
    </w:p>
    <w:p>
      <w:pPr>
        <w:spacing w:before="0" w:after="160" w:line="276" w:lineRule="auto"/>
        <w:jc w:val="both"/>
      </w:pPr>
      <w:r>
        <w:rPr>
          <w:rFonts w:ascii="Times New Roman" w:hAnsi="Times New Roman"/>
          <w:color w:val="000000"/>
          <w:sz w:val="22"/>
        </w:rPr>
        <w:t>which he repeatedly directed their thoughts.</w:t>
      </w:r>
    </w:p>
    <w:p>
      <w:pPr>
        <w:spacing w:before="0" w:after="160" w:line="276" w:lineRule="auto"/>
        <w:jc w:val="both"/>
      </w:pPr>
      <w:r>
        <w:rPr>
          <w:rFonts w:ascii="Times New Roman" w:hAnsi="Times New Roman"/>
          <w:color w:val="000000"/>
          <w:sz w:val="22"/>
        </w:rPr>
        <w:t>*   *   *</w:t>
      </w:r>
    </w:p>
    <w:p>
      <w:pPr>
        <w:spacing w:before="0" w:after="160" w:line="276" w:lineRule="auto"/>
        <w:jc w:val="both"/>
      </w:pPr>
      <w:r>
        <w:rPr>
          <w:rFonts w:ascii="Times New Roman" w:hAnsi="Times New Roman"/>
          <w:color w:val="000000"/>
          <w:sz w:val="22"/>
        </w:rPr>
        <w:t>because the most great peace is the object of our longing, a primary</w:t>
      </w:r>
    </w:p>
    <w:p>
      <w:pPr>
        <w:spacing w:before="0" w:after="160" w:line="276" w:lineRule="auto"/>
        <w:jc w:val="both"/>
      </w:pPr>
      <w:r>
        <w:rPr>
          <w:rFonts w:ascii="Times New Roman" w:hAnsi="Times New Roman"/>
          <w:color w:val="000000"/>
          <w:sz w:val="22"/>
        </w:rPr>
        <w:t>effort of the bahá’í community is to reduce the incidence of conflict and</w:t>
      </w:r>
    </w:p>
    <w:p>
      <w:pPr>
        <w:spacing w:before="0" w:after="160" w:line="276" w:lineRule="auto"/>
        <w:jc w:val="both"/>
      </w:pPr>
      <w:r>
        <w:rPr>
          <w:rFonts w:ascii="Times New Roman" w:hAnsi="Times New Roman"/>
          <w:color w:val="000000"/>
          <w:sz w:val="22"/>
        </w:rPr>
        <w:t>contention, which are categorically forbidden in the most holy book. does</w:t>
      </w:r>
    </w:p>
    <w:p>
      <w:pPr>
        <w:spacing w:before="0" w:after="160" w:line="276" w:lineRule="auto"/>
        <w:jc w:val="both"/>
      </w:pPr>
      <w:r>
        <w:rPr>
          <w:rFonts w:ascii="Times New Roman" w:hAnsi="Times New Roman"/>
          <w:color w:val="000000"/>
          <w:sz w:val="22"/>
        </w:rPr>
        <w:t>this mean that one may not express critical thought? Absolutely not. how</w:t>
      </w:r>
    </w:p>
    <w:p>
      <w:pPr>
        <w:spacing w:before="0" w:after="160" w:line="276" w:lineRule="auto"/>
        <w:jc w:val="both"/>
      </w:pPr>
      <w:r>
        <w:rPr>
          <w:rFonts w:ascii="Times New Roman" w:hAnsi="Times New Roman"/>
          <w:color w:val="000000"/>
          <w:sz w:val="22"/>
        </w:rPr>
        <w:t>can there be the candor called for in consultation if there is no critical</w:t>
      </w:r>
    </w:p>
    <w:p>
      <w:pPr>
        <w:spacing w:before="0" w:after="160" w:line="276" w:lineRule="auto"/>
        <w:jc w:val="both"/>
      </w:pPr>
      <w:r>
        <w:rPr>
          <w:rFonts w:ascii="Times New Roman" w:hAnsi="Times New Roman"/>
          <w:color w:val="000000"/>
          <w:sz w:val="22"/>
        </w:rPr>
        <w:t>thought? how is the individual to exercise his responsibilities to the cause,</w:t>
      </w:r>
    </w:p>
    <w:p>
      <w:pPr>
        <w:spacing w:before="0" w:after="160" w:line="276" w:lineRule="auto"/>
        <w:jc w:val="both"/>
      </w:pPr>
      <w:r>
        <w:rPr>
          <w:rFonts w:ascii="Times New Roman" w:hAnsi="Times New Roman"/>
          <w:color w:val="000000"/>
          <w:sz w:val="22"/>
        </w:rPr>
        <w:t>if he is not allowed the freedom to express his views? has Shoghi effendi</w:t>
      </w:r>
    </w:p>
    <w:p>
      <w:pPr>
        <w:spacing w:before="0" w:after="160" w:line="276" w:lineRule="auto"/>
        <w:jc w:val="both"/>
      </w:pPr>
      <w:r>
        <w:rPr>
          <w:rFonts w:ascii="Times New Roman" w:hAnsi="Times New Roman"/>
          <w:color w:val="000000"/>
          <w:sz w:val="22"/>
        </w:rPr>
        <w:t>not stated that “at the very root of the cause lies the principle of the un-</w:t>
      </w:r>
    </w:p>
    <w:p>
      <w:pPr>
        <w:spacing w:before="0" w:after="160" w:line="276" w:lineRule="auto"/>
        <w:jc w:val="both"/>
      </w:pPr>
      <w:r>
        <w:rPr>
          <w:rFonts w:ascii="Times New Roman" w:hAnsi="Times New Roman"/>
          <w:color w:val="000000"/>
          <w:sz w:val="22"/>
        </w:rPr>
        <w:t>doubted right of the individual to self-expression, his freedom to declare his conscience and set forth his views”?</w:t>
      </w:r>
    </w:p>
    <w:p>
      <w:pPr>
        <w:spacing w:before="0" w:after="160" w:line="276" w:lineRule="auto"/>
        <w:jc w:val="both"/>
      </w:pPr>
      <w:r>
        <w:rPr>
          <w:rFonts w:ascii="Times New Roman" w:hAnsi="Times New Roman"/>
          <w:color w:val="000000"/>
          <w:sz w:val="22"/>
        </w:rPr>
        <w:t>60-21</w:t>
      </w:r>
    </w:p>
    <w:p>
      <w:pPr>
        <w:spacing w:before="0" w:after="160" w:line="276" w:lineRule="auto"/>
        <w:jc w:val="both"/>
      </w:pPr>
      <w:r>
        <w:rPr>
          <w:rFonts w:ascii="Times New Roman" w:hAnsi="Times New Roman"/>
          <w:color w:val="000000"/>
          <w:sz w:val="22"/>
        </w:rPr>
        <w:t>The Administrative order provides channels for expression of criticism,</w:t>
      </w:r>
    </w:p>
    <w:p>
      <w:pPr>
        <w:spacing w:before="0" w:after="160" w:line="276" w:lineRule="auto"/>
        <w:jc w:val="both"/>
      </w:pPr>
      <w:r>
        <w:rPr>
          <w:rFonts w:ascii="Times New Roman" w:hAnsi="Times New Roman"/>
          <w:color w:val="000000"/>
          <w:sz w:val="22"/>
        </w:rPr>
        <w:t>acknowledging, as a matter of principle, that “it is not only the right, but</w:t>
      </w:r>
    </w:p>
    <w:p>
      <w:pPr>
        <w:spacing w:before="0" w:after="160" w:line="276" w:lineRule="auto"/>
        <w:jc w:val="both"/>
      </w:pPr>
      <w:r>
        <w:rPr>
          <w:rFonts w:ascii="Times New Roman" w:hAnsi="Times New Roman"/>
          <w:color w:val="000000"/>
          <w:sz w:val="22"/>
        </w:rPr>
        <w:t>the vital responsibility of every loyal and intelligent member of the com-</w:t>
      </w:r>
    </w:p>
    <w:p>
      <w:pPr>
        <w:spacing w:before="0" w:after="160" w:line="276" w:lineRule="auto"/>
        <w:jc w:val="both"/>
      </w:pPr>
      <w:r>
        <w:rPr>
          <w:rFonts w:ascii="Times New Roman" w:hAnsi="Times New Roman"/>
          <w:color w:val="000000"/>
          <w:sz w:val="22"/>
        </w:rPr>
        <w:t>munity to offer fully and frankly, but with due respect and consideration to the authority of the Assembly, any suggestion, recommendation or criticism he conscientiously feels he should in order to improve and remedy certain</w:t>
      </w:r>
    </w:p>
    <w:p>
      <w:pPr>
        <w:spacing w:before="0" w:after="160" w:line="276" w:lineRule="auto"/>
        <w:jc w:val="both"/>
      </w:pPr>
      <w:r>
        <w:rPr>
          <w:rFonts w:ascii="Times New Roman" w:hAnsi="Times New Roman"/>
          <w:color w:val="000000"/>
          <w:sz w:val="22"/>
        </w:rPr>
        <w:t>existing conditions or trends in his local community.” correspondingly,</w:t>
      </w:r>
    </w:p>
    <w:p>
      <w:pPr>
        <w:spacing w:before="0" w:after="160" w:line="276" w:lineRule="auto"/>
        <w:jc w:val="both"/>
      </w:pPr>
      <w:r>
        <w:rPr>
          <w:rFonts w:ascii="Times New Roman" w:hAnsi="Times New Roman"/>
          <w:color w:val="000000"/>
          <w:sz w:val="22"/>
        </w:rPr>
        <w:t>the Assembly has the duty “to give careful consideration to any such views</w:t>
      </w:r>
    </w:p>
    <w:p>
      <w:pPr>
        <w:spacing w:before="0" w:after="160" w:line="276" w:lineRule="auto"/>
        <w:jc w:val="both"/>
      </w:pPr>
      <w:r>
        <w:rPr>
          <w:rFonts w:ascii="Times New Roman" w:hAnsi="Times New Roman"/>
          <w:color w:val="000000"/>
          <w:sz w:val="22"/>
        </w:rPr>
        <w:t>submitted to them.”</w:t>
      </w:r>
    </w:p>
    <w:p>
      <w:pPr>
        <w:spacing w:before="0" w:after="160" w:line="276" w:lineRule="auto"/>
        <w:jc w:val="both"/>
      </w:pPr>
      <w:r>
        <w:rPr>
          <w:rFonts w:ascii="Times New Roman" w:hAnsi="Times New Roman"/>
          <w:color w:val="000000"/>
          <w:sz w:val="22"/>
        </w:rPr>
        <w:t>60-22</w:t>
      </w:r>
    </w:p>
    <w:p>
      <w:pPr>
        <w:spacing w:before="0" w:after="160" w:line="276" w:lineRule="auto"/>
        <w:jc w:val="both"/>
      </w:pPr>
      <w:r>
        <w:rPr>
          <w:rFonts w:ascii="Times New Roman" w:hAnsi="Times New Roman"/>
          <w:color w:val="000000"/>
          <w:sz w:val="22"/>
        </w:rPr>
        <w:t>Apart from the direct access which one has to an Assembly, local or na-</w:t>
      </w:r>
    </w:p>
    <w:p>
      <w:pPr>
        <w:spacing w:before="0" w:after="160" w:line="276" w:lineRule="auto"/>
        <w:jc w:val="both"/>
      </w:pPr>
      <w:r>
        <w:rPr>
          <w:rFonts w:ascii="Times New Roman" w:hAnsi="Times New Roman"/>
          <w:color w:val="000000"/>
          <w:sz w:val="22"/>
        </w:rPr>
        <w:t>tional, or to a counselor or Auxiliary board member, there are specific occa-</w:t>
      </w:r>
    </w:p>
    <w:p>
      <w:pPr>
        <w:spacing w:before="0" w:after="160" w:line="276" w:lineRule="auto"/>
        <w:jc w:val="both"/>
      </w:pPr>
      <w:r>
        <w:rPr>
          <w:rFonts w:ascii="Times New Roman" w:hAnsi="Times New Roman"/>
          <w:color w:val="000000"/>
          <w:sz w:val="22"/>
        </w:rPr>
        <w:t>sions for the airing of one’s views in the community. The most frequent of these occasions for any bahá’í is the Nineteen day feast which, “besides its</w:t>
      </w:r>
    </w:p>
    <w:p>
      <w:pPr>
        <w:spacing w:before="0" w:after="160" w:line="276" w:lineRule="auto"/>
        <w:jc w:val="both"/>
      </w:pPr>
      <w:r>
        <w:rPr>
          <w:rFonts w:ascii="Times New Roman" w:hAnsi="Times New Roman"/>
          <w:color w:val="000000"/>
          <w:sz w:val="22"/>
        </w:rPr>
        <w:t>social and spiritual aspects, fulfills various administrative needs and require-ments of the community, chief among them being the need for open and</w:t>
      </w:r>
    </w:p>
    <w:p>
      <w:pPr>
        <w:spacing w:before="0" w:after="160" w:line="276" w:lineRule="auto"/>
        <w:jc w:val="both"/>
      </w:pPr>
      <w:r>
        <w:rPr>
          <w:rFonts w:ascii="Times New Roman" w:hAnsi="Times New Roman"/>
          <w:color w:val="000000"/>
          <w:sz w:val="22"/>
        </w:rPr>
        <w:t>constructive criticism and deliberation regarding the state of affairs within</w:t>
      </w:r>
    </w:p>
    <w:p>
      <w:pPr>
        <w:spacing w:before="0" w:after="160" w:line="276" w:lineRule="auto"/>
        <w:jc w:val="both"/>
      </w:pPr>
      <w:r>
        <w:rPr>
          <w:rFonts w:ascii="Times New Roman" w:hAnsi="Times New Roman"/>
          <w:color w:val="000000"/>
          <w:sz w:val="22"/>
        </w:rPr>
        <w:t>60-20. bA, pp. 63–64.</w:t>
      </w:r>
    </w:p>
    <w:p>
      <w:pPr>
        <w:spacing w:before="0" w:after="160" w:line="276" w:lineRule="auto"/>
        <w:jc w:val="both"/>
      </w:pPr>
      <w:r>
        <w:rPr>
          <w:rFonts w:ascii="Times New Roman" w:hAnsi="Times New Roman"/>
          <w:color w:val="000000"/>
          <w:sz w:val="22"/>
        </w:rPr>
        <w:t>60-21. bA, p. 63.60-22. lg, no. 288.60.31</w:t>
      </w:r>
    </w:p>
    <w:p>
      <w:pPr>
        <w:spacing w:before="280" w:after="120"/>
        <w:jc w:val="left"/>
      </w:pPr>
      <w:r>
        <w:rPr>
          <w:rFonts w:ascii="Times New Roman" w:hAnsi="Times New Roman"/>
          <w:b/>
          <w:color w:val="000000"/>
          <w:sz w:val="22"/>
        </w:rPr>
        <w:t>60.32</w:t>
      </w:r>
    </w:p>
    <w:p>
      <w:pPr>
        <w:spacing w:before="280" w:after="120"/>
        <w:jc w:val="left"/>
      </w:pPr>
      <w:r>
        <w:rPr>
          <w:rFonts w:ascii="Times New Roman" w:hAnsi="Times New Roman"/>
          <w:b/>
          <w:color w:val="000000"/>
          <w:sz w:val="22"/>
        </w:rPr>
        <w:t>60.33</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11the local bahá’í community.” At the same time, Shoghi effendi’s advice, as</w:t>
      </w:r>
    </w:p>
    <w:p>
      <w:pPr>
        <w:spacing w:before="0" w:after="160" w:line="276" w:lineRule="auto"/>
        <w:jc w:val="both"/>
      </w:pPr>
      <w:r>
        <w:rPr>
          <w:rFonts w:ascii="Times New Roman" w:hAnsi="Times New Roman"/>
          <w:color w:val="000000"/>
          <w:sz w:val="22"/>
        </w:rPr>
        <w:t>conveyed by his secretary, goes on to stress the point that “all criticisms and</w:t>
      </w:r>
    </w:p>
    <w:p>
      <w:pPr>
        <w:spacing w:before="0" w:after="160" w:line="276" w:lineRule="auto"/>
        <w:jc w:val="both"/>
      </w:pPr>
      <w:r>
        <w:rPr>
          <w:rFonts w:ascii="Times New Roman" w:hAnsi="Times New Roman"/>
          <w:color w:val="000000"/>
          <w:sz w:val="22"/>
        </w:rPr>
        <w:t>discussions of a negative character which may result in undermining the au-</w:t>
      </w:r>
    </w:p>
    <w:p>
      <w:pPr>
        <w:spacing w:before="0" w:after="160" w:line="276" w:lineRule="auto"/>
        <w:jc w:val="both"/>
      </w:pPr>
      <w:r>
        <w:rPr>
          <w:rFonts w:ascii="Times New Roman" w:hAnsi="Times New Roman"/>
          <w:color w:val="000000"/>
          <w:sz w:val="22"/>
        </w:rPr>
        <w:t>thority of the Assembly as a body should be strictly avoided. for otherwise</w:t>
      </w:r>
    </w:p>
    <w:p>
      <w:pPr>
        <w:spacing w:before="0" w:after="160" w:line="276" w:lineRule="auto"/>
        <w:jc w:val="both"/>
      </w:pPr>
      <w:r>
        <w:rPr>
          <w:rFonts w:ascii="Times New Roman" w:hAnsi="Times New Roman"/>
          <w:color w:val="000000"/>
          <w:sz w:val="22"/>
        </w:rPr>
        <w:t>the order of the cause itself will be endangered, and confusion and discord</w:t>
      </w:r>
    </w:p>
    <w:p>
      <w:pPr>
        <w:spacing w:before="0" w:after="160" w:line="276" w:lineRule="auto"/>
        <w:jc w:val="both"/>
      </w:pPr>
      <w:r>
        <w:rPr>
          <w:rFonts w:ascii="Times New Roman" w:hAnsi="Times New Roman"/>
          <w:color w:val="000000"/>
          <w:sz w:val="22"/>
        </w:rPr>
        <w:t>will reign in the community.”60-23</w:t>
      </w:r>
    </w:p>
    <w:p>
      <w:pPr>
        <w:spacing w:before="0" w:after="160" w:line="276" w:lineRule="auto"/>
        <w:jc w:val="both"/>
      </w:pPr>
      <w:r>
        <w:rPr>
          <w:rFonts w:ascii="Times New Roman" w:hAnsi="Times New Roman"/>
          <w:color w:val="000000"/>
          <w:sz w:val="22"/>
        </w:rPr>
        <w:t>clearly, then, there is more to be considered than the critic’s right to self-</w:t>
      </w:r>
    </w:p>
    <w:p>
      <w:pPr>
        <w:spacing w:before="0" w:after="160" w:line="276" w:lineRule="auto"/>
        <w:jc w:val="both"/>
      </w:pPr>
      <w:r>
        <w:rPr>
          <w:rFonts w:ascii="Times New Roman" w:hAnsi="Times New Roman"/>
          <w:color w:val="000000"/>
          <w:sz w:val="22"/>
        </w:rPr>
        <w:t>expression; the unifying spirit of the cause of god must also be preserved,</w:t>
      </w:r>
    </w:p>
    <w:p>
      <w:pPr>
        <w:spacing w:before="0" w:after="160" w:line="276" w:lineRule="auto"/>
        <w:jc w:val="both"/>
      </w:pPr>
      <w:r>
        <w:rPr>
          <w:rFonts w:ascii="Times New Roman" w:hAnsi="Times New Roman"/>
          <w:color w:val="000000"/>
          <w:sz w:val="22"/>
        </w:rPr>
        <w:t>the authority of its laws and ordinances safeguarded, authority being an indispensable aspect of freedom. motive, manner, mode, become relevant;</w:t>
      </w:r>
    </w:p>
    <w:p>
      <w:pPr>
        <w:spacing w:before="0" w:after="160" w:line="276" w:lineRule="auto"/>
        <w:jc w:val="both"/>
      </w:pPr>
      <w:r>
        <w:rPr>
          <w:rFonts w:ascii="Times New Roman" w:hAnsi="Times New Roman"/>
          <w:color w:val="000000"/>
          <w:sz w:val="22"/>
        </w:rPr>
        <w:t>but there is also the matter of love: love for one’s fellows, love for one’s com-munity, love for one’s institutions.</w:t>
      </w:r>
    </w:p>
    <w:p>
      <w:pPr>
        <w:spacing w:before="0" w:after="160" w:line="276" w:lineRule="auto"/>
        <w:jc w:val="both"/>
      </w:pPr>
      <w:r>
        <w:rPr>
          <w:rFonts w:ascii="Times New Roman" w:hAnsi="Times New Roman"/>
          <w:color w:val="000000"/>
          <w:sz w:val="22"/>
        </w:rPr>
        <w:t>The responsibility resting on the individual to conduct himself in such</w:t>
      </w:r>
    </w:p>
    <w:p>
      <w:pPr>
        <w:spacing w:before="0" w:after="160" w:line="276" w:lineRule="auto"/>
        <w:jc w:val="both"/>
      </w:pPr>
      <w:r>
        <w:rPr>
          <w:rFonts w:ascii="Times New Roman" w:hAnsi="Times New Roman"/>
          <w:color w:val="000000"/>
          <w:sz w:val="22"/>
        </w:rPr>
        <w:t>a way as to ensure the stability of society takes on elemental importance in this context. for vital as it is to the progress of society, criticism is a two-</w:t>
      </w:r>
    </w:p>
    <w:p>
      <w:pPr>
        <w:spacing w:before="0" w:after="160" w:line="276" w:lineRule="auto"/>
        <w:jc w:val="both"/>
      </w:pPr>
      <w:r>
        <w:rPr>
          <w:rFonts w:ascii="Times New Roman" w:hAnsi="Times New Roman"/>
          <w:color w:val="000000"/>
          <w:sz w:val="22"/>
        </w:rPr>
        <w:t>edged sword: it is all too often the harbinger of conflict and contention. The</w:t>
      </w:r>
    </w:p>
    <w:p>
      <w:pPr>
        <w:spacing w:before="0" w:after="160" w:line="276" w:lineRule="auto"/>
        <w:jc w:val="both"/>
      </w:pPr>
      <w:r>
        <w:rPr>
          <w:rFonts w:ascii="Times New Roman" w:hAnsi="Times New Roman"/>
          <w:color w:val="000000"/>
          <w:sz w:val="22"/>
        </w:rPr>
        <w:t>balanced processes of the Administrative order are meant to prevent this es-</w:t>
      </w:r>
    </w:p>
    <w:p>
      <w:pPr>
        <w:spacing w:before="0" w:after="160" w:line="276" w:lineRule="auto"/>
        <w:jc w:val="both"/>
      </w:pPr>
      <w:r>
        <w:rPr>
          <w:rFonts w:ascii="Times New Roman" w:hAnsi="Times New Roman"/>
          <w:color w:val="000000"/>
          <w:sz w:val="22"/>
        </w:rPr>
        <w:t>sential activity from degenerating to any form of dissent that breeds opposi-</w:t>
      </w:r>
    </w:p>
    <w:p>
      <w:pPr>
        <w:spacing w:before="0" w:after="160" w:line="276" w:lineRule="auto"/>
        <w:jc w:val="both"/>
      </w:pPr>
      <w:r>
        <w:rPr>
          <w:rFonts w:ascii="Times New Roman" w:hAnsi="Times New Roman"/>
          <w:color w:val="000000"/>
          <w:sz w:val="22"/>
        </w:rPr>
        <w:t>tion and its dreadful schismatic consequences. how incalculable have been</w:t>
      </w:r>
    </w:p>
    <w:p>
      <w:pPr>
        <w:spacing w:before="0" w:after="160" w:line="276" w:lineRule="auto"/>
        <w:jc w:val="both"/>
      </w:pPr>
      <w:r>
        <w:rPr>
          <w:rFonts w:ascii="Times New Roman" w:hAnsi="Times New Roman"/>
          <w:color w:val="000000"/>
          <w:sz w:val="22"/>
        </w:rPr>
        <w:t>the negative results of ill-directed criticism: in the catastrophic divergences it has created in religion, in the equally contentious factions it has spawned in political systems, which have dignified conflict by institutionalizing such concepts as the “loyal opposition” which attach to one or another of the</w:t>
      </w:r>
    </w:p>
    <w:p>
      <w:pPr>
        <w:spacing w:before="0" w:after="160" w:line="276" w:lineRule="auto"/>
        <w:jc w:val="both"/>
      </w:pPr>
      <w:r>
        <w:rPr>
          <w:rFonts w:ascii="Times New Roman" w:hAnsi="Times New Roman"/>
          <w:color w:val="000000"/>
          <w:sz w:val="22"/>
        </w:rPr>
        <w:t>various categories of political opinion—conservative, liberal, progressive,</w:t>
      </w:r>
    </w:p>
    <w:p>
      <w:pPr>
        <w:spacing w:before="0" w:after="160" w:line="276" w:lineRule="auto"/>
        <w:jc w:val="both"/>
      </w:pPr>
      <w:r>
        <w:rPr>
          <w:rFonts w:ascii="Times New Roman" w:hAnsi="Times New Roman"/>
          <w:color w:val="000000"/>
          <w:sz w:val="22"/>
        </w:rPr>
        <w:t>reactionary, and so forth.</w:t>
      </w:r>
    </w:p>
    <w:p>
      <w:pPr>
        <w:spacing w:before="0" w:after="160" w:line="276" w:lineRule="auto"/>
        <w:jc w:val="both"/>
      </w:pPr>
      <w:r>
        <w:rPr>
          <w:rFonts w:ascii="Times New Roman" w:hAnsi="Times New Roman"/>
          <w:color w:val="000000"/>
          <w:sz w:val="22"/>
        </w:rPr>
        <w:t>if bahá’í individuals deliberately ignore the principles imbedded in the</w:t>
      </w:r>
    </w:p>
    <w:p>
      <w:pPr>
        <w:spacing w:before="0" w:after="160" w:line="276" w:lineRule="auto"/>
        <w:jc w:val="both"/>
      </w:pPr>
      <w:r>
        <w:rPr>
          <w:rFonts w:ascii="Times New Roman" w:hAnsi="Times New Roman"/>
          <w:color w:val="000000"/>
          <w:sz w:val="22"/>
        </w:rPr>
        <w:t>order which bahá’u’lláh himself has established to remedy divisiveness in</w:t>
      </w:r>
    </w:p>
    <w:p>
      <w:pPr>
        <w:spacing w:before="0" w:after="160" w:line="276" w:lineRule="auto"/>
        <w:jc w:val="both"/>
      </w:pPr>
      <w:r>
        <w:rPr>
          <w:rFonts w:ascii="Times New Roman" w:hAnsi="Times New Roman"/>
          <w:color w:val="000000"/>
          <w:sz w:val="22"/>
        </w:rPr>
        <w:t>the human family, the cause for which so much has been sacrificed will</w:t>
      </w:r>
    </w:p>
    <w:p>
      <w:pPr>
        <w:spacing w:before="0" w:after="160" w:line="276" w:lineRule="auto"/>
        <w:jc w:val="both"/>
      </w:pPr>
      <w:r>
        <w:rPr>
          <w:rFonts w:ascii="Times New Roman" w:hAnsi="Times New Roman"/>
          <w:color w:val="000000"/>
          <w:sz w:val="22"/>
        </w:rPr>
        <w:t>surely be set back in its mission to rescue world society from complete dis-integration. may not the existence of the covenant be invoked again and</w:t>
      </w:r>
    </w:p>
    <w:p>
      <w:pPr>
        <w:spacing w:before="0" w:after="160" w:line="276" w:lineRule="auto"/>
        <w:jc w:val="both"/>
      </w:pPr>
      <w:r>
        <w:rPr>
          <w:rFonts w:ascii="Times New Roman" w:hAnsi="Times New Roman"/>
          <w:color w:val="000000"/>
          <w:sz w:val="22"/>
        </w:rPr>
        <w:t>again, so that such repetition may preserve the needed perspective? for, in</w:t>
      </w:r>
    </w:p>
    <w:p>
      <w:pPr>
        <w:spacing w:before="0" w:after="160" w:line="276" w:lineRule="auto"/>
        <w:jc w:val="both"/>
      </w:pPr>
      <w:r>
        <w:rPr>
          <w:rFonts w:ascii="Times New Roman" w:hAnsi="Times New Roman"/>
          <w:color w:val="000000"/>
          <w:sz w:val="22"/>
        </w:rPr>
        <w:t>this age, the cause of bahá’u’lláh has been protected against the baneful</w:t>
      </w:r>
    </w:p>
    <w:p>
      <w:pPr>
        <w:spacing w:before="0" w:after="160" w:line="276" w:lineRule="auto"/>
        <w:jc w:val="both"/>
      </w:pPr>
      <w:r>
        <w:rPr>
          <w:rFonts w:ascii="Times New Roman" w:hAnsi="Times New Roman"/>
          <w:color w:val="000000"/>
          <w:sz w:val="22"/>
        </w:rPr>
        <w:t>effects of the misuse of the process of criticism; this has been done by the in-stitution of the covenant and by the provision of a universal administrative</w:t>
      </w:r>
    </w:p>
    <w:p>
      <w:pPr>
        <w:spacing w:before="0" w:after="160" w:line="276" w:lineRule="auto"/>
        <w:jc w:val="both"/>
      </w:pPr>
      <w:r>
        <w:rPr>
          <w:rFonts w:ascii="Times New Roman" w:hAnsi="Times New Roman"/>
          <w:color w:val="000000"/>
          <w:sz w:val="22"/>
        </w:rPr>
        <w:t>60-23. lg, no. 28860.34</w:t>
      </w:r>
    </w:p>
    <w:p>
      <w:pPr>
        <w:spacing w:before="280" w:after="120"/>
        <w:jc w:val="left"/>
      </w:pPr>
      <w:r>
        <w:rPr>
          <w:rFonts w:ascii="Times New Roman" w:hAnsi="Times New Roman"/>
          <w:b/>
          <w:color w:val="000000"/>
          <w:sz w:val="22"/>
        </w:rPr>
        <w:t>60.35</w:t>
      </w:r>
    </w:p>
    <w:p>
      <w:pPr>
        <w:spacing w:before="280" w:after="120"/>
        <w:jc w:val="left"/>
      </w:pPr>
      <w:r>
        <w:rPr>
          <w:rFonts w:ascii="Times New Roman" w:hAnsi="Times New Roman"/>
          <w:b/>
          <w:color w:val="000000"/>
          <w:sz w:val="22"/>
        </w:rPr>
        <w:t>60.36</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115system which incorporates within itself the mechanisms for drawing out the</w:t>
      </w:r>
    </w:p>
    <w:p>
      <w:pPr>
        <w:spacing w:before="0" w:after="160" w:line="276" w:lineRule="auto"/>
        <w:jc w:val="both"/>
      </w:pPr>
      <w:r>
        <w:rPr>
          <w:rFonts w:ascii="Times New Roman" w:hAnsi="Times New Roman"/>
          <w:color w:val="000000"/>
          <w:sz w:val="22"/>
        </w:rPr>
        <w:t>constructive ideas of individuals and using them for the benefit of the entire</w:t>
      </w:r>
    </w:p>
    <w:p>
      <w:pPr>
        <w:spacing w:before="0" w:after="160" w:line="276" w:lineRule="auto"/>
        <w:jc w:val="both"/>
      </w:pPr>
      <w:r>
        <w:rPr>
          <w:rFonts w:ascii="Times New Roman" w:hAnsi="Times New Roman"/>
          <w:color w:val="000000"/>
          <w:sz w:val="22"/>
        </w:rPr>
        <w:t>system. Admonishing the people to uphold the unifying purpose of the</w:t>
      </w:r>
    </w:p>
    <w:p>
      <w:pPr>
        <w:spacing w:before="0" w:after="160" w:line="276" w:lineRule="auto"/>
        <w:jc w:val="both"/>
      </w:pPr>
      <w:r>
        <w:rPr>
          <w:rFonts w:ascii="Times New Roman" w:hAnsi="Times New Roman"/>
          <w:color w:val="000000"/>
          <w:sz w:val="22"/>
        </w:rPr>
        <w:t>cause, bahá’u’lláh, in the book of his covenant, addresses these poignant</w:t>
      </w:r>
    </w:p>
    <w:p>
      <w:pPr>
        <w:spacing w:before="0" w:after="160" w:line="276" w:lineRule="auto"/>
        <w:jc w:val="both"/>
      </w:pPr>
      <w:r>
        <w:rPr>
          <w:rFonts w:ascii="Times New Roman" w:hAnsi="Times New Roman"/>
          <w:color w:val="000000"/>
          <w:sz w:val="22"/>
        </w:rPr>
        <w:t>words to them: “let not the means of order be made the cause of confusion and the instrument of union an occasion for discord.”</w:t>
      </w:r>
    </w:p>
    <w:p>
      <w:pPr>
        <w:spacing w:before="0" w:after="160" w:line="276" w:lineRule="auto"/>
        <w:jc w:val="both"/>
      </w:pPr>
      <w:r>
        <w:rPr>
          <w:rFonts w:ascii="Times New Roman" w:hAnsi="Times New Roman"/>
          <w:color w:val="000000"/>
          <w:sz w:val="22"/>
        </w:rPr>
        <w:t>60-24 Such assertions</w:t>
      </w:r>
    </w:p>
    <w:p>
      <w:pPr>
        <w:spacing w:before="0" w:after="160" w:line="276" w:lineRule="auto"/>
        <w:jc w:val="both"/>
      </w:pPr>
      <w:r>
        <w:rPr>
          <w:rFonts w:ascii="Times New Roman" w:hAnsi="Times New Roman"/>
          <w:color w:val="000000"/>
          <w:sz w:val="22"/>
        </w:rPr>
        <w:t>emphasize a crucial point; it is this: in terms of the covenant, dissidence</w:t>
      </w:r>
    </w:p>
    <w:p>
      <w:pPr>
        <w:spacing w:before="0" w:after="160" w:line="276" w:lineRule="auto"/>
        <w:jc w:val="both"/>
      </w:pPr>
      <w:r>
        <w:rPr>
          <w:rFonts w:ascii="Times New Roman" w:hAnsi="Times New Roman"/>
          <w:color w:val="000000"/>
          <w:sz w:val="22"/>
        </w:rPr>
        <w:t>is a moral and intellectual contradiction of the main objective animating the bahá’í community, namely, the establishment of the unity of mankind.</w:t>
      </w:r>
    </w:p>
    <w:p>
      <w:pPr>
        <w:spacing w:before="0" w:after="160" w:line="276" w:lineRule="auto"/>
        <w:jc w:val="both"/>
      </w:pPr>
      <w:r>
        <w:rPr>
          <w:rFonts w:ascii="Times New Roman" w:hAnsi="Times New Roman"/>
          <w:color w:val="000000"/>
          <w:sz w:val="22"/>
        </w:rPr>
        <w:t>*   *   *</w:t>
      </w:r>
    </w:p>
    <w:p>
      <w:pPr>
        <w:spacing w:before="0" w:after="160" w:line="276" w:lineRule="auto"/>
        <w:jc w:val="both"/>
      </w:pPr>
      <w:r>
        <w:rPr>
          <w:rFonts w:ascii="Times New Roman" w:hAnsi="Times New Roman"/>
          <w:color w:val="000000"/>
          <w:sz w:val="22"/>
        </w:rPr>
        <w:t>we return to the phenomenal characteristics of speech. content, volume,</w:t>
      </w:r>
    </w:p>
    <w:p>
      <w:pPr>
        <w:spacing w:before="0" w:after="160" w:line="276" w:lineRule="auto"/>
        <w:jc w:val="both"/>
      </w:pPr>
      <w:r>
        <w:rPr>
          <w:rFonts w:ascii="Times New Roman" w:hAnsi="Times New Roman"/>
          <w:color w:val="000000"/>
          <w:sz w:val="22"/>
        </w:rPr>
        <w:t>style, tact, wisdom, timeliness are among the critical factors in determining the effects of speech for good or evil. consequently, the friends need ever</w:t>
      </w:r>
    </w:p>
    <w:p>
      <w:pPr>
        <w:spacing w:before="0" w:after="160" w:line="276" w:lineRule="auto"/>
        <w:jc w:val="both"/>
      </w:pPr>
      <w:r>
        <w:rPr>
          <w:rFonts w:ascii="Times New Roman" w:hAnsi="Times New Roman"/>
          <w:color w:val="000000"/>
          <w:sz w:val="22"/>
        </w:rPr>
        <w:t>to be conscious of the significance of this activity which so distinguishes</w:t>
      </w:r>
    </w:p>
    <w:p>
      <w:pPr>
        <w:spacing w:before="0" w:after="160" w:line="276" w:lineRule="auto"/>
        <w:jc w:val="both"/>
      </w:pPr>
      <w:r>
        <w:rPr>
          <w:rFonts w:ascii="Times New Roman" w:hAnsi="Times New Roman"/>
          <w:color w:val="000000"/>
          <w:sz w:val="22"/>
        </w:rPr>
        <w:t>human beings from other forms of life, and they must exercise it judiciously.</w:t>
      </w:r>
    </w:p>
    <w:p>
      <w:pPr>
        <w:spacing w:before="0" w:after="160" w:line="276" w:lineRule="auto"/>
        <w:jc w:val="both"/>
      </w:pPr>
      <w:r>
        <w:rPr>
          <w:rFonts w:ascii="Times New Roman" w:hAnsi="Times New Roman"/>
          <w:color w:val="000000"/>
          <w:sz w:val="22"/>
        </w:rPr>
        <w:t>Their efforts at such discipline will give birth to an etiquette of expression worthy of the approaching maturity of the human race. just as this disci-</w:t>
      </w:r>
    </w:p>
    <w:p>
      <w:pPr>
        <w:spacing w:before="0" w:after="160" w:line="276" w:lineRule="auto"/>
        <w:jc w:val="both"/>
      </w:pPr>
      <w:r>
        <w:rPr>
          <w:rFonts w:ascii="Times New Roman" w:hAnsi="Times New Roman"/>
          <w:color w:val="000000"/>
          <w:sz w:val="22"/>
        </w:rPr>
        <w:t>pline applies to the spoken word, it applies equally to the written word; and</w:t>
      </w:r>
    </w:p>
    <w:p>
      <w:pPr>
        <w:spacing w:before="0" w:after="160" w:line="276" w:lineRule="auto"/>
        <w:jc w:val="both"/>
      </w:pPr>
      <w:r>
        <w:rPr>
          <w:rFonts w:ascii="Times New Roman" w:hAnsi="Times New Roman"/>
          <w:color w:val="000000"/>
          <w:sz w:val="22"/>
        </w:rPr>
        <w:t>it profoundly affects the operation of the press.</w:t>
      </w:r>
    </w:p>
    <w:p>
      <w:pPr>
        <w:spacing w:before="0" w:after="160" w:line="276" w:lineRule="auto"/>
        <w:jc w:val="both"/>
      </w:pPr>
      <w:r>
        <w:rPr>
          <w:rFonts w:ascii="Times New Roman" w:hAnsi="Times New Roman"/>
          <w:color w:val="000000"/>
          <w:sz w:val="22"/>
        </w:rPr>
        <w:t>The significance and role of the press in a new world system are con-</w:t>
      </w:r>
    </w:p>
    <w:p>
      <w:pPr>
        <w:spacing w:before="0" w:after="160" w:line="276" w:lineRule="auto"/>
        <w:jc w:val="both"/>
      </w:pPr>
      <w:r>
        <w:rPr>
          <w:rFonts w:ascii="Times New Roman" w:hAnsi="Times New Roman"/>
          <w:color w:val="000000"/>
          <w:sz w:val="22"/>
        </w:rPr>
        <w:t>spicuous in the emphasis which the order of bahá’u’lláh places on acces-</w:t>
      </w:r>
    </w:p>
    <w:p>
      <w:pPr>
        <w:spacing w:before="0" w:after="160" w:line="276" w:lineRule="auto"/>
        <w:jc w:val="both"/>
      </w:pPr>
      <w:r>
        <w:rPr>
          <w:rFonts w:ascii="Times New Roman" w:hAnsi="Times New Roman"/>
          <w:color w:val="000000"/>
          <w:sz w:val="22"/>
        </w:rPr>
        <w:t>sibility to information at all levels of society. Shoghi effendi tells us that</w:t>
      </w:r>
    </w:p>
    <w:p>
      <w:pPr>
        <w:spacing w:before="0" w:after="160" w:line="276" w:lineRule="auto"/>
        <w:jc w:val="both"/>
      </w:pPr>
      <w:r>
        <w:rPr>
          <w:rFonts w:ascii="Times New Roman" w:hAnsi="Times New Roman"/>
          <w:color w:val="000000"/>
          <w:sz w:val="22"/>
        </w:rPr>
        <w:t>bahá’u’lláh makes “specific reference to ‘the swiftly appearing newspapers,’</w:t>
      </w:r>
    </w:p>
    <w:p>
      <w:pPr>
        <w:spacing w:before="0" w:after="160" w:line="276" w:lineRule="auto"/>
        <w:jc w:val="both"/>
      </w:pPr>
      <w:r>
        <w:rPr>
          <w:rFonts w:ascii="Times New Roman" w:hAnsi="Times New Roman"/>
          <w:color w:val="000000"/>
          <w:sz w:val="22"/>
        </w:rPr>
        <w:t>describes them as ‘the mirror of the world’ and as ‘an amazing and potent</w:t>
      </w:r>
    </w:p>
    <w:p>
      <w:pPr>
        <w:spacing w:before="0" w:after="160" w:line="276" w:lineRule="auto"/>
        <w:jc w:val="both"/>
      </w:pPr>
      <w:r>
        <w:rPr>
          <w:rFonts w:ascii="Times New Roman" w:hAnsi="Times New Roman"/>
          <w:color w:val="000000"/>
          <w:sz w:val="22"/>
        </w:rPr>
        <w:t>phenomenon,’ and prescribes to all who are responsible for their production</w:t>
      </w:r>
    </w:p>
    <w:p>
      <w:pPr>
        <w:spacing w:before="0" w:after="160" w:line="276" w:lineRule="auto"/>
        <w:jc w:val="both"/>
      </w:pPr>
      <w:r>
        <w:rPr>
          <w:rFonts w:ascii="Times New Roman" w:hAnsi="Times New Roman"/>
          <w:color w:val="000000"/>
          <w:sz w:val="22"/>
        </w:rPr>
        <w:t>the duty to be sanctified from malice, passion and prejudice, to be just and</w:t>
      </w:r>
    </w:p>
    <w:p>
      <w:pPr>
        <w:spacing w:before="0" w:after="160" w:line="276" w:lineRule="auto"/>
        <w:jc w:val="both"/>
      </w:pPr>
      <w:r>
        <w:rPr>
          <w:rFonts w:ascii="Times New Roman" w:hAnsi="Times New Roman"/>
          <w:color w:val="000000"/>
          <w:sz w:val="22"/>
        </w:rPr>
        <w:t>fair-minded, to be painstaking in their inquiries, and ascertain all the facts in every situation.”</w:t>
      </w:r>
    </w:p>
    <w:p>
      <w:pPr>
        <w:spacing w:before="0" w:after="160" w:line="276" w:lineRule="auto"/>
        <w:jc w:val="both"/>
      </w:pPr>
      <w:r>
        <w:rPr>
          <w:rFonts w:ascii="Times New Roman" w:hAnsi="Times New Roman"/>
          <w:color w:val="000000"/>
          <w:sz w:val="22"/>
        </w:rPr>
        <w:t>60-25</w:t>
      </w:r>
    </w:p>
    <w:p>
      <w:pPr>
        <w:spacing w:before="0" w:after="160" w:line="276" w:lineRule="auto"/>
        <w:jc w:val="both"/>
      </w:pPr>
      <w:r>
        <w:rPr>
          <w:rFonts w:ascii="Times New Roman" w:hAnsi="Times New Roman"/>
          <w:color w:val="000000"/>
          <w:sz w:val="22"/>
        </w:rPr>
        <w:t>in his social treatise, The Secret of  Divine Civilization, ‘Abdu’l-b ahá of-</w:t>
      </w:r>
    </w:p>
    <w:p>
      <w:pPr>
        <w:spacing w:before="0" w:after="160" w:line="276" w:lineRule="auto"/>
        <w:jc w:val="both"/>
      </w:pPr>
      <w:r>
        <w:rPr>
          <w:rFonts w:ascii="Times New Roman" w:hAnsi="Times New Roman"/>
          <w:color w:val="000000"/>
          <w:sz w:val="22"/>
        </w:rPr>
        <w:t>fers insight as to the indispensability of the press in future society. he says</w:t>
      </w:r>
    </w:p>
    <w:p>
      <w:pPr>
        <w:spacing w:before="0" w:after="160" w:line="276" w:lineRule="auto"/>
        <w:jc w:val="both"/>
      </w:pPr>
      <w:r>
        <w:rPr>
          <w:rFonts w:ascii="Times New Roman" w:hAnsi="Times New Roman"/>
          <w:color w:val="000000"/>
          <w:sz w:val="22"/>
        </w:rPr>
        <w:t>it is “urgent that beneficial articles and books be written, clearly and defi-</w:t>
      </w:r>
    </w:p>
    <w:p>
      <w:pPr>
        <w:spacing w:before="0" w:after="160" w:line="276" w:lineRule="auto"/>
        <w:jc w:val="both"/>
      </w:pPr>
      <w:r>
        <w:rPr>
          <w:rFonts w:ascii="Times New Roman" w:hAnsi="Times New Roman"/>
          <w:color w:val="000000"/>
          <w:sz w:val="22"/>
        </w:rPr>
        <w:t>60-24. Tb, p. 222.</w:t>
      </w:r>
    </w:p>
    <w:p>
      <w:pPr>
        <w:spacing w:before="0" w:after="160" w:line="276" w:lineRule="auto"/>
        <w:jc w:val="both"/>
      </w:pPr>
      <w:r>
        <w:rPr>
          <w:rFonts w:ascii="Times New Roman" w:hAnsi="Times New Roman"/>
          <w:color w:val="000000"/>
          <w:sz w:val="22"/>
        </w:rPr>
        <w:t>60-25. gpb, p. 219.60.37</w:t>
      </w:r>
    </w:p>
    <w:p>
      <w:pPr>
        <w:spacing w:before="280" w:after="120"/>
        <w:jc w:val="left"/>
      </w:pPr>
      <w:r>
        <w:rPr>
          <w:rFonts w:ascii="Times New Roman" w:hAnsi="Times New Roman"/>
          <w:b/>
          <w:color w:val="000000"/>
          <w:sz w:val="22"/>
        </w:rPr>
        <w:t>60.38</w:t>
      </w:r>
    </w:p>
    <w:p>
      <w:pPr>
        <w:spacing w:before="280" w:after="120"/>
        <w:jc w:val="left"/>
      </w:pPr>
      <w:r>
        <w:rPr>
          <w:rFonts w:ascii="Times New Roman" w:hAnsi="Times New Roman"/>
          <w:b/>
          <w:color w:val="000000"/>
          <w:sz w:val="22"/>
        </w:rPr>
        <w:t>60.39</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116nitely establishing what the present-day requirements of the people are, and</w:t>
      </w:r>
    </w:p>
    <w:p>
      <w:pPr>
        <w:spacing w:before="0" w:after="160" w:line="276" w:lineRule="auto"/>
        <w:jc w:val="both"/>
      </w:pPr>
      <w:r>
        <w:rPr>
          <w:rFonts w:ascii="Times New Roman" w:hAnsi="Times New Roman"/>
          <w:color w:val="000000"/>
          <w:sz w:val="22"/>
        </w:rPr>
        <w:t>what will conduce to the happiness and advancement of society.” further,</w:t>
      </w:r>
    </w:p>
    <w:p>
      <w:pPr>
        <w:spacing w:before="0" w:after="160" w:line="276" w:lineRule="auto"/>
        <w:jc w:val="both"/>
      </w:pPr>
      <w:r>
        <w:rPr>
          <w:rFonts w:ascii="Times New Roman" w:hAnsi="Times New Roman"/>
          <w:color w:val="000000"/>
          <w:sz w:val="22"/>
        </w:rPr>
        <w:t>he writes of the “publication of high thoughts” as the “dynamic power in</w:t>
      </w:r>
    </w:p>
    <w:p>
      <w:pPr>
        <w:spacing w:before="0" w:after="160" w:line="276" w:lineRule="auto"/>
        <w:jc w:val="both"/>
      </w:pPr>
      <w:r>
        <w:rPr>
          <w:rFonts w:ascii="Times New Roman" w:hAnsi="Times New Roman"/>
          <w:color w:val="000000"/>
          <w:sz w:val="22"/>
        </w:rPr>
        <w:t>the arteries of life,” “the very soul of the world.” moreover, he states that</w:t>
      </w:r>
    </w:p>
    <w:p>
      <w:pPr>
        <w:spacing w:before="0" w:after="160" w:line="276" w:lineRule="auto"/>
        <w:jc w:val="both"/>
      </w:pPr>
      <w:r>
        <w:rPr>
          <w:rFonts w:ascii="Times New Roman" w:hAnsi="Times New Roman"/>
          <w:color w:val="000000"/>
          <w:sz w:val="22"/>
        </w:rPr>
        <w:t>“public opinion must be directed toward whatever is worthy of this day, and</w:t>
      </w:r>
    </w:p>
    <w:p>
      <w:pPr>
        <w:spacing w:before="0" w:after="160" w:line="276" w:lineRule="auto"/>
        <w:jc w:val="both"/>
      </w:pPr>
      <w:r>
        <w:rPr>
          <w:rFonts w:ascii="Times New Roman" w:hAnsi="Times New Roman"/>
          <w:color w:val="000000"/>
          <w:sz w:val="22"/>
        </w:rPr>
        <w:t>this is impossible except through the use of adequate arguments and the</w:t>
      </w:r>
    </w:p>
    <w:p>
      <w:pPr>
        <w:spacing w:before="0" w:after="160" w:line="276" w:lineRule="auto"/>
        <w:jc w:val="both"/>
      </w:pPr>
      <w:r>
        <w:rPr>
          <w:rFonts w:ascii="Times New Roman" w:hAnsi="Times New Roman"/>
          <w:color w:val="000000"/>
          <w:sz w:val="22"/>
        </w:rPr>
        <w:t>adducing of clear, comprehensive and conclusive proofs.”60-26</w:t>
      </w:r>
    </w:p>
    <w:p>
      <w:pPr>
        <w:spacing w:before="0" w:after="160" w:line="276" w:lineRule="auto"/>
        <w:jc w:val="both"/>
      </w:pPr>
      <w:r>
        <w:rPr>
          <w:rFonts w:ascii="Times New Roman" w:hAnsi="Times New Roman"/>
          <w:color w:val="000000"/>
          <w:sz w:val="22"/>
        </w:rPr>
        <w:t>As to manner and style, bahá’u’lláh has exhorted “authors among the</w:t>
      </w:r>
    </w:p>
    <w:p>
      <w:pPr>
        <w:spacing w:before="0" w:after="160" w:line="276" w:lineRule="auto"/>
        <w:jc w:val="both"/>
      </w:pPr>
      <w:r>
        <w:rPr>
          <w:rFonts w:ascii="Times New Roman" w:hAnsi="Times New Roman"/>
          <w:color w:val="000000"/>
          <w:sz w:val="22"/>
        </w:rPr>
        <w:t>friends” to “write in such a way as would be acceptable to fair-minded souls, and not lead to caviling by the people.” And he issues a reminder: “ we</w:t>
      </w:r>
    </w:p>
    <w:p>
      <w:pPr>
        <w:spacing w:before="0" w:after="160" w:line="276" w:lineRule="auto"/>
        <w:jc w:val="both"/>
      </w:pPr>
      <w:r>
        <w:rPr>
          <w:rFonts w:ascii="Times New Roman" w:hAnsi="Times New Roman"/>
          <w:color w:val="000000"/>
          <w:sz w:val="22"/>
        </w:rPr>
        <w:t>have said in the past that one word hath the influence of spring and causeth</w:t>
      </w:r>
    </w:p>
    <w:p>
      <w:pPr>
        <w:spacing w:before="0" w:after="160" w:line="276" w:lineRule="auto"/>
        <w:jc w:val="both"/>
      </w:pPr>
      <w:r>
        <w:rPr>
          <w:rFonts w:ascii="Times New Roman" w:hAnsi="Times New Roman"/>
          <w:color w:val="000000"/>
          <w:sz w:val="22"/>
        </w:rPr>
        <w:t>hearts to become fresh and verdant, while another is like unto blight which causeth the blossoms and flowers to wither.”</w:t>
      </w:r>
    </w:p>
    <w:p>
      <w:pPr>
        <w:spacing w:before="0" w:after="160" w:line="276" w:lineRule="auto"/>
        <w:jc w:val="both"/>
      </w:pPr>
      <w:r>
        <w:rPr>
          <w:rFonts w:ascii="Times New Roman" w:hAnsi="Times New Roman"/>
          <w:color w:val="000000"/>
          <w:sz w:val="22"/>
        </w:rPr>
        <w:t>60-27</w:t>
      </w:r>
    </w:p>
    <w:p>
      <w:pPr>
        <w:spacing w:before="0" w:after="160" w:line="276" w:lineRule="auto"/>
        <w:jc w:val="both"/>
      </w:pPr>
      <w:r>
        <w:rPr>
          <w:rFonts w:ascii="Times New Roman" w:hAnsi="Times New Roman"/>
          <w:color w:val="000000"/>
          <w:sz w:val="22"/>
        </w:rPr>
        <w:t>in the light of all this, the code of conduct of the press must embrace the</w:t>
      </w:r>
    </w:p>
    <w:p>
      <w:pPr>
        <w:spacing w:before="0" w:after="160" w:line="276" w:lineRule="auto"/>
        <w:jc w:val="both"/>
      </w:pPr>
      <w:r>
        <w:rPr>
          <w:rFonts w:ascii="Times New Roman" w:hAnsi="Times New Roman"/>
          <w:color w:val="000000"/>
          <w:sz w:val="22"/>
        </w:rPr>
        <w:t>principles and objectives of consultation as revealed by bahá’u’lláh. only in</w:t>
      </w:r>
    </w:p>
    <w:p>
      <w:pPr>
        <w:spacing w:before="0" w:after="160" w:line="276" w:lineRule="auto"/>
        <w:jc w:val="both"/>
      </w:pPr>
      <w:r>
        <w:rPr>
          <w:rFonts w:ascii="Times New Roman" w:hAnsi="Times New Roman"/>
          <w:color w:val="000000"/>
          <w:sz w:val="22"/>
        </w:rPr>
        <w:t>this way will the press be able to make its full contribution to the preserva-tion of the rights of the people and become a powerful instrument in the consultative processes of society, and hence for the unity of the human race.</w:t>
      </w:r>
    </w:p>
    <w:p>
      <w:pPr>
        <w:spacing w:before="0" w:after="160" w:line="276" w:lineRule="auto"/>
        <w:jc w:val="both"/>
      </w:pPr>
      <w:r>
        <w:rPr>
          <w:rFonts w:ascii="Times New Roman" w:hAnsi="Times New Roman"/>
          <w:color w:val="000000"/>
          <w:sz w:val="22"/>
        </w:rPr>
        <w:t>*   *   *</w:t>
      </w:r>
    </w:p>
    <w:p>
      <w:pPr>
        <w:spacing w:before="0" w:after="160" w:line="276" w:lineRule="auto"/>
        <w:jc w:val="both"/>
      </w:pPr>
      <w:r>
        <w:rPr>
          <w:rFonts w:ascii="Times New Roman" w:hAnsi="Times New Roman"/>
          <w:color w:val="000000"/>
          <w:sz w:val="22"/>
        </w:rPr>
        <w:t>Some of the friends have suggested that the emergence of the faith</w:t>
      </w:r>
    </w:p>
    <w:p>
      <w:pPr>
        <w:spacing w:before="0" w:after="160" w:line="276" w:lineRule="auto"/>
        <w:jc w:val="both"/>
      </w:pPr>
      <w:r>
        <w:rPr>
          <w:rFonts w:ascii="Times New Roman" w:hAnsi="Times New Roman"/>
          <w:color w:val="000000"/>
          <w:sz w:val="22"/>
        </w:rPr>
        <w:t>from obscurity indicates the timeliness of ceasing observance in the bahá’í</w:t>
      </w:r>
    </w:p>
    <w:p>
      <w:pPr>
        <w:spacing w:before="0" w:after="160" w:line="276" w:lineRule="auto"/>
        <w:jc w:val="both"/>
      </w:pPr>
      <w:r>
        <w:rPr>
          <w:rFonts w:ascii="Times New Roman" w:hAnsi="Times New Roman"/>
          <w:color w:val="000000"/>
          <w:sz w:val="22"/>
        </w:rPr>
        <w:t>community of certain restraints; particularly are they concerned about the temporary necessity of review before publishing.</w:t>
      </w:r>
    </w:p>
    <w:p>
      <w:pPr>
        <w:spacing w:before="0" w:after="160" w:line="276" w:lineRule="auto"/>
        <w:jc w:val="both"/>
      </w:pPr>
      <w:r>
        <w:rPr>
          <w:rFonts w:ascii="Times New Roman" w:hAnsi="Times New Roman"/>
          <w:color w:val="000000"/>
          <w:sz w:val="22"/>
        </w:rPr>
        <w:t>That the faith has emerged from obscurity on a global scale is certain.</w:t>
      </w:r>
    </w:p>
    <w:p>
      <w:pPr>
        <w:spacing w:before="0" w:after="160" w:line="276" w:lineRule="auto"/>
        <w:jc w:val="both"/>
      </w:pPr>
      <w:r>
        <w:rPr>
          <w:rFonts w:ascii="Times New Roman" w:hAnsi="Times New Roman"/>
          <w:color w:val="000000"/>
          <w:sz w:val="22"/>
        </w:rPr>
        <w:t>This definitely marks a triumphant stage in the efforts of the community to register its existence on the minds of those who influence world events. consider how, because of the sufferings and sacrifices of the friends in iran,</w:t>
      </w:r>
    </w:p>
    <w:p>
      <w:pPr>
        <w:spacing w:before="0" w:after="160" w:line="276" w:lineRule="auto"/>
        <w:jc w:val="both"/>
      </w:pPr>
      <w:r>
        <w:rPr>
          <w:rFonts w:ascii="Times New Roman" w:hAnsi="Times New Roman"/>
          <w:color w:val="000000"/>
          <w:sz w:val="22"/>
        </w:rPr>
        <w:t>the concerns of the community in these respects have become a matter of discussion in the most influential parliaments and the most important in-ternational forums on earth. That this emergence frees the cause to pursue</w:t>
      </w:r>
    </w:p>
    <w:p>
      <w:pPr>
        <w:spacing w:before="0" w:after="160" w:line="276" w:lineRule="auto"/>
        <w:jc w:val="both"/>
      </w:pPr>
      <w:r>
        <w:rPr>
          <w:rFonts w:ascii="Times New Roman" w:hAnsi="Times New Roman"/>
          <w:color w:val="000000"/>
          <w:sz w:val="22"/>
        </w:rPr>
        <w:t>60-26. Sdc, pp. 109–10.</w:t>
      </w:r>
    </w:p>
    <w:p>
      <w:pPr>
        <w:spacing w:before="0" w:after="160" w:line="276" w:lineRule="auto"/>
        <w:jc w:val="both"/>
      </w:pPr>
      <w:r>
        <w:rPr>
          <w:rFonts w:ascii="Times New Roman" w:hAnsi="Times New Roman"/>
          <w:color w:val="000000"/>
          <w:sz w:val="22"/>
        </w:rPr>
        <w:t>60-27 . cc 2:407 .60.40</w:t>
      </w:r>
    </w:p>
    <w:p>
      <w:pPr>
        <w:spacing w:before="280" w:after="120"/>
        <w:jc w:val="left"/>
      </w:pPr>
      <w:r>
        <w:rPr>
          <w:rFonts w:ascii="Times New Roman" w:hAnsi="Times New Roman"/>
          <w:b/>
          <w:color w:val="000000"/>
          <w:sz w:val="22"/>
        </w:rPr>
        <w:t>60.41</w:t>
      </w:r>
    </w:p>
    <w:p>
      <w:pPr>
        <w:spacing w:before="280" w:after="120"/>
        <w:jc w:val="left"/>
      </w:pPr>
      <w:r>
        <w:rPr>
          <w:rFonts w:ascii="Times New Roman" w:hAnsi="Times New Roman"/>
          <w:b/>
          <w:color w:val="000000"/>
          <w:sz w:val="22"/>
        </w:rPr>
        <w:t>60.42</w:t>
      </w:r>
    </w:p>
    <w:p>
      <w:pPr>
        <w:spacing w:before="280" w:after="120"/>
        <w:jc w:val="left"/>
      </w:pPr>
      <w:r>
        <w:rPr>
          <w:rFonts w:ascii="Times New Roman" w:hAnsi="Times New Roman"/>
          <w:b/>
          <w:color w:val="000000"/>
          <w:sz w:val="22"/>
        </w:rPr>
        <w:t>60.43</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117objectives hitherto unreachable is also undeniable; but that it marks the</w:t>
      </w:r>
    </w:p>
    <w:p>
      <w:pPr>
        <w:spacing w:before="0" w:after="160" w:line="276" w:lineRule="auto"/>
        <w:jc w:val="both"/>
      </w:pPr>
      <w:r>
        <w:rPr>
          <w:rFonts w:ascii="Times New Roman" w:hAnsi="Times New Roman"/>
          <w:color w:val="000000"/>
          <w:sz w:val="22"/>
        </w:rPr>
        <w:t>attainment of the community’s anticipated maturity is entirely doubtful.</w:t>
      </w:r>
    </w:p>
    <w:p>
      <w:pPr>
        <w:spacing w:before="0" w:after="160" w:line="276" w:lineRule="auto"/>
        <w:jc w:val="both"/>
      </w:pPr>
      <w:r>
        <w:rPr>
          <w:rFonts w:ascii="Times New Roman" w:hAnsi="Times New Roman"/>
          <w:color w:val="000000"/>
          <w:sz w:val="22"/>
        </w:rPr>
        <w:t>how could it have attained maturity, when we know from the clear guid-</w:t>
      </w:r>
    </w:p>
    <w:p>
      <w:pPr>
        <w:spacing w:before="0" w:after="160" w:line="276" w:lineRule="auto"/>
        <w:jc w:val="both"/>
      </w:pPr>
      <w:r>
        <w:rPr>
          <w:rFonts w:ascii="Times New Roman" w:hAnsi="Times New Roman"/>
          <w:color w:val="000000"/>
          <w:sz w:val="22"/>
        </w:rPr>
        <w:t>ance of the beloved guardian that obscurity is but one of the many stages</w:t>
      </w:r>
    </w:p>
    <w:p>
      <w:pPr>
        <w:spacing w:before="0" w:after="160" w:line="276" w:lineRule="auto"/>
        <w:jc w:val="both"/>
      </w:pPr>
      <w:r>
        <w:rPr>
          <w:rFonts w:ascii="Times New Roman" w:hAnsi="Times New Roman"/>
          <w:color w:val="000000"/>
          <w:sz w:val="22"/>
        </w:rPr>
        <w:t>in the long evolution towards the faith’s golden destiny? has he not advised</w:t>
      </w:r>
    </w:p>
    <w:p>
      <w:pPr>
        <w:spacing w:before="0" w:after="160" w:line="276" w:lineRule="auto"/>
        <w:jc w:val="both"/>
      </w:pPr>
      <w:r>
        <w:rPr>
          <w:rFonts w:ascii="Times New Roman" w:hAnsi="Times New Roman"/>
          <w:color w:val="000000"/>
          <w:sz w:val="22"/>
        </w:rPr>
        <w:t>us all that the subsequent stage of oppression must precede the stages of its</w:t>
      </w:r>
    </w:p>
    <w:p>
      <w:pPr>
        <w:spacing w:before="0" w:after="160" w:line="276" w:lineRule="auto"/>
        <w:jc w:val="both"/>
      </w:pPr>
      <w:r>
        <w:rPr>
          <w:rFonts w:ascii="Times New Roman" w:hAnsi="Times New Roman"/>
          <w:color w:val="000000"/>
          <w:sz w:val="22"/>
        </w:rPr>
        <w:t>emancipation and its recognition as a world religion? can the friends forget</w:t>
      </w:r>
    </w:p>
    <w:p>
      <w:pPr>
        <w:spacing w:before="0" w:after="160" w:line="276" w:lineRule="auto"/>
        <w:jc w:val="both"/>
      </w:pPr>
      <w:r>
        <w:rPr>
          <w:rFonts w:ascii="Times New Roman" w:hAnsi="Times New Roman"/>
          <w:color w:val="000000"/>
          <w:sz w:val="22"/>
        </w:rPr>
        <w:t>the oft-quoted warning of ‘Abdu’l-b ahá concerning the bitter opposition</w:t>
      </w:r>
    </w:p>
    <w:p>
      <w:pPr>
        <w:spacing w:before="0" w:after="160" w:line="276" w:lineRule="auto"/>
        <w:jc w:val="both"/>
      </w:pPr>
      <w:r>
        <w:rPr>
          <w:rFonts w:ascii="Times New Roman" w:hAnsi="Times New Roman"/>
          <w:color w:val="000000"/>
          <w:sz w:val="22"/>
        </w:rPr>
        <w:t>that will confront the cause in various lands on all continents? in the case</w:t>
      </w:r>
    </w:p>
    <w:p>
      <w:pPr>
        <w:spacing w:before="0" w:after="160" w:line="276" w:lineRule="auto"/>
        <w:jc w:val="both"/>
      </w:pPr>
      <w:r>
        <w:rPr>
          <w:rFonts w:ascii="Times New Roman" w:hAnsi="Times New Roman"/>
          <w:color w:val="000000"/>
          <w:sz w:val="22"/>
        </w:rPr>
        <w:t>of the American believers, has Shoghi effendi not alluded to this coming</w:t>
      </w:r>
    </w:p>
    <w:p>
      <w:pPr>
        <w:spacing w:before="0" w:after="160" w:line="276" w:lineRule="auto"/>
        <w:jc w:val="both"/>
      </w:pPr>
      <w:r>
        <w:rPr>
          <w:rFonts w:ascii="Times New Roman" w:hAnsi="Times New Roman"/>
          <w:color w:val="000000"/>
          <w:sz w:val="22"/>
        </w:rPr>
        <w:t>fury in his description of them as “the invincible Army of bahá’u’lláh, who</w:t>
      </w:r>
    </w:p>
    <w:p>
      <w:pPr>
        <w:spacing w:before="0" w:after="160" w:line="276" w:lineRule="auto"/>
        <w:jc w:val="both"/>
      </w:pPr>
      <w:r>
        <w:rPr>
          <w:rFonts w:ascii="Times New Roman" w:hAnsi="Times New Roman"/>
          <w:color w:val="000000"/>
          <w:sz w:val="22"/>
        </w:rPr>
        <w:t>in the west, and at one of its potential storm centers is to fight, in his name</w:t>
      </w:r>
    </w:p>
    <w:p>
      <w:pPr>
        <w:spacing w:before="0" w:after="160" w:line="276" w:lineRule="auto"/>
        <w:jc w:val="both"/>
      </w:pPr>
      <w:r>
        <w:rPr>
          <w:rFonts w:ascii="Times New Roman" w:hAnsi="Times New Roman"/>
          <w:color w:val="000000"/>
          <w:sz w:val="22"/>
        </w:rPr>
        <w:t>and for h is sake, one of its fiercest and most glorious battles”?60-28</w:t>
      </w:r>
    </w:p>
    <w:p>
      <w:pPr>
        <w:spacing w:before="0" w:after="160" w:line="276" w:lineRule="auto"/>
        <w:jc w:val="both"/>
      </w:pPr>
      <w:r>
        <w:rPr>
          <w:rFonts w:ascii="Times New Roman" w:hAnsi="Times New Roman"/>
          <w:color w:val="000000"/>
          <w:sz w:val="22"/>
        </w:rPr>
        <w:t>Those who are anxious to relax all restraint, who invoke freedom of</w:t>
      </w:r>
    </w:p>
    <w:p>
      <w:pPr>
        <w:spacing w:before="0" w:after="160" w:line="276" w:lineRule="auto"/>
        <w:jc w:val="both"/>
      </w:pPr>
      <w:r>
        <w:rPr>
          <w:rFonts w:ascii="Times New Roman" w:hAnsi="Times New Roman"/>
          <w:color w:val="000000"/>
          <w:sz w:val="22"/>
        </w:rPr>
        <w:t>speech as the rationale for publishing every and any thing concerning the bahá’í community, who call for the immediate termination of the practice</w:t>
      </w:r>
    </w:p>
    <w:p>
      <w:pPr>
        <w:spacing w:before="0" w:after="160" w:line="276" w:lineRule="auto"/>
        <w:jc w:val="both"/>
      </w:pPr>
      <w:r>
        <w:rPr>
          <w:rFonts w:ascii="Times New Roman" w:hAnsi="Times New Roman"/>
          <w:color w:val="000000"/>
          <w:sz w:val="22"/>
        </w:rPr>
        <w:t>of review now that the faith has emerged from obscurity—are they not</w:t>
      </w:r>
    </w:p>
    <w:p>
      <w:pPr>
        <w:spacing w:before="0" w:after="160" w:line="276" w:lineRule="auto"/>
        <w:jc w:val="both"/>
      </w:pPr>
      <w:r>
        <w:rPr>
          <w:rFonts w:ascii="Times New Roman" w:hAnsi="Times New Roman"/>
          <w:color w:val="000000"/>
          <w:sz w:val="22"/>
        </w:rPr>
        <w:t>aware of these sobering prospects? widespread as has been the public revul-</w:t>
      </w:r>
    </w:p>
    <w:p>
      <w:pPr>
        <w:spacing w:before="0" w:after="160" w:line="276" w:lineRule="auto"/>
        <w:jc w:val="both"/>
      </w:pPr>
      <w:r>
        <w:rPr>
          <w:rFonts w:ascii="Times New Roman" w:hAnsi="Times New Roman"/>
          <w:color w:val="000000"/>
          <w:sz w:val="22"/>
        </w:rPr>
        <w:t>sion to the current persecutions in iran, let there be no mistake about the</w:t>
      </w:r>
    </w:p>
    <w:p>
      <w:pPr>
        <w:spacing w:before="0" w:after="160" w:line="276" w:lineRule="auto"/>
        <w:jc w:val="both"/>
      </w:pPr>
      <w:r>
        <w:rPr>
          <w:rFonts w:ascii="Times New Roman" w:hAnsi="Times New Roman"/>
          <w:color w:val="000000"/>
          <w:sz w:val="22"/>
        </w:rPr>
        <w:t>certainty of the opposition which must yet be confronted in many coun-</w:t>
      </w:r>
    </w:p>
    <w:p>
      <w:pPr>
        <w:spacing w:before="0" w:after="160" w:line="276" w:lineRule="auto"/>
        <w:jc w:val="both"/>
      </w:pPr>
      <w:r>
        <w:rPr>
          <w:rFonts w:ascii="Times New Roman" w:hAnsi="Times New Roman"/>
          <w:color w:val="000000"/>
          <w:sz w:val="22"/>
        </w:rPr>
        <w:t>tries, including that which is the c radle of the Administrative o rder itself.</w:t>
      </w:r>
    </w:p>
    <w:p>
      <w:pPr>
        <w:spacing w:before="0" w:after="160" w:line="276" w:lineRule="auto"/>
        <w:jc w:val="both"/>
      </w:pPr>
      <w:r>
        <w:rPr>
          <w:rFonts w:ascii="Times New Roman" w:hAnsi="Times New Roman"/>
          <w:color w:val="000000"/>
          <w:sz w:val="22"/>
        </w:rPr>
        <w:t>The faith is as yet in its infancy. despite its emergence from obscurity,</w:t>
      </w:r>
    </w:p>
    <w:p>
      <w:pPr>
        <w:spacing w:before="0" w:after="160" w:line="276" w:lineRule="auto"/>
        <w:jc w:val="both"/>
      </w:pPr>
      <w:r>
        <w:rPr>
          <w:rFonts w:ascii="Times New Roman" w:hAnsi="Times New Roman"/>
          <w:color w:val="000000"/>
          <w:sz w:val="22"/>
        </w:rPr>
        <w:t>even now the vast majority of the human race remains ignorant of its exis-</w:t>
      </w:r>
    </w:p>
    <w:p>
      <w:pPr>
        <w:spacing w:before="0" w:after="160" w:line="276" w:lineRule="auto"/>
        <w:jc w:val="both"/>
      </w:pPr>
      <w:r>
        <w:rPr>
          <w:rFonts w:ascii="Times New Roman" w:hAnsi="Times New Roman"/>
          <w:color w:val="000000"/>
          <w:sz w:val="22"/>
        </w:rPr>
        <w:t>tence; moreover, the vast majority of its adherents are relatively new bahá’ís.</w:t>
      </w:r>
    </w:p>
    <w:p>
      <w:pPr>
        <w:spacing w:before="0" w:after="160" w:line="276" w:lineRule="auto"/>
        <w:jc w:val="both"/>
      </w:pPr>
      <w:r>
        <w:rPr>
          <w:rFonts w:ascii="Times New Roman" w:hAnsi="Times New Roman"/>
          <w:color w:val="000000"/>
          <w:sz w:val="22"/>
        </w:rPr>
        <w:t>The change implied by this new stage in its evolution is that whereas here-</w:t>
      </w:r>
    </w:p>
    <w:p>
      <w:pPr>
        <w:spacing w:before="0" w:after="160" w:line="276" w:lineRule="auto"/>
        <w:jc w:val="both"/>
      </w:pPr>
      <w:r>
        <w:rPr>
          <w:rFonts w:ascii="Times New Roman" w:hAnsi="Times New Roman"/>
          <w:color w:val="000000"/>
          <w:sz w:val="22"/>
        </w:rPr>
        <w:t>tofore this tender plant was protected in its obscurity from the attention</w:t>
      </w:r>
    </w:p>
    <w:p>
      <w:pPr>
        <w:spacing w:before="0" w:after="160" w:line="276" w:lineRule="auto"/>
        <w:jc w:val="both"/>
      </w:pPr>
      <w:r>
        <w:rPr>
          <w:rFonts w:ascii="Times New Roman" w:hAnsi="Times New Roman"/>
          <w:color w:val="000000"/>
          <w:sz w:val="22"/>
        </w:rPr>
        <w:t>of external elements, it has now become exposed. This exposure invites</w:t>
      </w:r>
    </w:p>
    <w:p>
      <w:pPr>
        <w:spacing w:before="0" w:after="160" w:line="276" w:lineRule="auto"/>
        <w:jc w:val="both"/>
      </w:pPr>
      <w:r>
        <w:rPr>
          <w:rFonts w:ascii="Times New Roman" w:hAnsi="Times New Roman"/>
          <w:color w:val="000000"/>
          <w:sz w:val="22"/>
        </w:rPr>
        <w:t>close observation, and that observation will eventually lead to opposition in various quarters. So, far from adopting a carefree attitude, the community must be conscious of the necessity to present a correct view of itself and an</w:t>
      </w:r>
    </w:p>
    <w:p>
      <w:pPr>
        <w:spacing w:before="0" w:after="160" w:line="276" w:lineRule="auto"/>
        <w:jc w:val="both"/>
      </w:pPr>
      <w:r>
        <w:rPr>
          <w:rFonts w:ascii="Times New Roman" w:hAnsi="Times New Roman"/>
          <w:color w:val="000000"/>
          <w:sz w:val="22"/>
        </w:rPr>
        <w:t>accurate understanding of its purpose to a largely skeptical public. A greater</w:t>
      </w:r>
    </w:p>
    <w:p>
      <w:pPr>
        <w:spacing w:before="0" w:after="160" w:line="276" w:lineRule="auto"/>
        <w:jc w:val="both"/>
      </w:pPr>
      <w:r>
        <w:rPr>
          <w:rFonts w:ascii="Times New Roman" w:hAnsi="Times New Roman"/>
          <w:color w:val="000000"/>
          <w:sz w:val="22"/>
        </w:rPr>
        <w:t>effort, a greater care must now be exercised to ensure its protection against the malice of the ignorant and the unwisdom of its friends.</w:t>
      </w:r>
    </w:p>
    <w:p>
      <w:pPr>
        <w:spacing w:before="0" w:after="160" w:line="276" w:lineRule="auto"/>
        <w:jc w:val="both"/>
      </w:pPr>
      <w:r>
        <w:rPr>
          <w:rFonts w:ascii="Times New Roman" w:hAnsi="Times New Roman"/>
          <w:color w:val="000000"/>
          <w:sz w:val="22"/>
        </w:rPr>
        <w:t>60-28. Adj, ¶60.60.44</w:t>
      </w:r>
    </w:p>
    <w:p>
      <w:pPr>
        <w:spacing w:before="280" w:after="120"/>
        <w:jc w:val="left"/>
      </w:pPr>
      <w:r>
        <w:rPr>
          <w:rFonts w:ascii="Times New Roman" w:hAnsi="Times New Roman"/>
          <w:b/>
          <w:color w:val="000000"/>
          <w:sz w:val="22"/>
        </w:rPr>
        <w:t>60.45</w:t>
      </w:r>
    </w:p>
    <w:p>
      <w:pPr>
        <w:spacing w:before="280" w:after="120"/>
        <w:jc w:val="left"/>
      </w:pPr>
      <w:r>
        <w:rPr>
          <w:rFonts w:ascii="Times New Roman" w:hAnsi="Times New Roman"/>
          <w:b/>
          <w:color w:val="000000"/>
          <w:sz w:val="22"/>
        </w:rPr>
        <w:t>60.46</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118let us all remember that the struggle of the infant faith of god to thrive</w:t>
      </w:r>
    </w:p>
    <w:p>
      <w:pPr>
        <w:spacing w:before="0" w:after="160" w:line="276" w:lineRule="auto"/>
        <w:jc w:val="both"/>
      </w:pPr>
      <w:r>
        <w:rPr>
          <w:rFonts w:ascii="Times New Roman" w:hAnsi="Times New Roman"/>
          <w:color w:val="000000"/>
          <w:sz w:val="22"/>
        </w:rPr>
        <w:t>is beset with the turmoil of the present age. like a tender shoot just barely</w:t>
      </w:r>
    </w:p>
    <w:p>
      <w:pPr>
        <w:spacing w:before="0" w:after="160" w:line="276" w:lineRule="auto"/>
        <w:jc w:val="both"/>
      </w:pPr>
      <w:r>
        <w:rPr>
          <w:rFonts w:ascii="Times New Roman" w:hAnsi="Times New Roman"/>
          <w:color w:val="000000"/>
          <w:sz w:val="22"/>
        </w:rPr>
        <w:t>discernible above ground, it must be nurtured to strength and maturity</w:t>
      </w:r>
    </w:p>
    <w:p>
      <w:pPr>
        <w:spacing w:before="0" w:after="160" w:line="276" w:lineRule="auto"/>
        <w:jc w:val="both"/>
      </w:pPr>
      <w:r>
        <w:rPr>
          <w:rFonts w:ascii="Times New Roman" w:hAnsi="Times New Roman"/>
          <w:color w:val="000000"/>
          <w:sz w:val="22"/>
        </w:rPr>
        <w:t>and buttressed as necessary against the blight of strong winds and deadly entanglements with weeds and thistles. if we to whose care this plant has</w:t>
      </w:r>
    </w:p>
    <w:p>
      <w:pPr>
        <w:spacing w:before="0" w:after="160" w:line="276" w:lineRule="auto"/>
        <w:jc w:val="both"/>
      </w:pPr>
      <w:r>
        <w:rPr>
          <w:rFonts w:ascii="Times New Roman" w:hAnsi="Times New Roman"/>
          <w:color w:val="000000"/>
          <w:sz w:val="22"/>
        </w:rPr>
        <w:t>been entrusted are insensitive to its tenderness, the great tree which is its</w:t>
      </w:r>
    </w:p>
    <w:p>
      <w:pPr>
        <w:spacing w:before="0" w:after="160" w:line="276" w:lineRule="auto"/>
        <w:jc w:val="both"/>
      </w:pPr>
      <w:r>
        <w:rPr>
          <w:rFonts w:ascii="Times New Roman" w:hAnsi="Times New Roman"/>
          <w:color w:val="000000"/>
          <w:sz w:val="22"/>
        </w:rPr>
        <w:t>certain potential will be hindered in its growth towards the spreading of</w:t>
      </w:r>
    </w:p>
    <w:p>
      <w:pPr>
        <w:spacing w:before="0" w:after="160" w:line="276" w:lineRule="auto"/>
        <w:jc w:val="both"/>
      </w:pPr>
      <w:r>
        <w:rPr>
          <w:rFonts w:ascii="Times New Roman" w:hAnsi="Times New Roman"/>
          <w:color w:val="000000"/>
          <w:sz w:val="22"/>
        </w:rPr>
        <w:t>its sheltering branches over all humankind. from this perspective we must</w:t>
      </w:r>
    </w:p>
    <w:p>
      <w:pPr>
        <w:spacing w:before="0" w:after="160" w:line="276" w:lineRule="auto"/>
        <w:jc w:val="both"/>
      </w:pPr>
      <w:r>
        <w:rPr>
          <w:rFonts w:ascii="Times New Roman" w:hAnsi="Times New Roman"/>
          <w:color w:val="000000"/>
          <w:sz w:val="22"/>
        </w:rPr>
        <w:t>all consider the latent danger to the cause of ill-advised actions and exag-</w:t>
      </w:r>
    </w:p>
    <w:p>
      <w:pPr>
        <w:spacing w:before="0" w:after="160" w:line="276" w:lineRule="auto"/>
        <w:jc w:val="both"/>
      </w:pPr>
      <w:r>
        <w:rPr>
          <w:rFonts w:ascii="Times New Roman" w:hAnsi="Times New Roman"/>
          <w:color w:val="000000"/>
          <w:sz w:val="22"/>
        </w:rPr>
        <w:t>gerated expectations; and particularly must we all be concerned about the</w:t>
      </w:r>
    </w:p>
    <w:p>
      <w:pPr>
        <w:spacing w:before="0" w:after="160" w:line="276" w:lineRule="auto"/>
        <w:jc w:val="both"/>
      </w:pPr>
      <w:r>
        <w:rPr>
          <w:rFonts w:ascii="Times New Roman" w:hAnsi="Times New Roman"/>
          <w:color w:val="000000"/>
          <w:sz w:val="22"/>
        </w:rPr>
        <w:t>effects of words, especially those put in print. it is here that bahá’í authors</w:t>
      </w:r>
    </w:p>
    <w:p>
      <w:pPr>
        <w:spacing w:before="0" w:after="160" w:line="276" w:lineRule="auto"/>
        <w:jc w:val="both"/>
      </w:pPr>
      <w:r>
        <w:rPr>
          <w:rFonts w:ascii="Times New Roman" w:hAnsi="Times New Roman"/>
          <w:color w:val="000000"/>
          <w:sz w:val="22"/>
        </w:rPr>
        <w:t>and publishers need to be attentive and exert rigorous discipline upon them-</w:t>
      </w:r>
    </w:p>
    <w:p>
      <w:pPr>
        <w:spacing w:before="0" w:after="160" w:line="276" w:lineRule="auto"/>
        <w:jc w:val="both"/>
      </w:pPr>
      <w:r>
        <w:rPr>
          <w:rFonts w:ascii="Times New Roman" w:hAnsi="Times New Roman"/>
          <w:color w:val="000000"/>
          <w:sz w:val="22"/>
        </w:rPr>
        <w:t>selves, as well as abide by the requirements of review at this early stage in the</w:t>
      </w:r>
    </w:p>
    <w:p>
      <w:pPr>
        <w:spacing w:before="0" w:after="160" w:line="276" w:lineRule="auto"/>
        <w:jc w:val="both"/>
      </w:pPr>
      <w:r>
        <w:rPr>
          <w:rFonts w:ascii="Times New Roman" w:hAnsi="Times New Roman"/>
          <w:color w:val="000000"/>
          <w:sz w:val="22"/>
        </w:rPr>
        <w:t>development of the f aith.</w:t>
      </w:r>
    </w:p>
    <w:p>
      <w:pPr>
        <w:spacing w:before="0" w:after="160" w:line="276" w:lineRule="auto"/>
        <w:jc w:val="both"/>
      </w:pPr>
      <w:r>
        <w:rPr>
          <w:rFonts w:ascii="Times New Roman" w:hAnsi="Times New Roman"/>
          <w:color w:val="000000"/>
          <w:sz w:val="22"/>
        </w:rPr>
        <w:t>*   *   *</w:t>
      </w:r>
    </w:p>
    <w:p>
      <w:pPr>
        <w:spacing w:before="0" w:after="160" w:line="276" w:lineRule="auto"/>
        <w:jc w:val="both"/>
      </w:pPr>
      <w:r>
        <w:rPr>
          <w:rFonts w:ascii="Times New Roman" w:hAnsi="Times New Roman"/>
          <w:color w:val="000000"/>
          <w:sz w:val="22"/>
        </w:rPr>
        <w:t>The right of the individual to self-expression has permeated the forego-</w:t>
      </w:r>
    </w:p>
    <w:p>
      <w:pPr>
        <w:spacing w:before="0" w:after="160" w:line="276" w:lineRule="auto"/>
        <w:jc w:val="both"/>
      </w:pPr>
      <w:r>
        <w:rPr>
          <w:rFonts w:ascii="Times New Roman" w:hAnsi="Times New Roman"/>
          <w:color w:val="000000"/>
          <w:sz w:val="22"/>
        </w:rPr>
        <w:t>ing comments on the various freedoms, but, even so, a word more might</w:t>
      </w:r>
    </w:p>
    <w:p>
      <w:pPr>
        <w:spacing w:before="0" w:after="160" w:line="276" w:lineRule="auto"/>
        <w:jc w:val="both"/>
      </w:pPr>
      <w:r>
        <w:rPr>
          <w:rFonts w:ascii="Times New Roman" w:hAnsi="Times New Roman"/>
          <w:color w:val="000000"/>
          <w:sz w:val="22"/>
        </w:rPr>
        <w:t>be said about individual freedom. The fundamental attitude of the faith in</w:t>
      </w:r>
    </w:p>
    <w:p>
      <w:pPr>
        <w:spacing w:before="0" w:after="160" w:line="276" w:lineRule="auto"/>
        <w:jc w:val="both"/>
      </w:pPr>
      <w:r>
        <w:rPr>
          <w:rFonts w:ascii="Times New Roman" w:hAnsi="Times New Roman"/>
          <w:color w:val="000000"/>
          <w:sz w:val="22"/>
        </w:rPr>
        <w:t>this respect is best demonstrated by statements of ‘Abdu’l-b ahá concerning</w:t>
      </w:r>
    </w:p>
    <w:p>
      <w:pPr>
        <w:spacing w:before="0" w:after="160" w:line="276" w:lineRule="auto"/>
        <w:jc w:val="both"/>
      </w:pPr>
      <w:r>
        <w:rPr>
          <w:rFonts w:ascii="Times New Roman" w:hAnsi="Times New Roman"/>
          <w:color w:val="000000"/>
          <w:sz w:val="22"/>
        </w:rPr>
        <w:t>the family. “The integrity of the family bond,” he says, “must be constantly</w:t>
      </w:r>
    </w:p>
    <w:p>
      <w:pPr>
        <w:spacing w:before="0" w:after="160" w:line="276" w:lineRule="auto"/>
        <w:jc w:val="both"/>
      </w:pPr>
      <w:r>
        <w:rPr>
          <w:rFonts w:ascii="Times New Roman" w:hAnsi="Times New Roman"/>
          <w:color w:val="000000"/>
          <w:sz w:val="22"/>
        </w:rPr>
        <w:t>considered, and the rights of the individual members must not be trans-</w:t>
      </w:r>
    </w:p>
    <w:p>
      <w:pPr>
        <w:spacing w:before="0" w:after="160" w:line="276" w:lineRule="auto"/>
        <w:jc w:val="both"/>
      </w:pPr>
      <w:r>
        <w:rPr>
          <w:rFonts w:ascii="Times New Roman" w:hAnsi="Times New Roman"/>
          <w:color w:val="000000"/>
          <w:sz w:val="22"/>
        </w:rPr>
        <w:t>gressed. . . . All these rights and prerogatives must be conserved, yet the</w:t>
      </w:r>
    </w:p>
    <w:p>
      <w:pPr>
        <w:spacing w:before="0" w:after="160" w:line="276" w:lineRule="auto"/>
        <w:jc w:val="both"/>
      </w:pPr>
      <w:r>
        <w:rPr>
          <w:rFonts w:ascii="Times New Roman" w:hAnsi="Times New Roman"/>
          <w:color w:val="000000"/>
          <w:sz w:val="22"/>
        </w:rPr>
        <w:t>unity of the family must be sustained. The injury of one shall be considered</w:t>
      </w:r>
    </w:p>
    <w:p>
      <w:pPr>
        <w:spacing w:before="0" w:after="160" w:line="276" w:lineRule="auto"/>
        <w:jc w:val="both"/>
      </w:pPr>
      <w:r>
        <w:rPr>
          <w:rFonts w:ascii="Times New Roman" w:hAnsi="Times New Roman"/>
          <w:color w:val="000000"/>
          <w:sz w:val="22"/>
        </w:rPr>
        <w:t>the injury of all; the comfort of each, the comfort of all; the honor of one, the honor of all.”</w:t>
      </w:r>
    </w:p>
    <w:p>
      <w:pPr>
        <w:spacing w:before="0" w:after="160" w:line="276" w:lineRule="auto"/>
        <w:jc w:val="both"/>
      </w:pPr>
      <w:r>
        <w:rPr>
          <w:rFonts w:ascii="Times New Roman" w:hAnsi="Times New Roman"/>
          <w:color w:val="000000"/>
          <w:sz w:val="22"/>
        </w:rPr>
        <w:t>60-29</w:t>
      </w:r>
    </w:p>
    <w:p>
      <w:pPr>
        <w:spacing w:before="0" w:after="160" w:line="276" w:lineRule="auto"/>
        <w:jc w:val="both"/>
      </w:pPr>
      <w:r>
        <w:rPr>
          <w:rFonts w:ascii="Times New Roman" w:hAnsi="Times New Roman"/>
          <w:color w:val="000000"/>
          <w:sz w:val="22"/>
        </w:rPr>
        <w:t>The individual’s relation to society is explained by Shoghi effendi in the</w:t>
      </w:r>
    </w:p>
    <w:p>
      <w:pPr>
        <w:spacing w:before="0" w:after="160" w:line="276" w:lineRule="auto"/>
        <w:jc w:val="both"/>
      </w:pPr>
      <w:r>
        <w:rPr>
          <w:rFonts w:ascii="Times New Roman" w:hAnsi="Times New Roman"/>
          <w:color w:val="000000"/>
          <w:sz w:val="22"/>
        </w:rPr>
        <w:t>statement that “The bahá’í conception of social life is essentially based on</w:t>
      </w:r>
    </w:p>
    <w:p>
      <w:pPr>
        <w:spacing w:before="0" w:after="160" w:line="276" w:lineRule="auto"/>
        <w:jc w:val="both"/>
      </w:pPr>
      <w:r>
        <w:rPr>
          <w:rFonts w:ascii="Times New Roman" w:hAnsi="Times New Roman"/>
          <w:color w:val="000000"/>
          <w:sz w:val="22"/>
        </w:rPr>
        <w:t>the principle of the subordination of the individual will to that of society. it neither suppresses the individual nor does it exalt him to the point of</w:t>
      </w:r>
    </w:p>
    <w:p>
      <w:pPr>
        <w:spacing w:before="0" w:after="160" w:line="276" w:lineRule="auto"/>
        <w:jc w:val="both"/>
      </w:pPr>
      <w:r>
        <w:rPr>
          <w:rFonts w:ascii="Times New Roman" w:hAnsi="Times New Roman"/>
          <w:color w:val="000000"/>
          <w:sz w:val="22"/>
        </w:rPr>
        <w:t>making him an anti-social creature, a menace to society. As in everything, it follows the ‘golden mean.’”</w:t>
      </w:r>
    </w:p>
    <w:p>
      <w:pPr>
        <w:spacing w:before="0" w:after="160" w:line="276" w:lineRule="auto"/>
        <w:jc w:val="both"/>
      </w:pPr>
      <w:r>
        <w:rPr>
          <w:rFonts w:ascii="Times New Roman" w:hAnsi="Times New Roman"/>
          <w:color w:val="000000"/>
          <w:sz w:val="22"/>
        </w:rPr>
        <w:t>60-30</w:t>
      </w:r>
    </w:p>
    <w:p>
      <w:pPr>
        <w:spacing w:before="0" w:after="160" w:line="276" w:lineRule="auto"/>
        <w:jc w:val="both"/>
      </w:pPr>
      <w:r>
        <w:rPr>
          <w:rFonts w:ascii="Times New Roman" w:hAnsi="Times New Roman"/>
          <w:color w:val="000000"/>
          <w:sz w:val="22"/>
        </w:rPr>
        <w:t>60-29. pup , pp. 232–33.</w:t>
      </w:r>
    </w:p>
    <w:p>
      <w:pPr>
        <w:spacing w:before="0" w:after="160" w:line="276" w:lineRule="auto"/>
        <w:jc w:val="both"/>
      </w:pPr>
      <w:r>
        <w:rPr>
          <w:rFonts w:ascii="Times New Roman" w:hAnsi="Times New Roman"/>
          <w:color w:val="000000"/>
          <w:sz w:val="22"/>
        </w:rPr>
        <w:t>60-30. dg, p. 53.60.47</w:t>
      </w:r>
    </w:p>
    <w:p>
      <w:pPr>
        <w:spacing w:before="280" w:after="120"/>
        <w:jc w:val="left"/>
      </w:pPr>
      <w:r>
        <w:rPr>
          <w:rFonts w:ascii="Times New Roman" w:hAnsi="Times New Roman"/>
          <w:b/>
          <w:color w:val="000000"/>
          <w:sz w:val="22"/>
        </w:rPr>
        <w:t>60.48</w:t>
      </w:r>
    </w:p>
    <w:p>
      <w:pPr>
        <w:spacing w:before="280" w:after="120"/>
        <w:jc w:val="left"/>
      </w:pPr>
      <w:r>
        <w:rPr>
          <w:rFonts w:ascii="Times New Roman" w:hAnsi="Times New Roman"/>
          <w:b/>
          <w:color w:val="000000"/>
          <w:sz w:val="22"/>
        </w:rPr>
        <w:t>60.49</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119This relationship, so fundamental to the maintenance of civilized life,</w:t>
      </w:r>
    </w:p>
    <w:p>
      <w:pPr>
        <w:spacing w:before="0" w:after="160" w:line="276" w:lineRule="auto"/>
        <w:jc w:val="both"/>
      </w:pPr>
      <w:r>
        <w:rPr>
          <w:rFonts w:ascii="Times New Roman" w:hAnsi="Times New Roman"/>
          <w:color w:val="000000"/>
          <w:sz w:val="22"/>
        </w:rPr>
        <w:t>calls for the utmost degree of understanding and cooperation between so-</w:t>
      </w:r>
    </w:p>
    <w:p>
      <w:pPr>
        <w:spacing w:before="0" w:after="160" w:line="276" w:lineRule="auto"/>
        <w:jc w:val="both"/>
      </w:pPr>
      <w:r>
        <w:rPr>
          <w:rFonts w:ascii="Times New Roman" w:hAnsi="Times New Roman"/>
          <w:color w:val="000000"/>
          <w:sz w:val="22"/>
        </w:rPr>
        <w:t>ciety and the individual; and because of the need to foster a climate in</w:t>
      </w:r>
    </w:p>
    <w:p>
      <w:pPr>
        <w:spacing w:before="0" w:after="160" w:line="276" w:lineRule="auto"/>
        <w:jc w:val="both"/>
      </w:pPr>
      <w:r>
        <w:rPr>
          <w:rFonts w:ascii="Times New Roman" w:hAnsi="Times New Roman"/>
          <w:color w:val="000000"/>
          <w:sz w:val="22"/>
        </w:rPr>
        <w:t>which the untold potentialities of the individual members of society can develop, this relationship must allow “free scope” for “individuality to assert itself” through modes of spontaneity, initiative and diversity that ensure the</w:t>
      </w:r>
    </w:p>
    <w:p>
      <w:pPr>
        <w:spacing w:before="0" w:after="160" w:line="276" w:lineRule="auto"/>
        <w:jc w:val="both"/>
      </w:pPr>
      <w:r>
        <w:rPr>
          <w:rFonts w:ascii="Times New Roman" w:hAnsi="Times New Roman"/>
          <w:color w:val="000000"/>
          <w:sz w:val="22"/>
        </w:rPr>
        <w:t>viability of society. Among the responsibilities assigned to bahá’í institu-</w:t>
      </w:r>
    </w:p>
    <w:p>
      <w:pPr>
        <w:spacing w:before="0" w:after="160" w:line="276" w:lineRule="auto"/>
        <w:jc w:val="both"/>
      </w:pPr>
      <w:r>
        <w:rPr>
          <w:rFonts w:ascii="Times New Roman" w:hAnsi="Times New Roman"/>
          <w:color w:val="000000"/>
          <w:sz w:val="22"/>
        </w:rPr>
        <w:t>tions which have a direct bearing on these aspects of individual freedom</w:t>
      </w:r>
    </w:p>
    <w:p>
      <w:pPr>
        <w:spacing w:before="0" w:after="160" w:line="276" w:lineRule="auto"/>
        <w:jc w:val="both"/>
      </w:pPr>
      <w:r>
        <w:rPr>
          <w:rFonts w:ascii="Times New Roman" w:hAnsi="Times New Roman"/>
          <w:color w:val="000000"/>
          <w:sz w:val="22"/>
        </w:rPr>
        <w:t>and development is one which is thus described in the constitution of the</w:t>
      </w:r>
    </w:p>
    <w:p>
      <w:pPr>
        <w:spacing w:before="0" w:after="160" w:line="276" w:lineRule="auto"/>
        <w:jc w:val="both"/>
      </w:pPr>
      <w:r>
        <w:rPr>
          <w:rFonts w:ascii="Times New Roman" w:hAnsi="Times New Roman"/>
          <w:color w:val="000000"/>
          <w:sz w:val="22"/>
        </w:rPr>
        <w:t>universal house of justice: “to safeguard the personal rights, freedom and</w:t>
      </w:r>
    </w:p>
    <w:p>
      <w:pPr>
        <w:spacing w:before="0" w:after="160" w:line="276" w:lineRule="auto"/>
        <w:jc w:val="both"/>
      </w:pPr>
      <w:r>
        <w:rPr>
          <w:rFonts w:ascii="Times New Roman" w:hAnsi="Times New Roman"/>
          <w:color w:val="000000"/>
          <w:sz w:val="22"/>
        </w:rPr>
        <w:t>initiative of individuals.” A corollary is: “to give attention to the preserva-tion of human honor.”</w:t>
      </w:r>
    </w:p>
    <w:p>
      <w:pPr>
        <w:spacing w:before="0" w:after="160" w:line="276" w:lineRule="auto"/>
        <w:jc w:val="both"/>
      </w:pPr>
      <w:r>
        <w:rPr>
          <w:rFonts w:ascii="Times New Roman" w:hAnsi="Times New Roman"/>
          <w:color w:val="000000"/>
          <w:sz w:val="22"/>
        </w:rPr>
        <w:t>60-31</w:t>
      </w:r>
    </w:p>
    <w:p>
      <w:pPr>
        <w:spacing w:before="0" w:after="160" w:line="276" w:lineRule="auto"/>
        <w:jc w:val="both"/>
      </w:pPr>
      <w:r>
        <w:rPr>
          <w:rFonts w:ascii="Times New Roman" w:hAnsi="Times New Roman"/>
          <w:color w:val="000000"/>
          <w:sz w:val="22"/>
        </w:rPr>
        <w:t>how noteworthy that in the order of bahá’u’lláh, while the individual</w:t>
      </w:r>
    </w:p>
    <w:p>
      <w:pPr>
        <w:spacing w:before="0" w:after="160" w:line="276" w:lineRule="auto"/>
        <w:jc w:val="both"/>
      </w:pPr>
      <w:r>
        <w:rPr>
          <w:rFonts w:ascii="Times New Roman" w:hAnsi="Times New Roman"/>
          <w:color w:val="000000"/>
          <w:sz w:val="22"/>
        </w:rPr>
        <w:t>will is subordinated to that of society, the individual is not lost in the mass</w:t>
      </w:r>
    </w:p>
    <w:p>
      <w:pPr>
        <w:spacing w:before="0" w:after="160" w:line="276" w:lineRule="auto"/>
        <w:jc w:val="both"/>
      </w:pPr>
      <w:r>
        <w:rPr>
          <w:rFonts w:ascii="Times New Roman" w:hAnsi="Times New Roman"/>
          <w:color w:val="000000"/>
          <w:sz w:val="22"/>
        </w:rPr>
        <w:t>but becomes the focus of primary development, so that he may find his own</w:t>
      </w:r>
    </w:p>
    <w:p>
      <w:pPr>
        <w:spacing w:before="0" w:after="160" w:line="276" w:lineRule="auto"/>
        <w:jc w:val="both"/>
      </w:pPr>
      <w:r>
        <w:rPr>
          <w:rFonts w:ascii="Times New Roman" w:hAnsi="Times New Roman"/>
          <w:color w:val="000000"/>
          <w:sz w:val="22"/>
        </w:rPr>
        <w:t>place in the flow of progress, and society as a whole may benefit from the accumulated talents and abilities of the individuals composing it. Such an individual finds fulfillment of his potential not merely in satisfying his own</w:t>
      </w:r>
    </w:p>
    <w:p>
      <w:pPr>
        <w:spacing w:before="0" w:after="160" w:line="276" w:lineRule="auto"/>
        <w:jc w:val="both"/>
      </w:pPr>
      <w:r>
        <w:rPr>
          <w:rFonts w:ascii="Times New Roman" w:hAnsi="Times New Roman"/>
          <w:color w:val="000000"/>
          <w:sz w:val="22"/>
        </w:rPr>
        <w:t>wants but in realizing his completeness in being at one with humanity and</w:t>
      </w:r>
    </w:p>
    <w:p>
      <w:pPr>
        <w:spacing w:before="0" w:after="160" w:line="276" w:lineRule="auto"/>
        <w:jc w:val="both"/>
      </w:pPr>
      <w:r>
        <w:rPr>
          <w:rFonts w:ascii="Times New Roman" w:hAnsi="Times New Roman"/>
          <w:color w:val="000000"/>
          <w:sz w:val="22"/>
        </w:rPr>
        <w:t>with the divinely ordained purpose of creation.</w:t>
      </w:r>
    </w:p>
    <w:p>
      <w:pPr>
        <w:spacing w:before="0" w:after="160" w:line="276" w:lineRule="auto"/>
        <w:jc w:val="both"/>
      </w:pPr>
      <w:r>
        <w:rPr>
          <w:rFonts w:ascii="Times New Roman" w:hAnsi="Times New Roman"/>
          <w:color w:val="000000"/>
          <w:sz w:val="22"/>
        </w:rPr>
        <w:t>The quality of freedom and of its expression—indeed, the very capacity</w:t>
      </w:r>
    </w:p>
    <w:p>
      <w:pPr>
        <w:spacing w:before="0" w:after="160" w:line="276" w:lineRule="auto"/>
        <w:jc w:val="both"/>
      </w:pPr>
      <w:r>
        <w:rPr>
          <w:rFonts w:ascii="Times New Roman" w:hAnsi="Times New Roman"/>
          <w:color w:val="000000"/>
          <w:sz w:val="22"/>
        </w:rPr>
        <w:t>to maintain freedom in a society—undoubtedly depends on the knowl-</w:t>
      </w:r>
    </w:p>
    <w:p>
      <w:pPr>
        <w:spacing w:before="0" w:after="160" w:line="276" w:lineRule="auto"/>
        <w:jc w:val="both"/>
      </w:pPr>
      <w:r>
        <w:rPr>
          <w:rFonts w:ascii="Times New Roman" w:hAnsi="Times New Roman"/>
          <w:color w:val="000000"/>
          <w:sz w:val="22"/>
        </w:rPr>
        <w:t>edge and training of individuals and on their ability to cope with the chal-</w:t>
      </w:r>
    </w:p>
    <w:p>
      <w:pPr>
        <w:spacing w:before="0" w:after="160" w:line="276" w:lineRule="auto"/>
        <w:jc w:val="both"/>
      </w:pPr>
      <w:r>
        <w:rPr>
          <w:rFonts w:ascii="Times New Roman" w:hAnsi="Times New Roman"/>
          <w:color w:val="000000"/>
          <w:sz w:val="22"/>
        </w:rPr>
        <w:t>lenges of life with equanimity. As the beloved master has written: “And the</w:t>
      </w:r>
    </w:p>
    <w:p>
      <w:pPr>
        <w:spacing w:before="0" w:after="160" w:line="276" w:lineRule="auto"/>
        <w:jc w:val="both"/>
      </w:pPr>
      <w:r>
        <w:rPr>
          <w:rFonts w:ascii="Times New Roman" w:hAnsi="Times New Roman"/>
          <w:color w:val="000000"/>
          <w:sz w:val="22"/>
        </w:rPr>
        <w:t>honor and distinction of the individual consist in this, that he among all</w:t>
      </w:r>
    </w:p>
    <w:p>
      <w:pPr>
        <w:spacing w:before="0" w:after="160" w:line="276" w:lineRule="auto"/>
        <w:jc w:val="both"/>
      </w:pPr>
      <w:r>
        <w:rPr>
          <w:rFonts w:ascii="Times New Roman" w:hAnsi="Times New Roman"/>
          <w:color w:val="000000"/>
          <w:sz w:val="22"/>
        </w:rPr>
        <w:t>the world’s multitudes should become a source of social good. is any larger</w:t>
      </w:r>
    </w:p>
    <w:p>
      <w:pPr>
        <w:spacing w:before="0" w:after="160" w:line="276" w:lineRule="auto"/>
        <w:jc w:val="both"/>
      </w:pPr>
      <w:r>
        <w:rPr>
          <w:rFonts w:ascii="Times New Roman" w:hAnsi="Times New Roman"/>
          <w:color w:val="000000"/>
          <w:sz w:val="22"/>
        </w:rPr>
        <w:t>bounty conceivable than this, that an individual, looking within himself,</w:t>
      </w:r>
    </w:p>
    <w:p>
      <w:pPr>
        <w:spacing w:before="0" w:after="160" w:line="276" w:lineRule="auto"/>
        <w:jc w:val="both"/>
      </w:pPr>
      <w:r>
        <w:rPr>
          <w:rFonts w:ascii="Times New Roman" w:hAnsi="Times New Roman"/>
          <w:color w:val="000000"/>
          <w:sz w:val="22"/>
        </w:rPr>
        <w:t>should find that by the confirming grace of god he has become the cause of</w:t>
      </w:r>
    </w:p>
    <w:p>
      <w:pPr>
        <w:spacing w:before="0" w:after="160" w:line="276" w:lineRule="auto"/>
        <w:jc w:val="both"/>
      </w:pPr>
      <w:r>
        <w:rPr>
          <w:rFonts w:ascii="Times New Roman" w:hAnsi="Times New Roman"/>
          <w:color w:val="000000"/>
          <w:sz w:val="22"/>
        </w:rPr>
        <w:t>peace and well-being, of happiness and advantage to his fellowmen? No, by</w:t>
      </w:r>
    </w:p>
    <w:p>
      <w:pPr>
        <w:spacing w:before="0" w:after="160" w:line="276" w:lineRule="auto"/>
        <w:jc w:val="both"/>
      </w:pPr>
      <w:r>
        <w:rPr>
          <w:rFonts w:ascii="Times New Roman" w:hAnsi="Times New Roman"/>
          <w:color w:val="000000"/>
          <w:sz w:val="22"/>
        </w:rPr>
        <w:t>the one true g od, there is no greater bliss, no more complete delight.”</w:t>
      </w:r>
    </w:p>
    <w:p>
      <w:pPr>
        <w:spacing w:before="0" w:after="160" w:line="276" w:lineRule="auto"/>
        <w:jc w:val="both"/>
      </w:pPr>
      <w:r>
        <w:rPr>
          <w:rFonts w:ascii="Times New Roman" w:hAnsi="Times New Roman"/>
          <w:color w:val="000000"/>
          <w:sz w:val="22"/>
        </w:rPr>
        <w:t>60-32</w:t>
      </w:r>
    </w:p>
    <w:p>
      <w:pPr>
        <w:spacing w:before="0" w:after="160" w:line="276" w:lineRule="auto"/>
        <w:jc w:val="both"/>
      </w:pPr>
      <w:r>
        <w:rPr>
          <w:rFonts w:ascii="Times New Roman" w:hAnsi="Times New Roman"/>
          <w:color w:val="000000"/>
          <w:sz w:val="22"/>
        </w:rPr>
        <w:t>*   *   *</w:t>
      </w:r>
    </w:p>
    <w:p>
      <w:pPr>
        <w:spacing w:before="0" w:after="160" w:line="276" w:lineRule="auto"/>
        <w:jc w:val="both"/>
      </w:pPr>
      <w:r>
        <w:rPr>
          <w:rFonts w:ascii="Times New Roman" w:hAnsi="Times New Roman"/>
          <w:color w:val="000000"/>
          <w:sz w:val="22"/>
        </w:rPr>
        <w:t>The spirit of liberty which in recent decades has swept over the planet</w:t>
      </w:r>
    </w:p>
    <w:p>
      <w:pPr>
        <w:spacing w:before="0" w:after="160" w:line="276" w:lineRule="auto"/>
        <w:jc w:val="both"/>
      </w:pPr>
      <w:r>
        <w:rPr>
          <w:rFonts w:ascii="Times New Roman" w:hAnsi="Times New Roman"/>
          <w:color w:val="000000"/>
          <w:sz w:val="22"/>
        </w:rPr>
        <w:t>with such tempestuous force is a manifestation of the vibrancy of the rev-</w:t>
      </w:r>
    </w:p>
    <w:p>
      <w:pPr>
        <w:spacing w:before="0" w:after="160" w:line="276" w:lineRule="auto"/>
        <w:jc w:val="both"/>
      </w:pPr>
      <w:r>
        <w:rPr>
          <w:rFonts w:ascii="Times New Roman" w:hAnsi="Times New Roman"/>
          <w:color w:val="000000"/>
          <w:sz w:val="22"/>
        </w:rPr>
        <w:t>60-31. cuhj, p. 5.</w:t>
      </w:r>
    </w:p>
    <w:p>
      <w:pPr>
        <w:spacing w:before="0" w:after="160" w:line="276" w:lineRule="auto"/>
        <w:jc w:val="both"/>
      </w:pPr>
      <w:r>
        <w:rPr>
          <w:rFonts w:ascii="Times New Roman" w:hAnsi="Times New Roman"/>
          <w:color w:val="000000"/>
          <w:sz w:val="22"/>
        </w:rPr>
        <w:t>60-32. Sdc, pp. 2–3.60.50</w:t>
      </w:r>
    </w:p>
    <w:p>
      <w:pPr>
        <w:spacing w:before="280" w:after="120"/>
        <w:jc w:val="left"/>
      </w:pPr>
      <w:r>
        <w:rPr>
          <w:rFonts w:ascii="Times New Roman" w:hAnsi="Times New Roman"/>
          <w:b/>
          <w:color w:val="000000"/>
          <w:sz w:val="22"/>
        </w:rPr>
        <w:t>60.51</w:t>
      </w:r>
    </w:p>
    <w:p>
      <w:pPr>
        <w:spacing w:before="280" w:after="120"/>
        <w:jc w:val="left"/>
      </w:pPr>
      <w:r>
        <w:rPr>
          <w:rFonts w:ascii="Times New Roman" w:hAnsi="Times New Roman"/>
          <w:b/>
          <w:color w:val="000000"/>
          <w:sz w:val="22"/>
        </w:rPr>
        <w:t>60.52</w:t>
      </w:r>
    </w:p>
    <w:p>
      <w:pPr>
        <w:spacing w:before="280" w:after="120"/>
        <w:jc w:val="left"/>
      </w:pPr>
      <w:r>
        <w:rPr>
          <w:rFonts w:ascii="Times New Roman" w:hAnsi="Times New Roman"/>
          <w:b/>
          <w:color w:val="000000"/>
          <w:sz w:val="22"/>
        </w:rPr>
        <w:t>60.53</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120elation brought by bahá’u’lláh. his own words confirm it. “The Ancient</w:t>
      </w:r>
    </w:p>
    <w:p>
      <w:pPr>
        <w:spacing w:before="0" w:after="160" w:line="276" w:lineRule="auto"/>
        <w:jc w:val="both"/>
      </w:pPr>
      <w:r>
        <w:rPr>
          <w:rFonts w:ascii="Times New Roman" w:hAnsi="Times New Roman"/>
          <w:color w:val="000000"/>
          <w:sz w:val="22"/>
        </w:rPr>
        <w:t>beauty,” he wrote in a soul-stirring commentary on his sufferings, “hath</w:t>
      </w:r>
    </w:p>
    <w:p>
      <w:pPr>
        <w:spacing w:before="0" w:after="160" w:line="276" w:lineRule="auto"/>
        <w:jc w:val="both"/>
      </w:pPr>
      <w:r>
        <w:rPr>
          <w:rFonts w:ascii="Times New Roman" w:hAnsi="Times New Roman"/>
          <w:color w:val="000000"/>
          <w:sz w:val="22"/>
        </w:rPr>
        <w:t>consented to be bound with chains that mankind may be released from its</w:t>
      </w:r>
    </w:p>
    <w:p>
      <w:pPr>
        <w:spacing w:before="0" w:after="160" w:line="276" w:lineRule="auto"/>
        <w:jc w:val="both"/>
      </w:pPr>
      <w:r>
        <w:rPr>
          <w:rFonts w:ascii="Times New Roman" w:hAnsi="Times New Roman"/>
          <w:color w:val="000000"/>
          <w:sz w:val="22"/>
        </w:rPr>
        <w:t>bondage, and hath accepted to be made a prisoner within this most mighty Stronghold that the whole world may attain unto true liberty.”</w:t>
      </w:r>
    </w:p>
    <w:p>
      <w:pPr>
        <w:spacing w:before="0" w:after="160" w:line="276" w:lineRule="auto"/>
        <w:jc w:val="both"/>
      </w:pPr>
      <w:r>
        <w:rPr>
          <w:rFonts w:ascii="Times New Roman" w:hAnsi="Times New Roman"/>
          <w:color w:val="000000"/>
          <w:sz w:val="22"/>
        </w:rPr>
        <w:t>60-33</w:t>
      </w:r>
    </w:p>
    <w:p>
      <w:pPr>
        <w:spacing w:before="0" w:after="160" w:line="276" w:lineRule="auto"/>
        <w:jc w:val="both"/>
      </w:pPr>
      <w:r>
        <w:rPr>
          <w:rFonts w:ascii="Times New Roman" w:hAnsi="Times New Roman"/>
          <w:color w:val="000000"/>
          <w:sz w:val="22"/>
        </w:rPr>
        <w:t>might it not be reasonably concluded, then, that “true liberty” is his gift</w:t>
      </w:r>
    </w:p>
    <w:p>
      <w:pPr>
        <w:spacing w:before="0" w:after="160" w:line="276" w:lineRule="auto"/>
        <w:jc w:val="both"/>
      </w:pPr>
      <w:r>
        <w:rPr>
          <w:rFonts w:ascii="Times New Roman" w:hAnsi="Times New Roman"/>
          <w:color w:val="000000"/>
          <w:sz w:val="22"/>
        </w:rPr>
        <w:t>of love to the human race? consider what bahá’u’lláh has done: he revealed</w:t>
      </w:r>
    </w:p>
    <w:p>
      <w:pPr>
        <w:spacing w:before="0" w:after="160" w:line="276" w:lineRule="auto"/>
        <w:jc w:val="both"/>
      </w:pPr>
      <w:r>
        <w:rPr>
          <w:rFonts w:ascii="Times New Roman" w:hAnsi="Times New Roman"/>
          <w:color w:val="000000"/>
          <w:sz w:val="22"/>
        </w:rPr>
        <w:t>laws and principles to guide the free; he established an order to channel</w:t>
      </w:r>
    </w:p>
    <w:p>
      <w:pPr>
        <w:spacing w:before="0" w:after="160" w:line="276" w:lineRule="auto"/>
        <w:jc w:val="both"/>
      </w:pPr>
      <w:r>
        <w:rPr>
          <w:rFonts w:ascii="Times New Roman" w:hAnsi="Times New Roman"/>
          <w:color w:val="000000"/>
          <w:sz w:val="22"/>
        </w:rPr>
        <w:t>the actions of the free; he proclaimed a covenant to guarantee the unity</w:t>
      </w:r>
    </w:p>
    <w:p>
      <w:pPr>
        <w:spacing w:before="0" w:after="160" w:line="276" w:lineRule="auto"/>
        <w:jc w:val="both"/>
      </w:pPr>
      <w:r>
        <w:rPr>
          <w:rFonts w:ascii="Times New Roman" w:hAnsi="Times New Roman"/>
          <w:color w:val="000000"/>
          <w:sz w:val="22"/>
        </w:rPr>
        <w:t>of the free.</w:t>
      </w:r>
    </w:p>
    <w:p>
      <w:pPr>
        <w:spacing w:before="0" w:after="160" w:line="276" w:lineRule="auto"/>
        <w:jc w:val="both"/>
      </w:pPr>
      <w:r>
        <w:rPr>
          <w:rFonts w:ascii="Times New Roman" w:hAnsi="Times New Roman"/>
          <w:color w:val="000000"/>
          <w:sz w:val="22"/>
        </w:rPr>
        <w:t>Thus, we hold to this ultimate perspective: bahá’u’lláh came to set hu-</w:t>
      </w:r>
    </w:p>
    <w:p>
      <w:pPr>
        <w:spacing w:before="0" w:after="160" w:line="276" w:lineRule="auto"/>
        <w:jc w:val="both"/>
      </w:pPr>
      <w:r>
        <w:rPr>
          <w:rFonts w:ascii="Times New Roman" w:hAnsi="Times New Roman"/>
          <w:color w:val="000000"/>
          <w:sz w:val="22"/>
        </w:rPr>
        <w:t>manity free. his revelation is, indeed, an invitation to freedom—freedom</w:t>
      </w:r>
    </w:p>
    <w:p>
      <w:pPr>
        <w:spacing w:before="0" w:after="160" w:line="276" w:lineRule="auto"/>
        <w:jc w:val="both"/>
      </w:pPr>
      <w:r>
        <w:rPr>
          <w:rFonts w:ascii="Times New Roman" w:hAnsi="Times New Roman"/>
          <w:color w:val="000000"/>
          <w:sz w:val="22"/>
        </w:rPr>
        <w:t>from want, freedom from war, freedom to unite, freedom to progress, free-dom in peace and joy.</w:t>
      </w:r>
    </w:p>
    <w:p>
      <w:pPr>
        <w:spacing w:before="0" w:after="160" w:line="276" w:lineRule="auto"/>
        <w:jc w:val="both"/>
      </w:pPr>
      <w:r>
        <w:rPr>
          <w:rFonts w:ascii="Times New Roman" w:hAnsi="Times New Roman"/>
          <w:color w:val="000000"/>
          <w:sz w:val="22"/>
        </w:rPr>
        <w:t>you who live in a land where freedom is so highly prized have not, then,</w:t>
      </w:r>
    </w:p>
    <w:p>
      <w:pPr>
        <w:spacing w:before="0" w:after="160" w:line="276" w:lineRule="auto"/>
        <w:jc w:val="both"/>
      </w:pPr>
      <w:r>
        <w:rPr>
          <w:rFonts w:ascii="Times New Roman" w:hAnsi="Times New Roman"/>
          <w:color w:val="000000"/>
          <w:sz w:val="22"/>
        </w:rPr>
        <w:t>to dispense with its fruits, but you are challenged and do have the obliga-tion to uphold and vindicate the distinction between the license that limits your possibilities for genuine progress and the moderation that ensures the</w:t>
      </w:r>
    </w:p>
    <w:p>
      <w:pPr>
        <w:spacing w:before="0" w:after="160" w:line="276" w:lineRule="auto"/>
        <w:jc w:val="both"/>
      </w:pPr>
      <w:r>
        <w:rPr>
          <w:rFonts w:ascii="Times New Roman" w:hAnsi="Times New Roman"/>
          <w:color w:val="000000"/>
          <w:sz w:val="22"/>
        </w:rPr>
        <w:t>enjoyment of true liberty.</w:t>
      </w:r>
    </w:p>
    <w:p>
      <w:pPr>
        <w:spacing w:before="0" w:after="160" w:line="276" w:lineRule="auto"/>
        <w:jc w:val="both"/>
      </w:pPr>
      <w:r>
        <w:rPr>
          <w:rFonts w:ascii="Times New Roman" w:hAnsi="Times New Roman"/>
          <w:color w:val="000000"/>
          <w:sz w:val="22"/>
        </w:rPr>
        <w:t>61</w:t>
      </w:r>
    </w:p>
    <w:p>
      <w:pPr>
        <w:spacing w:before="0" w:after="160" w:line="276" w:lineRule="auto"/>
        <w:jc w:val="both"/>
      </w:pPr>
      <w:r>
        <w:rPr>
          <w:rFonts w:ascii="Times New Roman" w:hAnsi="Times New Roman"/>
          <w:color w:val="000000"/>
          <w:sz w:val="22"/>
        </w:rPr>
        <w:t>External Affairs Consultations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f ollowers of b aháulláh in the u nited S</dc:title>
  <dc:subject>Bahá'í Guidance (1988-12-29)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