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1993-05-09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introduction to the english translation of the kitáb-i-Aqdas it is stated that its publication does not increase the number of laws which are 151.14 152.1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153.1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binding on bahá’ís. As an assistance to those friends who may not have 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(1993-05-09)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