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1994-03-24</w:t>
      </w:r>
    </w:p>
    <w:p>
      <w:pPr>
        <w:spacing w:before="0" w:after="360"/>
        <w:jc w:val="left"/>
      </w:pPr>
      <w:r>
        <w:rPr>
          <w:rFonts w:ascii="Times New Roman" w:hAnsi="Times New Roman"/>
          <w:b w:val="0"/>
          <w:color w:val="000000"/>
          <w:sz w:val="22"/>
        </w:rPr>
        <w:t>To all National Spiritual Assemblies in e urope</w:t>
      </w:r>
    </w:p>
    <w:p>
      <w:pPr>
        <w:spacing w:before="0" w:after="160" w:line="276" w:lineRule="auto"/>
        <w:jc w:val="both"/>
      </w:pPr>
      <w:r>
        <w:rPr>
          <w:rFonts w:ascii="Times New Roman" w:hAnsi="Times New Roman"/>
          <w:color w:val="000000"/>
          <w:sz w:val="22"/>
        </w:rPr>
        <w:t>heAr TS grieved p ASSiNg deArly loved STAlw ArT mAidServ ANT bAhá’u’lláh</w:t>
      </w:r>
    </w:p>
    <w:p>
      <w:pPr>
        <w:spacing w:before="0" w:after="160" w:line="276" w:lineRule="auto"/>
        <w:jc w:val="both"/>
      </w:pPr>
      <w:r>
        <w:rPr>
          <w:rFonts w:ascii="Times New Roman" w:hAnsi="Times New Roman"/>
          <w:color w:val="000000"/>
          <w:sz w:val="22"/>
        </w:rPr>
        <w:t>doro Thy ferrAby whoSe diSTiNguiShed ServiceS cA uSe god exTeNded</w:t>
      </w:r>
    </w:p>
    <w:p>
      <w:pPr>
        <w:spacing w:before="0" w:after="160" w:line="276" w:lineRule="auto"/>
        <w:jc w:val="both"/>
      </w:pPr>
      <w:r>
        <w:rPr>
          <w:rFonts w:ascii="Times New Roman" w:hAnsi="Times New Roman"/>
          <w:color w:val="000000"/>
          <w:sz w:val="22"/>
        </w:rPr>
        <w:t>over more ThAN hAlf A ceNTury. She coNTribuTed SigNificANTly AdmiNiS-</w:t>
      </w:r>
    </w:p>
    <w:p>
      <w:pPr>
        <w:spacing w:before="0" w:after="160" w:line="276" w:lineRule="auto"/>
        <w:jc w:val="both"/>
      </w:pPr>
      <w:r>
        <w:rPr>
          <w:rFonts w:ascii="Times New Roman" w:hAnsi="Times New Roman"/>
          <w:color w:val="000000"/>
          <w:sz w:val="22"/>
        </w:rPr>
        <w:t>TrATioN f AiTh AS member NATioNAl ASSembly briTiSh iSleS ANd firST Auxil-</w:t>
      </w:r>
    </w:p>
    <w:p>
      <w:pPr>
        <w:spacing w:before="0" w:after="160" w:line="276" w:lineRule="auto"/>
        <w:jc w:val="both"/>
      </w:pPr>
      <w:r>
        <w:rPr>
          <w:rFonts w:ascii="Times New Roman" w:hAnsi="Times New Roman"/>
          <w:color w:val="000000"/>
          <w:sz w:val="22"/>
        </w:rPr>
        <w:t>iAry bo Ard europe, pl Ayed viTAl p ArT hiST oric AfricA cAmp AigN l AuNched</w:t>
      </w:r>
    </w:p>
    <w:p>
      <w:pPr>
        <w:spacing w:before="0" w:after="160" w:line="276" w:lineRule="auto"/>
        <w:jc w:val="both"/>
      </w:pPr>
      <w:r>
        <w:rPr>
          <w:rFonts w:ascii="Times New Roman" w:hAnsi="Times New Roman"/>
          <w:color w:val="000000"/>
          <w:sz w:val="22"/>
        </w:rPr>
        <w:t>by Shoghi effeNdi, Served world ceNTer duriNg cuST odiANShip hANdS</w:t>
      </w:r>
    </w:p>
    <w:p>
      <w:pPr>
        <w:spacing w:before="0" w:after="160" w:line="276" w:lineRule="auto"/>
        <w:jc w:val="both"/>
      </w:pPr>
      <w:r>
        <w:rPr>
          <w:rFonts w:ascii="Times New Roman" w:hAnsi="Times New Roman"/>
          <w:color w:val="000000"/>
          <w:sz w:val="22"/>
        </w:rPr>
        <w:t>cAuSe, ANd l ATer AS member coNTiNeNTAl bo Ard of couNSelorS europe.</w:t>
      </w:r>
    </w:p>
    <w:p>
      <w:pPr>
        <w:spacing w:before="0" w:after="160" w:line="276" w:lineRule="auto"/>
        <w:jc w:val="both"/>
      </w:pPr>
      <w:r>
        <w:rPr>
          <w:rFonts w:ascii="Times New Roman" w:hAnsi="Times New Roman"/>
          <w:color w:val="000000"/>
          <w:sz w:val="22"/>
        </w:rPr>
        <w:t>TheSe ServiceS, AS well AS her iNdef ATigAble l AborS ANd STerliNg qu Ali-</w:t>
      </w:r>
    </w:p>
    <w:p>
      <w:pPr>
        <w:spacing w:before="0" w:after="160" w:line="276" w:lineRule="auto"/>
        <w:jc w:val="both"/>
      </w:pPr>
      <w:r>
        <w:rPr>
          <w:rFonts w:ascii="Times New Roman" w:hAnsi="Times New Roman"/>
          <w:color w:val="000000"/>
          <w:sz w:val="22"/>
        </w:rPr>
        <w:t>TieS, her TeNA ciTy, perSeverANce ANd uNfliNchiNg loyAl Ty hA ve eNriched</w:t>
      </w:r>
    </w:p>
    <w:p>
      <w:pPr>
        <w:spacing w:before="0" w:after="160" w:line="276" w:lineRule="auto"/>
        <w:jc w:val="both"/>
      </w:pPr>
      <w:r>
        <w:rPr>
          <w:rFonts w:ascii="Times New Roman" w:hAnsi="Times New Roman"/>
          <w:color w:val="000000"/>
          <w:sz w:val="22"/>
        </w:rPr>
        <w:t>ANNAlS f AiTh briTiSh iSleS ANd SeT wor Thy exAmple.</w:t>
      </w:r>
    </w:p>
    <w:p>
      <w:pPr>
        <w:spacing w:before="0" w:after="160" w:line="276" w:lineRule="auto"/>
        <w:jc w:val="both"/>
      </w:pPr>
      <w:r>
        <w:rPr>
          <w:rFonts w:ascii="Times New Roman" w:hAnsi="Times New Roman"/>
          <w:color w:val="000000"/>
          <w:sz w:val="22"/>
        </w:rPr>
        <w:t>ArdeNTly prA yiNg holy ShriNeS progreSS her Noble Soul Abhá kiNg-</w:t>
      </w:r>
    </w:p>
    <w:p>
      <w:pPr>
        <w:spacing w:before="0" w:after="160" w:line="276" w:lineRule="auto"/>
        <w:jc w:val="both"/>
      </w:pPr>
      <w:r>
        <w:rPr>
          <w:rFonts w:ascii="Times New Roman" w:hAnsi="Times New Roman"/>
          <w:color w:val="000000"/>
          <w:sz w:val="22"/>
        </w:rPr>
        <w:t>dom. AdviSe hold memoriAl gATheriNgS commuNiTieS uNiTed kiNgdom. 177 .5</w:t>
      </w:r>
    </w:p>
    <w:p>
      <w:pPr>
        <w:spacing w:before="0" w:after="160" w:line="276" w:lineRule="auto"/>
        <w:jc w:val="both"/>
      </w:pPr>
      <w:r>
        <w:rPr>
          <w:rFonts w:ascii="Times New Roman" w:hAnsi="Times New Roman"/>
          <w:color w:val="000000"/>
          <w:sz w:val="22"/>
        </w:rPr>
        <w:t>177 .6</w:t>
      </w:r>
    </w:p>
    <w:p>
      <w:pPr>
        <w:spacing w:before="280" w:after="120"/>
        <w:jc w:val="left"/>
      </w:pPr>
      <w:r>
        <w:rPr>
          <w:rFonts w:ascii="Times New Roman" w:hAnsi="Times New Roman"/>
          <w:b/>
          <w:color w:val="000000"/>
          <w:sz w:val="22"/>
        </w:rPr>
        <w:t>178.1</w:t>
      </w:r>
    </w:p>
    <w:p>
      <w:pPr>
        <w:spacing w:before="280" w:after="120"/>
        <w:jc w:val="left"/>
      </w:pPr>
      <w:r>
        <w:rPr>
          <w:rFonts w:ascii="Times New Roman" w:hAnsi="Times New Roman"/>
          <w:b/>
          <w:color w:val="000000"/>
          <w:sz w:val="22"/>
        </w:rPr>
        <w:t>178.2</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75requeSTiNg NATioNAl SpiriTu Al ASSembly of germANy hold A memoriAl Ser-</w:t>
      </w:r>
    </w:p>
    <w:p>
      <w:pPr>
        <w:spacing w:before="0" w:after="160" w:line="276" w:lineRule="auto"/>
        <w:jc w:val="both"/>
      </w:pPr>
      <w:r>
        <w:rPr>
          <w:rFonts w:ascii="Times New Roman" w:hAnsi="Times New Roman"/>
          <w:color w:val="000000"/>
          <w:sz w:val="22"/>
        </w:rPr>
        <w:t>vice mo Ther Temple europe. AlSo AdviSiNg europeAN NATioNAl ASSemblieS</w:t>
      </w:r>
    </w:p>
    <w:p>
      <w:pPr>
        <w:spacing w:before="0" w:after="160" w:line="276" w:lineRule="auto"/>
        <w:jc w:val="both"/>
      </w:pPr>
      <w:r>
        <w:rPr>
          <w:rFonts w:ascii="Times New Roman" w:hAnsi="Times New Roman"/>
          <w:color w:val="000000"/>
          <w:sz w:val="22"/>
        </w:rPr>
        <w:t>hold commemorATive gATheriNgS commuNiTieS Their couNTrieS.</w:t>
      </w:r>
    </w:p>
    <w:p>
      <w:pPr>
        <w:spacing w:before="0" w:after="160" w:line="276" w:lineRule="auto"/>
        <w:jc w:val="both"/>
      </w:pPr>
      <w:r>
        <w:rPr>
          <w:rFonts w:ascii="Times New Roman" w:hAnsi="Times New Roman"/>
          <w:color w:val="000000"/>
          <w:sz w:val="22"/>
        </w:rPr>
        <w:t>coNvey our loviNg Symp AThy her beloved dA ughTer, o Ther memberS</w:t>
      </w:r>
    </w:p>
    <w:p>
      <w:pPr>
        <w:spacing w:before="0" w:after="160" w:line="276" w:lineRule="auto"/>
        <w:jc w:val="both"/>
      </w:pPr>
      <w:r>
        <w:rPr>
          <w:rFonts w:ascii="Times New Roman" w:hAnsi="Times New Roman"/>
          <w:color w:val="000000"/>
          <w:sz w:val="22"/>
        </w:rPr>
        <w:t>her f Amily.</w:t>
      </w:r>
    </w:p>
    <w:p>
      <w:pPr>
        <w:spacing w:before="0" w:after="160" w:line="276" w:lineRule="auto"/>
        <w:jc w:val="both"/>
      </w:pPr>
      <w:r>
        <w:rPr>
          <w:rFonts w:ascii="Times New Roman" w:hAnsi="Times New Roman"/>
          <w:color w:val="000000"/>
          <w:sz w:val="22"/>
        </w:rPr>
        <w:t>Universal  HoUse of JUstice</w:t>
      </w:r>
    </w:p>
    <w:p>
      <w:pPr>
        <w:spacing w:before="0" w:after="160" w:line="276" w:lineRule="auto"/>
        <w:jc w:val="both"/>
      </w:pPr>
      <w:r>
        <w:rPr>
          <w:rFonts w:ascii="Times New Roman" w:hAnsi="Times New Roman"/>
          <w:color w:val="000000"/>
          <w:sz w:val="22"/>
        </w:rPr>
        <w:t>179</w:t>
      </w:r>
    </w:p>
    <w:p>
      <w:pPr>
        <w:spacing w:before="0" w:after="160" w:line="276" w:lineRule="auto"/>
        <w:jc w:val="both"/>
      </w:pPr>
      <w:r>
        <w:rPr>
          <w:rFonts w:ascii="Times New Roman" w:hAnsi="Times New Roman"/>
          <w:color w:val="000000"/>
          <w:sz w:val="22"/>
        </w:rPr>
        <w:t>Murder of Three Iranian Pioneers to South Africa</w:t>
      </w:r>
    </w:p>
    <w:p>
      <w:pPr>
        <w:spacing w:before="0" w:after="160" w:line="276" w:lineRule="auto"/>
        <w:jc w:val="both"/>
      </w:pPr>
      <w:r>
        <w:rPr>
          <w:rFonts w:ascii="Times New Roman" w:hAnsi="Times New Roman"/>
          <w:color w:val="000000"/>
          <w:sz w:val="22"/>
        </w:rPr>
        <w:t>28 m arcH 1994</w:t>
      </w:r>
    </w:p>
    <w:p>
      <w:pPr>
        <w:spacing w:before="0" w:after="160" w:line="276" w:lineRule="auto"/>
        <w:jc w:val="both"/>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with you certain details relevant to the murder of three iranian bahá’í</w:t>
      </w:r>
    </w:p>
    <w:p>
      <w:pPr>
        <w:spacing w:before="0" w:after="160" w:line="276" w:lineRule="auto"/>
        <w:jc w:val="both"/>
      </w:pPr>
      <w:r>
        <w:rPr>
          <w:rFonts w:ascii="Times New Roman" w:hAnsi="Times New Roman"/>
          <w:color w:val="000000"/>
          <w:sz w:val="22"/>
        </w:rPr>
        <w:t>pioneers to South Africa for the information of the friends throughout the world.</w:t>
      </w:r>
    </w:p>
    <w:p>
      <w:pPr>
        <w:spacing w:before="0" w:after="160" w:line="276" w:lineRule="auto"/>
        <w:jc w:val="both"/>
      </w:pPr>
      <w:r>
        <w:rPr>
          <w:rFonts w:ascii="Times New Roman" w:hAnsi="Times New Roman"/>
          <w:color w:val="000000"/>
          <w:sz w:val="22"/>
        </w:rPr>
        <w:t>As you may have learned from the wide publicity which the incident</w:t>
      </w:r>
    </w:p>
    <w:p>
      <w:pPr>
        <w:spacing w:before="0" w:after="160" w:line="276" w:lineRule="auto"/>
        <w:jc w:val="both"/>
      </w:pPr>
      <w:r>
        <w:rPr>
          <w:rFonts w:ascii="Times New Roman" w:hAnsi="Times New Roman"/>
          <w:color w:val="000000"/>
          <w:sz w:val="22"/>
        </w:rPr>
        <w:t>received, on 13 march mr. houshmand Anvari, dr. Shamam bakhshandegi</w:t>
      </w:r>
    </w:p>
    <w:p>
      <w:pPr>
        <w:spacing w:before="0" w:after="160" w:line="276" w:lineRule="auto"/>
        <w:jc w:val="both"/>
      </w:pPr>
      <w:r>
        <w:rPr>
          <w:rFonts w:ascii="Times New Roman" w:hAnsi="Times New Roman"/>
          <w:color w:val="000000"/>
          <w:sz w:val="22"/>
        </w:rPr>
        <w:t>and mr. riaz razavi were shot to death by gunmen who burst into the</w:t>
      </w:r>
    </w:p>
    <w:p>
      <w:pPr>
        <w:spacing w:before="0" w:after="160" w:line="276" w:lineRule="auto"/>
        <w:jc w:val="both"/>
      </w:pPr>
      <w:r>
        <w:rPr>
          <w:rFonts w:ascii="Times New Roman" w:hAnsi="Times New Roman"/>
          <w:color w:val="000000"/>
          <w:sz w:val="22"/>
        </w:rPr>
        <w:t>bahá’í center at mdantsane, ciskei, where some adults and children had</w:t>
      </w:r>
    </w:p>
    <w:p>
      <w:pPr>
        <w:spacing w:before="0" w:after="160" w:line="276" w:lineRule="auto"/>
        <w:jc w:val="both"/>
      </w:pPr>
      <w:r>
        <w:rPr>
          <w:rFonts w:ascii="Times New Roman" w:hAnsi="Times New Roman"/>
          <w:color w:val="000000"/>
          <w:sz w:val="22"/>
        </w:rPr>
        <w:t>gathered for meetings. mr. Anvari, who served as caretaker of the bahá’í</w:t>
      </w:r>
    </w:p>
    <w:p>
      <w:pPr>
        <w:spacing w:before="0" w:after="160" w:line="276" w:lineRule="auto"/>
        <w:jc w:val="both"/>
      </w:pPr>
      <w:r>
        <w:rPr>
          <w:rFonts w:ascii="Times New Roman" w:hAnsi="Times New Roman"/>
          <w:color w:val="000000"/>
          <w:sz w:val="22"/>
        </w:rPr>
        <w:t>center, had been painting a portion of the building when four young gun-men ordered him to go inside at a time when children’s classes were ending</w:t>
      </w:r>
    </w:p>
    <w:p>
      <w:pPr>
        <w:spacing w:before="0" w:after="160" w:line="276" w:lineRule="auto"/>
        <w:jc w:val="both"/>
      </w:pPr>
      <w:r>
        <w:rPr>
          <w:rFonts w:ascii="Times New Roman" w:hAnsi="Times New Roman"/>
          <w:color w:val="000000"/>
          <w:sz w:val="22"/>
        </w:rPr>
        <w:t>and the friends were preparing for a meeting concerning the international</w:t>
      </w:r>
    </w:p>
    <w:p>
      <w:pPr>
        <w:spacing w:before="0" w:after="160" w:line="276" w:lineRule="auto"/>
        <w:jc w:val="both"/>
      </w:pPr>
      <w:r>
        <w:rPr>
          <w:rFonts w:ascii="Times New Roman" w:hAnsi="Times New Roman"/>
          <w:color w:val="000000"/>
          <w:sz w:val="22"/>
        </w:rPr>
        <w:t>year of the family. mr. razavi, Auxiliary board member for ciskei, and dr.</w:t>
      </w:r>
    </w:p>
    <w:p>
      <w:pPr>
        <w:spacing w:before="0" w:after="160" w:line="276" w:lineRule="auto"/>
        <w:jc w:val="both"/>
      </w:pPr>
      <w:r>
        <w:rPr>
          <w:rFonts w:ascii="Times New Roman" w:hAnsi="Times New Roman"/>
          <w:color w:val="000000"/>
          <w:sz w:val="22"/>
        </w:rPr>
        <w:t>bakhshandegi had been invited especially to consult with the friends at this</w:t>
      </w:r>
    </w:p>
    <w:p>
      <w:pPr>
        <w:spacing w:before="0" w:after="160" w:line="276" w:lineRule="auto"/>
        <w:jc w:val="both"/>
      </w:pPr>
      <w:r>
        <w:rPr>
          <w:rFonts w:ascii="Times New Roman" w:hAnsi="Times New Roman"/>
          <w:color w:val="000000"/>
          <w:sz w:val="22"/>
        </w:rPr>
        <w:t>meeting. The gunmen ordered the “whites,” these three iranian friends, to</w:t>
      </w:r>
    </w:p>
    <w:p>
      <w:pPr>
        <w:spacing w:before="0" w:after="160" w:line="276" w:lineRule="auto"/>
        <w:jc w:val="both"/>
      </w:pPr>
      <w:r>
        <w:rPr>
          <w:rFonts w:ascii="Times New Roman" w:hAnsi="Times New Roman"/>
          <w:color w:val="000000"/>
          <w:sz w:val="22"/>
        </w:rPr>
        <w:t>stand apart from the others, lined them up against the wall with their hands</w:t>
      </w:r>
    </w:p>
    <w:p>
      <w:pPr>
        <w:spacing w:before="0" w:after="160" w:line="276" w:lineRule="auto"/>
        <w:jc w:val="both"/>
      </w:pPr>
      <w:r>
        <w:rPr>
          <w:rFonts w:ascii="Times New Roman" w:hAnsi="Times New Roman"/>
          <w:color w:val="000000"/>
          <w:sz w:val="22"/>
        </w:rPr>
        <w:t>above their heads, searched them, and then fired at them with automatic weapons as their fellow believers looked on in utter shock. The gunmen fled immediately, using mr. razavi’s car to get away. mr. razavi and mr. Anvari</w:t>
      </w:r>
    </w:p>
    <w:p>
      <w:pPr>
        <w:spacing w:before="0" w:after="160" w:line="276" w:lineRule="auto"/>
        <w:jc w:val="both"/>
      </w:pPr>
      <w:r>
        <w:rPr>
          <w:rFonts w:ascii="Times New Roman" w:hAnsi="Times New Roman"/>
          <w:color w:val="000000"/>
          <w:sz w:val="22"/>
        </w:rPr>
        <w:t>were killed instantly; dr. bakhshandegi died upon arrival at a hospital in</w:t>
      </w:r>
    </w:p>
    <w:p>
      <w:pPr>
        <w:spacing w:before="0" w:after="160" w:line="276" w:lineRule="auto"/>
        <w:jc w:val="both"/>
      </w:pPr>
      <w:r>
        <w:rPr>
          <w:rFonts w:ascii="Times New Roman" w:hAnsi="Times New Roman"/>
          <w:color w:val="000000"/>
          <w:sz w:val="22"/>
        </w:rPr>
        <w:t>mdantsane.</w:t>
      </w:r>
    </w:p>
    <w:p>
      <w:pPr>
        <w:spacing w:before="0" w:after="160" w:line="276" w:lineRule="auto"/>
        <w:jc w:val="both"/>
      </w:pPr>
      <w:r>
        <w:rPr>
          <w:rFonts w:ascii="Times New Roman" w:hAnsi="Times New Roman"/>
          <w:color w:val="000000"/>
          <w:sz w:val="22"/>
        </w:rPr>
        <w:t>The three deceased friends lived in South Africa near the border with</w:t>
      </w:r>
    </w:p>
    <w:p>
      <w:pPr>
        <w:spacing w:before="0" w:after="160" w:line="276" w:lineRule="auto"/>
        <w:jc w:val="both"/>
      </w:pPr>
      <w:r>
        <w:rPr>
          <w:rFonts w:ascii="Times New Roman" w:hAnsi="Times New Roman"/>
          <w:color w:val="000000"/>
          <w:sz w:val="22"/>
        </w:rPr>
        <w:t>ciskei and focused their bahá’í services on that homeland. mr. razavi, 44,</w:t>
      </w:r>
    </w:p>
    <w:p>
      <w:pPr>
        <w:spacing w:before="0" w:after="160" w:line="276" w:lineRule="auto"/>
        <w:jc w:val="both"/>
      </w:pPr>
      <w:r>
        <w:rPr>
          <w:rFonts w:ascii="Times New Roman" w:hAnsi="Times New Roman"/>
          <w:color w:val="000000"/>
          <w:sz w:val="22"/>
        </w:rPr>
        <w:t>director of finance at the university of fort hare in ciskei, pioneered in 178.3</w:t>
      </w:r>
    </w:p>
    <w:p>
      <w:pPr>
        <w:spacing w:before="280" w:after="120"/>
        <w:jc w:val="left"/>
      </w:pPr>
      <w:r>
        <w:rPr>
          <w:rFonts w:ascii="Times New Roman" w:hAnsi="Times New Roman"/>
          <w:b/>
          <w:color w:val="000000"/>
          <w:sz w:val="22"/>
        </w:rPr>
        <w:t>179.1</w:t>
      </w:r>
    </w:p>
    <w:p>
      <w:pPr>
        <w:spacing w:before="280" w:after="120"/>
        <w:jc w:val="left"/>
      </w:pPr>
      <w:r>
        <w:rPr>
          <w:rFonts w:ascii="Times New Roman" w:hAnsi="Times New Roman"/>
          <w:b/>
          <w:color w:val="000000"/>
          <w:sz w:val="22"/>
        </w:rPr>
        <w:t>179.2</w:t>
      </w:r>
    </w:p>
    <w:p>
      <w:pPr>
        <w:spacing w:before="280" w:after="120"/>
        <w:jc w:val="left"/>
      </w:pPr>
      <w:r>
        <w:rPr>
          <w:rFonts w:ascii="Times New Roman" w:hAnsi="Times New Roman"/>
          <w:b/>
          <w:color w:val="000000"/>
          <w:sz w:val="22"/>
        </w:rPr>
        <w:t>179.3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761976 to lesotho where two years later he married vera paquay, a belgian</w:t>
      </w:r>
    </w:p>
    <w:p>
      <w:pPr>
        <w:spacing w:before="0" w:after="160" w:line="276" w:lineRule="auto"/>
        <w:jc w:val="both"/>
      </w:pPr>
      <w:r>
        <w:rPr>
          <w:rFonts w:ascii="Times New Roman" w:hAnsi="Times New Roman"/>
          <w:color w:val="000000"/>
          <w:sz w:val="22"/>
        </w:rPr>
        <w:t>pioneer, and in 1979 was elected to the National Spiritual Assembly. in</w:t>
      </w:r>
    </w:p>
    <w:p>
      <w:pPr>
        <w:spacing w:before="0" w:after="160" w:line="276" w:lineRule="auto"/>
        <w:jc w:val="both"/>
      </w:pPr>
      <w:r>
        <w:rPr>
          <w:rFonts w:ascii="Times New Roman" w:hAnsi="Times New Roman"/>
          <w:color w:val="000000"/>
          <w:sz w:val="22"/>
        </w:rPr>
        <w:t>1983 the razavi family moved to king william’s Town in South Africa from</w:t>
      </w:r>
    </w:p>
    <w:p>
      <w:pPr>
        <w:spacing w:before="0" w:after="160" w:line="276" w:lineRule="auto"/>
        <w:jc w:val="both"/>
      </w:pPr>
      <w:r>
        <w:rPr>
          <w:rFonts w:ascii="Times New Roman" w:hAnsi="Times New Roman"/>
          <w:color w:val="000000"/>
          <w:sz w:val="22"/>
        </w:rPr>
        <w:t>which in subsequent years mr. razavi focused his attention on ciskei as a</w:t>
      </w:r>
    </w:p>
    <w:p>
      <w:pPr>
        <w:spacing w:before="0" w:after="160" w:line="276" w:lineRule="auto"/>
        <w:jc w:val="both"/>
      </w:pPr>
      <w:r>
        <w:rPr>
          <w:rFonts w:ascii="Times New Roman" w:hAnsi="Times New Roman"/>
          <w:color w:val="000000"/>
          <w:sz w:val="22"/>
        </w:rPr>
        <w:t>bahá’í teacher and then as an Auxiliary board member since August 1989.</w:t>
      </w:r>
    </w:p>
    <w:p>
      <w:pPr>
        <w:spacing w:before="0" w:after="160" w:line="276" w:lineRule="auto"/>
        <w:jc w:val="both"/>
      </w:pPr>
      <w:r>
        <w:rPr>
          <w:rFonts w:ascii="Times New Roman" w:hAnsi="Times New Roman"/>
          <w:color w:val="000000"/>
          <w:sz w:val="22"/>
        </w:rPr>
        <w:t>he is survived by his wife, vera, their 15-year-old son, jalal, and 12-year-old</w:t>
      </w:r>
    </w:p>
    <w:p>
      <w:pPr>
        <w:spacing w:before="0" w:after="160" w:line="276" w:lineRule="auto"/>
        <w:jc w:val="both"/>
      </w:pPr>
      <w:r>
        <w:rPr>
          <w:rFonts w:ascii="Times New Roman" w:hAnsi="Times New Roman"/>
          <w:color w:val="000000"/>
          <w:sz w:val="22"/>
        </w:rPr>
        <w:t>daughter, r ouhieh.</w:t>
      </w:r>
    </w:p>
    <w:p>
      <w:pPr>
        <w:spacing w:before="0" w:after="160" w:line="276" w:lineRule="auto"/>
        <w:jc w:val="both"/>
      </w:pPr>
      <w:r>
        <w:rPr>
          <w:rFonts w:ascii="Times New Roman" w:hAnsi="Times New Roman"/>
          <w:color w:val="000000"/>
          <w:sz w:val="22"/>
        </w:rPr>
        <w:t>mr. Anvari, 43, a computer programmer, first went to the united States</w:t>
      </w:r>
    </w:p>
    <w:p>
      <w:pPr>
        <w:spacing w:before="0" w:after="160" w:line="276" w:lineRule="auto"/>
        <w:jc w:val="both"/>
      </w:pPr>
      <w:r>
        <w:rPr>
          <w:rFonts w:ascii="Times New Roman" w:hAnsi="Times New Roman"/>
          <w:color w:val="000000"/>
          <w:sz w:val="22"/>
        </w:rPr>
        <w:t>from his native iran to complete his studies, and in 1990 journeyed with his</w:t>
      </w:r>
    </w:p>
    <w:p>
      <w:pPr>
        <w:spacing w:before="0" w:after="160" w:line="276" w:lineRule="auto"/>
        <w:jc w:val="both"/>
      </w:pPr>
      <w:r>
        <w:rPr>
          <w:rFonts w:ascii="Times New Roman" w:hAnsi="Times New Roman"/>
          <w:color w:val="000000"/>
          <w:sz w:val="22"/>
        </w:rPr>
        <w:t>family to South Africa for the second time, settling in east london in order</w:t>
      </w:r>
    </w:p>
    <w:p>
      <w:pPr>
        <w:spacing w:before="0" w:after="160" w:line="276" w:lineRule="auto"/>
        <w:jc w:val="both"/>
      </w:pPr>
      <w:r>
        <w:rPr>
          <w:rFonts w:ascii="Times New Roman" w:hAnsi="Times New Roman"/>
          <w:color w:val="000000"/>
          <w:sz w:val="22"/>
        </w:rPr>
        <w:t>to serve both in South Africa and ciskei. he and his wife dina established</w:t>
      </w:r>
    </w:p>
    <w:p>
      <w:pPr>
        <w:spacing w:before="0" w:after="160" w:line="276" w:lineRule="auto"/>
        <w:jc w:val="both"/>
      </w:pPr>
      <w:r>
        <w:rPr>
          <w:rFonts w:ascii="Times New Roman" w:hAnsi="Times New Roman"/>
          <w:color w:val="000000"/>
          <w:sz w:val="22"/>
        </w:rPr>
        <w:t>a crèche at the bahá’í center in mdantsane and also founded a weekend</w:t>
      </w:r>
    </w:p>
    <w:p>
      <w:pPr>
        <w:spacing w:before="0" w:after="160" w:line="276" w:lineRule="auto"/>
        <w:jc w:val="both"/>
      </w:pPr>
      <w:r>
        <w:rPr>
          <w:rFonts w:ascii="Times New Roman" w:hAnsi="Times New Roman"/>
          <w:color w:val="000000"/>
          <w:sz w:val="22"/>
        </w:rPr>
        <w:t>tutorial school in king william’s Town. mr. Anvari was a member of the</w:t>
      </w:r>
    </w:p>
    <w:p>
      <w:pPr>
        <w:spacing w:before="0" w:after="160" w:line="276" w:lineRule="auto"/>
        <w:jc w:val="both"/>
      </w:pPr>
      <w:r>
        <w:rPr>
          <w:rFonts w:ascii="Times New Roman" w:hAnsi="Times New Roman"/>
          <w:color w:val="000000"/>
          <w:sz w:val="22"/>
        </w:rPr>
        <w:t>local Spiritual Assembly of east london and engaged in public relations</w:t>
      </w:r>
    </w:p>
    <w:p>
      <w:pPr>
        <w:spacing w:before="0" w:after="160" w:line="276" w:lineRule="auto"/>
        <w:jc w:val="both"/>
      </w:pPr>
      <w:r>
        <w:rPr>
          <w:rFonts w:ascii="Times New Roman" w:hAnsi="Times New Roman"/>
          <w:color w:val="000000"/>
          <w:sz w:val="22"/>
        </w:rPr>
        <w:t>work for the faith. he also served as caretaker/manager of the mdantsane</w:t>
      </w:r>
    </w:p>
    <w:p>
      <w:pPr>
        <w:spacing w:before="0" w:after="160" w:line="276" w:lineRule="auto"/>
        <w:jc w:val="both"/>
      </w:pPr>
      <w:r>
        <w:rPr>
          <w:rFonts w:ascii="Times New Roman" w:hAnsi="Times New Roman"/>
          <w:color w:val="000000"/>
          <w:sz w:val="22"/>
        </w:rPr>
        <w:t>bahá’í center where he was killed. he has left behind his wife and their</w:t>
      </w:r>
    </w:p>
    <w:p>
      <w:pPr>
        <w:spacing w:before="0" w:after="160" w:line="276" w:lineRule="auto"/>
        <w:jc w:val="both"/>
      </w:pPr>
      <w:r>
        <w:rPr>
          <w:rFonts w:ascii="Times New Roman" w:hAnsi="Times New Roman"/>
          <w:color w:val="000000"/>
          <w:sz w:val="22"/>
        </w:rPr>
        <w:t>three young children: v affa, 8; Nava, 5; and Ava, 2.</w:t>
      </w:r>
    </w:p>
    <w:p>
      <w:pPr>
        <w:spacing w:before="0" w:after="160" w:line="276" w:lineRule="auto"/>
        <w:jc w:val="both"/>
      </w:pPr>
      <w:r>
        <w:rPr>
          <w:rFonts w:ascii="Times New Roman" w:hAnsi="Times New Roman"/>
          <w:color w:val="000000"/>
          <w:sz w:val="22"/>
        </w:rPr>
        <w:t>dr. bakhshandegi, 28, a dentist, served on the staff of the cecilia</w:t>
      </w:r>
    </w:p>
    <w:p>
      <w:pPr>
        <w:spacing w:before="0" w:after="160" w:line="276" w:lineRule="auto"/>
        <w:jc w:val="both"/>
      </w:pPr>
      <w:r>
        <w:rPr>
          <w:rFonts w:ascii="Times New Roman" w:hAnsi="Times New Roman"/>
          <w:color w:val="000000"/>
          <w:sz w:val="22"/>
        </w:rPr>
        <w:t>makwani hospital in mdantsane, ciskei, as supervisor of the community</w:t>
      </w:r>
    </w:p>
    <w:p>
      <w:pPr>
        <w:spacing w:before="0" w:after="160" w:line="276" w:lineRule="auto"/>
        <w:jc w:val="both"/>
      </w:pPr>
      <w:r>
        <w:rPr>
          <w:rFonts w:ascii="Times New Roman" w:hAnsi="Times New Roman"/>
          <w:color w:val="000000"/>
          <w:sz w:val="22"/>
        </w:rPr>
        <w:t>dental section. he was born in mauritania where his parents were pioneers,</w:t>
      </w:r>
    </w:p>
    <w:p>
      <w:pPr>
        <w:spacing w:before="0" w:after="160" w:line="276" w:lineRule="auto"/>
        <w:jc w:val="both"/>
      </w:pPr>
      <w:r>
        <w:rPr>
          <w:rFonts w:ascii="Times New Roman" w:hAnsi="Times New Roman"/>
          <w:color w:val="000000"/>
          <w:sz w:val="22"/>
        </w:rPr>
        <w:t>and spent his years as a child and youth there, becoming a brilliant student,</w:t>
      </w:r>
    </w:p>
    <w:p>
      <w:pPr>
        <w:spacing w:before="0" w:after="160" w:line="276" w:lineRule="auto"/>
        <w:jc w:val="both"/>
      </w:pPr>
      <w:r>
        <w:rPr>
          <w:rFonts w:ascii="Times New Roman" w:hAnsi="Times New Roman"/>
          <w:color w:val="000000"/>
          <w:sz w:val="22"/>
        </w:rPr>
        <w:t>and eventually attaining proficiency in five languages. in the early 1980s</w:t>
      </w:r>
    </w:p>
    <w:p>
      <w:pPr>
        <w:spacing w:before="0" w:after="160" w:line="276" w:lineRule="auto"/>
        <w:jc w:val="both"/>
      </w:pPr>
      <w:r>
        <w:rPr>
          <w:rFonts w:ascii="Times New Roman" w:hAnsi="Times New Roman"/>
          <w:color w:val="000000"/>
          <w:sz w:val="22"/>
        </w:rPr>
        <w:t>he went as a pioneer to South Africa with his parents, dr. Amin bakh-</w:t>
      </w:r>
    </w:p>
    <w:p>
      <w:pPr>
        <w:spacing w:before="0" w:after="160" w:line="276" w:lineRule="auto"/>
        <w:jc w:val="both"/>
      </w:pPr>
      <w:r>
        <w:rPr>
          <w:rFonts w:ascii="Times New Roman" w:hAnsi="Times New Roman"/>
          <w:color w:val="000000"/>
          <w:sz w:val="22"/>
        </w:rPr>
        <w:t>shandegi, also a dentist, and mrs. badri bakhshandegi. while a university</w:t>
      </w:r>
    </w:p>
    <w:p>
      <w:pPr>
        <w:spacing w:before="0" w:after="160" w:line="276" w:lineRule="auto"/>
        <w:jc w:val="both"/>
      </w:pPr>
      <w:r>
        <w:rPr>
          <w:rFonts w:ascii="Times New Roman" w:hAnsi="Times New Roman"/>
          <w:color w:val="000000"/>
          <w:sz w:val="22"/>
        </w:rPr>
        <w:t>student in johannesburg for several years, he was a member of the local</w:t>
      </w:r>
    </w:p>
    <w:p>
      <w:pPr>
        <w:spacing w:before="0" w:after="160" w:line="276" w:lineRule="auto"/>
        <w:jc w:val="both"/>
      </w:pPr>
      <w:r>
        <w:rPr>
          <w:rFonts w:ascii="Times New Roman" w:hAnsi="Times New Roman"/>
          <w:color w:val="000000"/>
          <w:sz w:val="22"/>
        </w:rPr>
        <w:t>Spiritual Assembly. At the end of his studies, he returned to east london,</w:t>
      </w:r>
    </w:p>
    <w:p>
      <w:pPr>
        <w:spacing w:before="0" w:after="160" w:line="276" w:lineRule="auto"/>
        <w:jc w:val="both"/>
      </w:pPr>
      <w:r>
        <w:rPr>
          <w:rFonts w:ascii="Times New Roman" w:hAnsi="Times New Roman"/>
          <w:color w:val="000000"/>
          <w:sz w:val="22"/>
        </w:rPr>
        <w:t>where he served as secretary of the local Spiritual Assembly and as public</w:t>
      </w:r>
    </w:p>
    <w:p>
      <w:pPr>
        <w:spacing w:before="0" w:after="160" w:line="276" w:lineRule="auto"/>
        <w:jc w:val="both"/>
      </w:pPr>
      <w:r>
        <w:rPr>
          <w:rFonts w:ascii="Times New Roman" w:hAnsi="Times New Roman"/>
          <w:color w:val="000000"/>
          <w:sz w:val="22"/>
        </w:rPr>
        <w:t>relations officer for his region. just before his death dr. bakhshandegi had</w:t>
      </w:r>
    </w:p>
    <w:p>
      <w:pPr>
        <w:spacing w:before="0" w:after="160" w:line="276" w:lineRule="auto"/>
        <w:jc w:val="both"/>
      </w:pPr>
      <w:r>
        <w:rPr>
          <w:rFonts w:ascii="Times New Roman" w:hAnsi="Times New Roman"/>
          <w:color w:val="000000"/>
          <w:sz w:val="22"/>
        </w:rPr>
        <w:t>completed the first scientific dental research done in ciskei for which he</w:t>
      </w:r>
    </w:p>
    <w:p>
      <w:pPr>
        <w:spacing w:before="0" w:after="160" w:line="276" w:lineRule="auto"/>
        <w:jc w:val="both"/>
      </w:pPr>
      <w:r>
        <w:rPr>
          <w:rFonts w:ascii="Times New Roman" w:hAnsi="Times New Roman"/>
          <w:color w:val="000000"/>
          <w:sz w:val="22"/>
        </w:rPr>
        <w:t>will be awarded a master’s degree posthumously. he had already won, along</w:t>
      </w:r>
    </w:p>
    <w:p>
      <w:pPr>
        <w:spacing w:before="0" w:after="160" w:line="276" w:lineRule="auto"/>
        <w:jc w:val="both"/>
      </w:pPr>
      <w:r>
        <w:rPr>
          <w:rFonts w:ascii="Times New Roman" w:hAnsi="Times New Roman"/>
          <w:color w:val="000000"/>
          <w:sz w:val="22"/>
        </w:rPr>
        <w:t>with two others, the elida ponds research Award in dentistry for his work.</w:t>
      </w:r>
    </w:p>
    <w:p>
      <w:pPr>
        <w:spacing w:before="0" w:after="160" w:line="276" w:lineRule="auto"/>
        <w:jc w:val="both"/>
      </w:pPr>
      <w:r>
        <w:rPr>
          <w:rFonts w:ascii="Times New Roman" w:hAnsi="Times New Roman"/>
          <w:color w:val="000000"/>
          <w:sz w:val="22"/>
        </w:rPr>
        <w:t>dr. bakhshandegi is survived by his parents and his sister, djam.</w:t>
      </w:r>
    </w:p>
    <w:p>
      <w:pPr>
        <w:spacing w:before="0" w:after="160" w:line="276" w:lineRule="auto"/>
        <w:jc w:val="both"/>
      </w:pPr>
      <w:r>
        <w:rPr>
          <w:rFonts w:ascii="Times New Roman" w:hAnsi="Times New Roman"/>
          <w:color w:val="000000"/>
          <w:sz w:val="22"/>
        </w:rPr>
        <w:t>The killers have not yet been identified nor have their motives been clari-</w:t>
      </w:r>
    </w:p>
    <w:p>
      <w:pPr>
        <w:spacing w:before="0" w:after="160" w:line="276" w:lineRule="auto"/>
        <w:jc w:val="both"/>
      </w:pPr>
      <w:r>
        <w:rPr>
          <w:rFonts w:ascii="Times New Roman" w:hAnsi="Times New Roman"/>
          <w:color w:val="000000"/>
          <w:sz w:val="22"/>
        </w:rPr>
        <w:t>fied, but the view has been expressed in press reports that their action was</w:t>
      </w:r>
    </w:p>
    <w:p>
      <w:pPr>
        <w:spacing w:before="0" w:after="160" w:line="276" w:lineRule="auto"/>
        <w:jc w:val="both"/>
      </w:pPr>
      <w:r>
        <w:rPr>
          <w:rFonts w:ascii="Times New Roman" w:hAnsi="Times New Roman"/>
          <w:color w:val="000000"/>
          <w:sz w:val="22"/>
        </w:rPr>
        <w:t>racially motivated. The incident evoked condemnatory statements from of-</w:t>
      </w:r>
    </w:p>
    <w:p>
      <w:pPr>
        <w:spacing w:before="0" w:after="160" w:line="276" w:lineRule="auto"/>
        <w:jc w:val="both"/>
      </w:pPr>
      <w:r>
        <w:rPr>
          <w:rFonts w:ascii="Times New Roman" w:hAnsi="Times New Roman"/>
          <w:color w:val="000000"/>
          <w:sz w:val="22"/>
        </w:rPr>
        <w:t>ficials of the South African government, the African National congress,</w:t>
      </w:r>
    </w:p>
    <w:p>
      <w:pPr>
        <w:spacing w:before="0" w:after="160" w:line="276" w:lineRule="auto"/>
        <w:jc w:val="both"/>
      </w:pPr>
      <w:r>
        <w:rPr>
          <w:rFonts w:ascii="Times New Roman" w:hAnsi="Times New Roman"/>
          <w:color w:val="000000"/>
          <w:sz w:val="22"/>
        </w:rPr>
        <w:t>and various religious communities. The South African National Spiritual</w:t>
      </w:r>
    </w:p>
    <w:p>
      <w:pPr>
        <w:spacing w:before="0" w:after="160" w:line="276" w:lineRule="auto"/>
        <w:jc w:val="both"/>
      </w:pPr>
      <w:r>
        <w:rPr>
          <w:rFonts w:ascii="Times New Roman" w:hAnsi="Times New Roman"/>
          <w:color w:val="000000"/>
          <w:sz w:val="22"/>
        </w:rPr>
        <w:t>Assembly reported unprecedented publicity of the faith in their country as 179.4</w:t>
      </w:r>
    </w:p>
    <w:p>
      <w:pPr>
        <w:spacing w:before="280" w:after="120"/>
        <w:jc w:val="left"/>
      </w:pPr>
      <w:r>
        <w:rPr>
          <w:rFonts w:ascii="Times New Roman" w:hAnsi="Times New Roman"/>
          <w:b/>
          <w:color w:val="000000"/>
          <w:sz w:val="22"/>
        </w:rPr>
        <w:t>179.5</w:t>
      </w:r>
    </w:p>
    <w:p>
      <w:pPr>
        <w:spacing w:before="280" w:after="120"/>
        <w:jc w:val="left"/>
      </w:pPr>
      <w:r>
        <w:rPr>
          <w:rFonts w:ascii="Times New Roman" w:hAnsi="Times New Roman"/>
          <w:b/>
          <w:color w:val="000000"/>
          <w:sz w:val="22"/>
        </w:rPr>
        <w:t>179.6</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77a result. many of the published reports mention that the bahá’ís of South</w:t>
      </w:r>
    </w:p>
    <w:p>
      <w:pPr>
        <w:spacing w:before="0" w:after="160" w:line="276" w:lineRule="auto"/>
        <w:jc w:val="both"/>
      </w:pPr>
      <w:r>
        <w:rPr>
          <w:rFonts w:ascii="Times New Roman" w:hAnsi="Times New Roman"/>
          <w:color w:val="000000"/>
          <w:sz w:val="22"/>
        </w:rPr>
        <w:t>Africa have a 40-year history of multiracialism. Stories distributed by the</w:t>
      </w:r>
    </w:p>
    <w:p>
      <w:pPr>
        <w:spacing w:before="0" w:after="160" w:line="276" w:lineRule="auto"/>
        <w:jc w:val="both"/>
      </w:pPr>
      <w:r>
        <w:rPr>
          <w:rFonts w:ascii="Times New Roman" w:hAnsi="Times New Roman"/>
          <w:color w:val="000000"/>
          <w:sz w:val="22"/>
        </w:rPr>
        <w:t>wire services, the Associated press and reuters, have appeared in newspapers</w:t>
      </w:r>
    </w:p>
    <w:p>
      <w:pPr>
        <w:spacing w:before="0" w:after="160" w:line="276" w:lineRule="auto"/>
        <w:jc w:val="both"/>
      </w:pPr>
      <w:r>
        <w:rPr>
          <w:rFonts w:ascii="Times New Roman" w:hAnsi="Times New Roman"/>
          <w:color w:val="000000"/>
          <w:sz w:val="22"/>
        </w:rPr>
        <w:t>around the world. o ther international media have also carried reports.</w:t>
      </w:r>
    </w:p>
    <w:p>
      <w:pPr>
        <w:spacing w:before="0" w:after="160" w:line="276" w:lineRule="auto"/>
        <w:jc w:val="both"/>
      </w:pPr>
      <w:r>
        <w:rPr>
          <w:rFonts w:ascii="Times New Roman" w:hAnsi="Times New Roman"/>
          <w:color w:val="000000"/>
          <w:sz w:val="22"/>
        </w:rPr>
        <w:t>on 19 march, a dignified funeral service, attended by some five hundred</w:t>
      </w:r>
    </w:p>
    <w:p>
      <w:pPr>
        <w:spacing w:before="0" w:after="160" w:line="276" w:lineRule="auto"/>
        <w:jc w:val="both"/>
      </w:pPr>
      <w:r>
        <w:rPr>
          <w:rFonts w:ascii="Times New Roman" w:hAnsi="Times New Roman"/>
          <w:color w:val="000000"/>
          <w:sz w:val="22"/>
        </w:rPr>
        <w:t>people, was conducted at the town hall of a suburb of east london called</w:t>
      </w:r>
    </w:p>
    <w:p>
      <w:pPr>
        <w:spacing w:before="0" w:after="160" w:line="276" w:lineRule="auto"/>
        <w:jc w:val="both"/>
      </w:pPr>
      <w:r>
        <w:rPr>
          <w:rFonts w:ascii="Times New Roman" w:hAnsi="Times New Roman"/>
          <w:color w:val="000000"/>
          <w:sz w:val="22"/>
        </w:rPr>
        <w:t>cambridge. in addition to the bahá’ís who came from all over southern Af-</w:t>
      </w:r>
    </w:p>
    <w:p>
      <w:pPr>
        <w:spacing w:before="0" w:after="160" w:line="276" w:lineRule="auto"/>
        <w:jc w:val="both"/>
      </w:pPr>
      <w:r>
        <w:rPr>
          <w:rFonts w:ascii="Times New Roman" w:hAnsi="Times New Roman"/>
          <w:color w:val="000000"/>
          <w:sz w:val="22"/>
        </w:rPr>
        <w:t>rica as well as from many local communities in South Africa, the attendees</w:t>
      </w:r>
    </w:p>
    <w:p>
      <w:pPr>
        <w:spacing w:before="0" w:after="160" w:line="276" w:lineRule="auto"/>
        <w:jc w:val="both"/>
      </w:pPr>
      <w:r>
        <w:rPr>
          <w:rFonts w:ascii="Times New Roman" w:hAnsi="Times New Roman"/>
          <w:color w:val="000000"/>
          <w:sz w:val="22"/>
        </w:rPr>
        <w:t>included the mayor of east london, the chancellor and a member of the</w:t>
      </w:r>
    </w:p>
    <w:p>
      <w:pPr>
        <w:spacing w:before="0" w:after="160" w:line="276" w:lineRule="auto"/>
        <w:jc w:val="both"/>
      </w:pPr>
      <w:r>
        <w:rPr>
          <w:rFonts w:ascii="Times New Roman" w:hAnsi="Times New Roman"/>
          <w:color w:val="000000"/>
          <w:sz w:val="22"/>
        </w:rPr>
        <w:t>council of the university of fort hare, two members of the National party</w:t>
      </w:r>
    </w:p>
    <w:p>
      <w:pPr>
        <w:spacing w:before="0" w:after="160" w:line="276" w:lineRule="auto"/>
        <w:jc w:val="both"/>
      </w:pPr>
      <w:r>
        <w:rPr>
          <w:rFonts w:ascii="Times New Roman" w:hAnsi="Times New Roman"/>
          <w:color w:val="000000"/>
          <w:sz w:val="22"/>
        </w:rPr>
        <w:t>for that region and many other sympathizers from the public. in his eulogy</w:t>
      </w:r>
    </w:p>
    <w:p>
      <w:pPr>
        <w:spacing w:before="0" w:after="160" w:line="276" w:lineRule="auto"/>
        <w:jc w:val="both"/>
      </w:pPr>
      <w:r>
        <w:rPr>
          <w:rFonts w:ascii="Times New Roman" w:hAnsi="Times New Roman"/>
          <w:color w:val="000000"/>
          <w:sz w:val="22"/>
        </w:rPr>
        <w:t>the mayor of east london regarded these deaths as a sacrifice for peace and</w:t>
      </w:r>
    </w:p>
    <w:p>
      <w:pPr>
        <w:spacing w:before="0" w:after="160" w:line="276" w:lineRule="auto"/>
        <w:jc w:val="both"/>
      </w:pPr>
      <w:r>
        <w:rPr>
          <w:rFonts w:ascii="Times New Roman" w:hAnsi="Times New Roman"/>
          <w:color w:val="000000"/>
          <w:sz w:val="22"/>
        </w:rPr>
        <w:t>the unity of mankind. After several hours of prayers, readings from the</w:t>
      </w:r>
    </w:p>
    <w:p>
      <w:pPr>
        <w:spacing w:before="0" w:after="160" w:line="276" w:lineRule="auto"/>
        <w:jc w:val="both"/>
      </w:pPr>
      <w:r>
        <w:rPr>
          <w:rFonts w:ascii="Times New Roman" w:hAnsi="Times New Roman"/>
          <w:color w:val="000000"/>
          <w:sz w:val="22"/>
        </w:rPr>
        <w:t>Sacred Scriptures, eulogies and expressions of sympathy, the three bodies</w:t>
      </w:r>
    </w:p>
    <w:p>
      <w:pPr>
        <w:spacing w:before="0" w:after="160" w:line="276" w:lineRule="auto"/>
        <w:jc w:val="both"/>
      </w:pPr>
      <w:r>
        <w:rPr>
          <w:rFonts w:ascii="Times New Roman" w:hAnsi="Times New Roman"/>
          <w:color w:val="000000"/>
          <w:sz w:val="22"/>
        </w:rPr>
        <w:t>of these dearly loved and respected friends were taken to the cemetery and finally laid to rest side by side.</w:t>
      </w:r>
    </w:p>
    <w:p>
      <w:pPr>
        <w:spacing w:before="0" w:after="160" w:line="276" w:lineRule="auto"/>
        <w:jc w:val="both"/>
      </w:pPr>
      <w:r>
        <w:rPr>
          <w:rFonts w:ascii="Times New Roman" w:hAnsi="Times New Roman"/>
          <w:color w:val="000000"/>
          <w:sz w:val="22"/>
        </w:rPr>
        <w:t>upon receiving news of this tragic incident from the National Spiritual</w:t>
      </w:r>
    </w:p>
    <w:p>
      <w:pPr>
        <w:spacing w:before="0" w:after="160" w:line="276" w:lineRule="auto"/>
        <w:jc w:val="both"/>
      </w:pPr>
      <w:r>
        <w:rPr>
          <w:rFonts w:ascii="Times New Roman" w:hAnsi="Times New Roman"/>
          <w:color w:val="000000"/>
          <w:sz w:val="22"/>
        </w:rPr>
        <w:t>Assembly of South Africa, the house of justice responded with the follow-</w:t>
      </w:r>
    </w:p>
    <w:p>
      <w:pPr>
        <w:spacing w:before="0" w:after="160" w:line="276" w:lineRule="auto"/>
        <w:jc w:val="both"/>
      </w:pPr>
      <w:r>
        <w:rPr>
          <w:rFonts w:ascii="Times New Roman" w:hAnsi="Times New Roman"/>
          <w:color w:val="000000"/>
          <w:sz w:val="22"/>
        </w:rPr>
        <w:t>ing message on 14 m arch:</w:t>
      </w:r>
    </w:p>
    <w:p>
      <w:pPr>
        <w:spacing w:before="0" w:after="160" w:line="276" w:lineRule="auto"/>
        <w:jc w:val="both"/>
      </w:pPr>
      <w:r>
        <w:rPr>
          <w:rFonts w:ascii="Times New Roman" w:hAnsi="Times New Roman"/>
          <w:color w:val="000000"/>
          <w:sz w:val="22"/>
        </w:rPr>
        <w:t>Shocked grieved NewS violeNT deATh houShmANd ANv Ari, ShAmA-</w:t>
      </w:r>
    </w:p>
    <w:p>
      <w:pPr>
        <w:spacing w:before="0" w:after="160" w:line="276" w:lineRule="auto"/>
        <w:jc w:val="both"/>
      </w:pPr>
      <w:r>
        <w:rPr>
          <w:rFonts w:ascii="Times New Roman" w:hAnsi="Times New Roman"/>
          <w:color w:val="000000"/>
          <w:sz w:val="22"/>
        </w:rPr>
        <w:t>mbAkh ShANdegi ANd riAz rAz Avi iN ciSkei. profouNdly impreSSed</w:t>
      </w:r>
    </w:p>
    <w:p>
      <w:pPr>
        <w:spacing w:before="0" w:after="160" w:line="276" w:lineRule="auto"/>
        <w:jc w:val="both"/>
      </w:pPr>
      <w:r>
        <w:rPr>
          <w:rFonts w:ascii="Times New Roman" w:hAnsi="Times New Roman"/>
          <w:color w:val="000000"/>
          <w:sz w:val="22"/>
        </w:rPr>
        <w:t>STerliNg exAmple SeT by Their dedicATioN cA uSe bAhá’u’lláh iN</w:t>
      </w:r>
    </w:p>
    <w:p>
      <w:pPr>
        <w:spacing w:before="0" w:after="160" w:line="276" w:lineRule="auto"/>
        <w:jc w:val="both"/>
      </w:pPr>
      <w:r>
        <w:rPr>
          <w:rFonts w:ascii="Times New Roman" w:hAnsi="Times New Roman"/>
          <w:color w:val="000000"/>
          <w:sz w:val="22"/>
        </w:rPr>
        <w:t>whoSe Service They were direcTly eNgA ged wheN STruck dowN</w:t>
      </w:r>
    </w:p>
    <w:p>
      <w:pPr>
        <w:spacing w:before="0" w:after="160" w:line="276" w:lineRule="auto"/>
        <w:jc w:val="both"/>
      </w:pPr>
      <w:r>
        <w:rPr>
          <w:rFonts w:ascii="Times New Roman" w:hAnsi="Times New Roman"/>
          <w:color w:val="000000"/>
          <w:sz w:val="22"/>
        </w:rPr>
        <w:t>by ASSASSiNS’ bulleTS. deeply Symp AThize irrep ArAble loSS Their</w:t>
      </w:r>
    </w:p>
    <w:p>
      <w:pPr>
        <w:spacing w:before="0" w:after="160" w:line="276" w:lineRule="auto"/>
        <w:jc w:val="both"/>
      </w:pPr>
      <w:r>
        <w:rPr>
          <w:rFonts w:ascii="Times New Roman" w:hAnsi="Times New Roman"/>
          <w:color w:val="000000"/>
          <w:sz w:val="22"/>
        </w:rPr>
        <w:t>deAr f AmilieS ANd frieNdS. mA y All heAr TS be comfor Ted by prom-</w:t>
      </w:r>
    </w:p>
    <w:p>
      <w:pPr>
        <w:spacing w:before="0" w:after="160" w:line="276" w:lineRule="auto"/>
        <w:jc w:val="both"/>
      </w:pPr>
      <w:r>
        <w:rPr>
          <w:rFonts w:ascii="Times New Roman" w:hAnsi="Times New Roman"/>
          <w:color w:val="000000"/>
          <w:sz w:val="22"/>
        </w:rPr>
        <w:t>iSe bleSSed beA uTy ThAT They ThAT hA ve forSAkeN Their couNTry</w:t>
      </w:r>
    </w:p>
    <w:p>
      <w:pPr>
        <w:spacing w:before="0" w:after="160" w:line="276" w:lineRule="auto"/>
        <w:jc w:val="both"/>
      </w:pPr>
      <w:r>
        <w:rPr>
          <w:rFonts w:ascii="Times New Roman" w:hAnsi="Times New Roman"/>
          <w:color w:val="000000"/>
          <w:sz w:val="22"/>
        </w:rPr>
        <w:t>iN p ATh god ANd SubSequeNTly ASceNded uNT o hiS preSeNce ShAll</w:t>
      </w:r>
    </w:p>
    <w:p>
      <w:pPr>
        <w:spacing w:before="0" w:after="160" w:line="276" w:lineRule="auto"/>
        <w:jc w:val="both"/>
      </w:pPr>
      <w:r>
        <w:rPr>
          <w:rFonts w:ascii="Times New Roman" w:hAnsi="Times New Roman"/>
          <w:color w:val="000000"/>
          <w:sz w:val="22"/>
        </w:rPr>
        <w:t>be bleSSed by coNcourSe oN high ANd Their NAmeS recorded by</w:t>
      </w:r>
    </w:p>
    <w:p>
      <w:pPr>
        <w:spacing w:before="0" w:after="160" w:line="276" w:lineRule="auto"/>
        <w:jc w:val="both"/>
      </w:pPr>
      <w:r>
        <w:rPr>
          <w:rFonts w:ascii="Times New Roman" w:hAnsi="Times New Roman"/>
          <w:color w:val="000000"/>
          <w:sz w:val="22"/>
        </w:rPr>
        <w:t>peN glory AmoNg Such AS hA ve l Aid dowN Their liveS AS mAr TyrS</w:t>
      </w:r>
    </w:p>
    <w:p>
      <w:pPr>
        <w:spacing w:before="0" w:after="160" w:line="276" w:lineRule="auto"/>
        <w:jc w:val="both"/>
      </w:pPr>
      <w:r>
        <w:rPr>
          <w:rFonts w:ascii="Times New Roman" w:hAnsi="Times New Roman"/>
          <w:color w:val="000000"/>
          <w:sz w:val="22"/>
        </w:rPr>
        <w:t>pATh god. coNfideNT joyouS welcome Abhá kiNgdom TheSe diS-</w:t>
      </w:r>
    </w:p>
    <w:p>
      <w:pPr>
        <w:spacing w:before="0" w:after="160" w:line="276" w:lineRule="auto"/>
        <w:jc w:val="both"/>
      </w:pPr>
      <w:r>
        <w:rPr>
          <w:rFonts w:ascii="Times New Roman" w:hAnsi="Times New Roman"/>
          <w:color w:val="000000"/>
          <w:sz w:val="22"/>
        </w:rPr>
        <w:t>TiNguiShed SoulS. ArdeNTly prA yiNg holy ShriNeS Their progreSS</w:t>
      </w:r>
    </w:p>
    <w:p>
      <w:pPr>
        <w:spacing w:before="0" w:after="160" w:line="276" w:lineRule="auto"/>
        <w:jc w:val="both"/>
      </w:pPr>
      <w:r>
        <w:rPr>
          <w:rFonts w:ascii="Times New Roman" w:hAnsi="Times New Roman"/>
          <w:color w:val="000000"/>
          <w:sz w:val="22"/>
        </w:rPr>
        <w:t>diviNe worldS. AlSo offeriNg SupplicATioNS behAlf All rel ATiveS</w:t>
      </w:r>
    </w:p>
    <w:p>
      <w:pPr>
        <w:spacing w:before="0" w:after="160" w:line="276" w:lineRule="auto"/>
        <w:jc w:val="both"/>
      </w:pPr>
      <w:r>
        <w:rPr>
          <w:rFonts w:ascii="Times New Roman" w:hAnsi="Times New Roman"/>
          <w:color w:val="000000"/>
          <w:sz w:val="22"/>
        </w:rPr>
        <w:t>frieNdS. AdviSe hold memoriAl gATheriNgS ThroughouT SouTh</w:t>
      </w:r>
    </w:p>
    <w:p>
      <w:pPr>
        <w:spacing w:before="0" w:after="160" w:line="276" w:lineRule="auto"/>
        <w:jc w:val="both"/>
      </w:pPr>
      <w:r>
        <w:rPr>
          <w:rFonts w:ascii="Times New Roman" w:hAnsi="Times New Roman"/>
          <w:color w:val="000000"/>
          <w:sz w:val="22"/>
        </w:rPr>
        <w:t>AfricA.</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secretariat179.7</w:t>
      </w:r>
    </w:p>
    <w:p>
      <w:pPr>
        <w:spacing w:before="280" w:after="120"/>
        <w:jc w:val="left"/>
      </w:pPr>
      <w:r>
        <w:rPr>
          <w:rFonts w:ascii="Times New Roman" w:hAnsi="Times New Roman"/>
          <w:b/>
          <w:color w:val="000000"/>
          <w:sz w:val="22"/>
        </w:rPr>
        <w:t>179.8</w:t>
      </w:r>
    </w:p>
    <w:p>
      <w:pPr>
        <w:spacing w:before="280" w:after="120"/>
        <w:jc w:val="left"/>
      </w:pPr>
      <w:r>
        <w:rPr>
          <w:rFonts w:ascii="Times New Roman" w:hAnsi="Times New Roman"/>
          <w:b/>
          <w:color w:val="000000"/>
          <w:sz w:val="22"/>
        </w:rPr>
        <w:t>179.8a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78180</w:t>
      </w:r>
    </w:p>
    <w:p>
      <w:pPr>
        <w:spacing w:before="0" w:after="160" w:line="276" w:lineRule="auto"/>
        <w:jc w:val="both"/>
      </w:pPr>
      <w:r>
        <w:rPr>
          <w:rFonts w:ascii="Times New Roman" w:hAnsi="Times New Roman"/>
          <w:color w:val="000000"/>
          <w:sz w:val="22"/>
        </w:rPr>
        <w:t>Appointment of New Continental Counselor</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 in e urope</dc:title>
  <dc:subject>Bahá'í Guidance (1994-03-24)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