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1996-05-05</w:t>
      </w:r>
    </w:p>
    <w:p>
      <w:pPr>
        <w:spacing w:before="0" w:after="360"/>
        <w:jc w:val="left"/>
      </w:pPr>
      <w:r>
        <w:rPr>
          <w:rFonts w:ascii="Times New Roman" w:hAnsi="Times New Roman"/>
          <w:b w:val="0"/>
          <w:color w:val="000000"/>
          <w:sz w:val="22"/>
        </w:rPr>
        <w:t>To the y outh gathered at the y outh f orum in kin</w:t>
      </w:r>
    </w:p>
    <w:p>
      <w:pPr>
        <w:spacing w:before="0" w:after="160" w:line="276" w:lineRule="auto"/>
        <w:jc w:val="both"/>
      </w:pPr>
      <w:r>
        <w:rPr>
          <w:rFonts w:ascii="Times New Roman" w:hAnsi="Times New Roman"/>
          <w:color w:val="000000"/>
          <w:sz w:val="22"/>
        </w:rPr>
        <w:t>dear f riends, we are delighted that, at this very early point in the four year plan, you have gathered together in kingston to chart your course for the extraordi- nary period of opportunity ahead between now and the end of the century.</w:t>
      </w:r>
    </w:p>
    <w:p>
      <w:pPr>
        <w:spacing w:before="0" w:after="160" w:line="276" w:lineRule="auto"/>
        <w:jc w:val="both"/>
      </w:pPr>
      <w:r>
        <w:rPr>
          <w:rFonts w:ascii="Times New Roman" w:hAnsi="Times New Roman"/>
          <w:color w:val="000000"/>
          <w:sz w:val="22"/>
        </w:rPr>
        <w:t>we send our heartfelt greetings to each and all of you.</w:t>
      </w:r>
    </w:p>
    <w:p>
      <w:pPr>
        <w:spacing w:before="0" w:after="160" w:line="276" w:lineRule="auto"/>
        <w:jc w:val="both"/>
      </w:pPr>
      <w:r>
        <w:rPr>
          <w:rFonts w:ascii="Times New Roman" w:hAnsi="Times New Roman"/>
          <w:color w:val="000000"/>
          <w:sz w:val="22"/>
        </w:rPr>
        <w:t>At every stage in the growth of the faith, young people have arisen to play a vital role in its propagation and consolidation. in this day, the oppor- tunities available for bahá’í youth to contribute to the awakening of man- kind to the divine purpose of human existence are vast, and the privilege of leading not only your peers but all people towards the world civilization of bahá’u’lláh is within your grasp. may this forum mobilize your energies and strengthen your ardor to spread the divine Teachings, and reinforce your eagerness to assure that the standard of the cause of god is raised in every province, territory, city and hamlet in canada.</w:t>
      </w:r>
    </w:p>
    <w:p>
      <w:pPr>
        <w:spacing w:before="0" w:after="160" w:line="276" w:lineRule="auto"/>
        <w:jc w:val="both"/>
      </w:pPr>
      <w:r>
        <w:rPr>
          <w:rFonts w:ascii="Times New Roman" w:hAnsi="Times New Roman"/>
          <w:color w:val="000000"/>
          <w:sz w:val="22"/>
        </w:rPr>
        <w:t>Although the task before you is great, do not hesitate. equipped with the Sacred writings for your guidance, and with complete trust in the unfailing 225.8 226.1</w:t>
      </w:r>
    </w:p>
    <w:p>
      <w:pPr>
        <w:spacing w:before="280" w:after="120"/>
        <w:jc w:val="left"/>
      </w:pPr>
      <w:r>
        <w:rPr>
          <w:rFonts w:ascii="Times New Roman" w:hAnsi="Times New Roman"/>
          <w:b/>
          <w:color w:val="000000"/>
          <w:sz w:val="22"/>
        </w:rPr>
        <w:t>226.2</w:t>
      </w:r>
    </w:p>
    <w:p>
      <w:pPr>
        <w:spacing w:before="280" w:after="120"/>
        <w:jc w:val="left"/>
      </w:pPr>
      <w:r>
        <w:rPr>
          <w:rFonts w:ascii="Times New Roman" w:hAnsi="Times New Roman"/>
          <w:b/>
          <w:color w:val="000000"/>
          <w:sz w:val="22"/>
        </w:rPr>
        <w:t>226.3</w:t>
      </w:r>
    </w:p>
    <w:p>
      <w:pPr>
        <w:spacing w:before="0" w:after="160" w:line="276" w:lineRule="auto"/>
        <w:jc w:val="both"/>
      </w:pPr>
      <w:r>
        <w:rPr>
          <w:rFonts w:ascii="Times New Roman" w:hAnsi="Times New Roman"/>
          <w:color w:val="000000"/>
          <w:sz w:val="22"/>
        </w:rPr>
        <w:t>m eS Sa g e S f ro m  Th e  u n i v e r Sa l  h o u Se  o f  j u S Ti c e 5aid of the blessed beauty as your strength, you are assured of success in all that you endeavor on h is behalf.</w:t>
      </w:r>
    </w:p>
    <w:p>
      <w:pPr>
        <w:spacing w:before="0" w:after="160" w:line="276" w:lineRule="auto"/>
        <w:jc w:val="both"/>
      </w:pPr>
      <w:r>
        <w:rPr>
          <w:rFonts w:ascii="Times New Roman" w:hAnsi="Times New Roman"/>
          <w:color w:val="000000"/>
          <w:sz w:val="22"/>
        </w:rPr>
        <w:t>we shall remember you with love in our prayers at the Sacred Threshold.</w:t>
      </w:r>
    </w:p>
    <w:p>
      <w:pPr>
        <w:spacing w:before="0" w:after="160" w:line="276" w:lineRule="auto"/>
        <w:jc w:val="both"/>
      </w:pPr>
      <w:r>
        <w:rPr>
          <w:rFonts w:ascii="Times New Roman" w:hAnsi="Times New Roman"/>
          <w:color w:val="000000"/>
          <w:sz w:val="22"/>
        </w:rPr>
        <w:t>with loving b 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y outh gathered at the y outh f orum in kin</dc:title>
  <dc:subject>Bahá'í Guidance (1996-05-05)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