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1998-06-08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deeply grieved p ASSiNg peTer vuyiyA Noble-heAr Ted, SpiriTu Ally mo Ti- vATed, dedicATed Serv ANT bAhá’u’lláh. hiS SeverAl decAdeS loyAl Service, iNcludiNg memberShip SucceSSively NATioNAl SpiriTu Al ASSembly keNyA, boArd of couNSelorS AfricA, ANd iNTerNATioNAl TeA chiNg ceNTer holy lANd, beAr eloqueNT TeSTimoNy STerliNg qu AliTieS which chArA cTerized highly v Alued effor TS ThiS diSTiNguiShed promo Ter f AiTh bleSSed beA uTy. prAyiNg holy ShriNeS progreSS hiS rAdiANT Soul Abhá kiNgdom.</w:t>
      </w:r>
    </w:p>
    <w:p>
      <w:pPr>
        <w:spacing w:before="0" w:after="160" w:line="276" w:lineRule="auto"/>
        <w:jc w:val="both"/>
      </w:pPr>
      <w:r>
        <w:rPr>
          <w:rFonts w:ascii="Times New Roman" w:hAnsi="Times New Roman"/>
          <w:color w:val="000000"/>
          <w:sz w:val="22"/>
        </w:rPr>
        <w:t>urge All NATioNAl commuNiTieS AfricA hold memoriAl gATheriNgS hiS hoNor. NATioNAl SpiriTu Al ASSembly ugANdA cAlled upoN hold memoriAl Service iN houSe of worShip . mA y AfricAN bAhá’í youTh emul ATe exAmple hiS SelfleSS ServiceS beloved cA 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(1998-06-08)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