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August 2010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is most pleased to present your National Spiritual Assembly with a sample copy of In Memoriam 1992–1997, a supplement to the series of editions of The Bahá’í World. This volume contains some 180 articles about believers who had served the Faith in some significant manner and passed away between Riḍván 1992 and Riḍván 1997. Each article provides an inspirational account of how these individuals translated into action their love for Bahá’u’lláh and His healing Message for mankind….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of In Memoriam 1992–1997</dc:title>
  <dc:subject>Bahá'í Message #157 (1 August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