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Andacht Vertiefung Geistige Räte</w:t>
      </w:r>
    </w:p>
    <w:p>
      <w:pPr>
        <w:spacing w:after="240"/>
      </w:pPr>
      <w:r>
        <w:rPr>
          <w:rFonts w:ascii="Georgia" w:hAnsi="Georgia"/>
          <w:i/>
          <w:color w:val="64748B"/>
          <w:sz w:val="20"/>
        </w:rPr>
        <w:t>Studienmaterial • Weltweite Bahá'í-Gemeinde</w:t>
      </w:r>
    </w:p>
    <w:p>
      <w:pPr>
        <w:spacing w:line="276" w:lineRule="auto" w:after="120"/>
        <w:jc w:val="both"/>
      </w:pPr>
      <w:r>
        <w:t>Soul-Food Andacht</w:t>
      </w:r>
    </w:p>
    <w:p>
      <w:pPr>
        <w:spacing w:line="276" w:lineRule="auto" w:after="120"/>
        <w:jc w:val="both"/>
      </w:pPr>
      <w:r>
        <w:t>Mittwoch, 18.08.2021</w:t>
        <w:br/>
        <w:t>Thema: Dankbarkeit</w:t>
      </w:r>
    </w:p>
    <w:p>
      <w:pPr>
        <w:spacing w:line="276" w:lineRule="auto" w:after="120"/>
        <w:jc w:val="both"/>
      </w:pPr>
      <w:r>
        <w:t>Musik</w:t>
      </w:r>
    </w:p>
    <w:p>
      <w:pPr>
        <w:spacing w:line="276" w:lineRule="auto" w:after="120"/>
        <w:jc w:val="both"/>
      </w:pPr>
      <w:r>
        <w:t>Mein Gott, mein Angebeteter, mein König, meine Sehnsucht! Welche Zunge könnte meinen Dank an Dich bekunden? Ich war achtlos, Du aber erwecktest mich. Ich hatte mich von Dir abgewandt, Du aber halfest mir gnädig, dass ich mich Dir wieder zukehrte. Ich glich einem Toten, Du aber belebtest mich mit dem Wasser des Lebens. Ich war wie verdorrt, Du aber erquicktest mich mit dem himmlischen Strom Deiner Worte, die sich aus der Feder des Allbarmherzigen ergossen.</w:t>
        <w:br/>
        <w:t xml:space="preserve">O göttliche Vorsehung! Alles Dasein ist durch Deine Gnadenfülle erzeugt; beraube es nicht der Wasser Deiner Großmut und versage ihm nicht das Meer Deines Erbarmens. Ich bitte Dich flehentlich, stehe mir allezeit, in jeder Lage bei und hilf mir, da ich nach Deiner urewigen Gunst aus dem Himmel Deiner Gnade trachte. Du bist in Wahrheit der Herr der Großmut, der Herrscher im Reiche der Ewigkeit. </w:t>
        <w:tab/>
        <w:tab/>
        <w:tab/>
        <w:tab/>
        <w:tab/>
        <w:br/>
        <w:tab/>
        <w:tab/>
        <w:tab/>
        <w:tab/>
        <w:tab/>
        <w:tab/>
        <w:tab/>
        <w:tab/>
        <w:tab/>
        <w:t>BAHÁ’U’LLÁH</w:t>
      </w:r>
    </w:p>
    <w:p>
      <w:pPr>
        <w:spacing w:line="276" w:lineRule="auto" w:after="120"/>
        <w:jc w:val="both"/>
      </w:pPr>
      <w:r>
        <w:t>Versucht von ganzem Herzen, willige Kanäle für Gottes Segensüberfluss zu werden, denn ich sage euch, dass Er euch als Boten Seiner Liebe für die ganze Welt erkoren hat, als Träger Seiner geistigen Gaben für den Menschen und zu Mitteln, die der Verbreitung von Einigkeit und Harmonie auf Erden dienen. Danket Gott aus Herzensgrund, dass euch ein derartiges Vorrecht eingeräumt ward, denn ein Leben voller Dank ist nicht zu lang, um Gott für eine solche Gunst zu danken.</w:t>
        <w:br/>
        <w:t>Hebt eure Herzen über die Gegenwart hinaus und blickt mit gläubigen Augen in die Zukunft. Jetzt ist die Zeit der Saat, der Same fällt zu Boden, aber siehe, der Tag wird kommen, da aus ihm ein herrlicher Baum ersteht, und seine Zweige werden reiche Früchte tragen. Jubelt und seid froh, dass dieser Tag heraufstieg. Trachtet, seine Macht zu erkennen, denn er ist wahrhaft wunderbar. Gott hat euch mit Ehre gekrönt und einen strahlenden Stern ins Herz gegeben. Wahrlich, sein Leuchten wird die ganze Welt erhellen.</w:t>
        <w:tab/>
        <w:tab/>
        <w:tab/>
        <w:tab/>
        <w:tab/>
        <w:br/>
        <w:tab/>
        <w:tab/>
        <w:tab/>
        <w:tab/>
        <w:tab/>
        <w:tab/>
        <w:tab/>
        <w:tab/>
        <w:t>'ABDU'L-BAHÁ</w:t>
      </w:r>
    </w:p>
    <w:p>
      <w:pPr>
        <w:spacing w:line="276" w:lineRule="auto" w:after="120"/>
        <w:jc w:val="both"/>
      </w:pPr>
      <w:r>
        <w:t>Die göttlichen Tugenden und Eigenschaften sind alle klar und offenbar; sie wurden in allen heiligen Büchern erwähnt und beschrieben. Unter ihnen sind Vertrau-enswürdigkeit, Wahrhaftigkeit, Reinheit des Herzens in der Zwiesprache mit Gott, Langmut, Ergebenheit in alles, was der Allmächtige verordnet, Zufriedenheit mit allem, was sein Wille bestimmt, Geduld, ja Dankbarkeit inmitten von Leiderfahrungen und vollkommenes Vertrauen auf Ihn in allen Lebenslagen. Nach Gottes Werturteil zählen diese Tugenden zu den höchsten und lobenswertesten aller Taten.</w:t>
        <w:tab/>
        <w:br/>
        <w:tab/>
        <w:tab/>
        <w:tab/>
        <w:tab/>
        <w:tab/>
        <w:tab/>
        <w:tab/>
        <w:tab/>
        <w:t>'ABDU'L-BAHÁ</w:t>
      </w:r>
    </w:p>
    <w:p>
      <w:pPr>
        <w:spacing w:line="276" w:lineRule="auto" w:after="120"/>
        <w:jc w:val="both"/>
      </w:pPr>
      <w:r>
        <w:t>Er ist Gott! O Herr, wie sollen wir Dir danken! Grenzenlos ist Deine Großmut, und unsere Dankbarkeit ist nur begrenzt. Wie kann das Begrenzte dem Grenzenlosen Dank erweisen! Unfähig sind wir, Dir Dank zu sagen für Deine Gnadengaben. Völlig machtlos wenden wir uns Deinem Reiche zu und bitten Dich, Deine Gaben und Segnungen zu mehren. Du bist der Geber, der Schenkende, der Gewaltige.</w:t>
        <w:br/>
        <w:tab/>
        <w:tab/>
        <w:tab/>
        <w:tab/>
        <w:tab/>
        <w:tab/>
        <w:tab/>
        <w:tab/>
        <w:t>'ABDU'L-BAHÁ</w:t>
      </w:r>
    </w:p>
    <w:p>
      <w:pPr>
        <w:spacing w:line="276" w:lineRule="auto" w:after="120"/>
        <w:jc w:val="both"/>
      </w:pPr>
      <w:r>
        <w:t>Musik:</w:t>
      </w:r>
    </w:p>
    <w:p>
      <w:pPr>
        <w:spacing w:line="276" w:lineRule="auto" w:after="120"/>
        <w:jc w:val="both"/>
      </w:pPr>
      <w:r>
        <w:t xml:space="preserve">O Herr, wie sollen wir Dir danken! </w:t>
        <w:br/>
        <w:t>Grenzenlos ist Deine Großmut,</w:t>
        <w:br/>
        <w:t>und unsere Dankbarkeit ist nur begrenzt.</w:t>
        <w:br/>
        <w:t xml:space="preserve">Wie kann das Begrenzte dem Grenzenlosen Dank erweisen! </w:t>
        <w:br/>
        <w:t>Unfähig sind wir, Dir Dank zu sagen für Deine Gnadengaben.</w:t>
        <w:br/>
        <w:t>Völlig machtlos wenden wir uns Deinem Reiche zu</w:t>
        <w:br/>
        <w:t>und bitten Dich, Deine Gaben und Segnungen zu mehren.</w:t>
      </w:r>
    </w:p>
    <w:p>
      <w:pPr>
        <w:spacing w:line="276" w:lineRule="auto" w:after="120"/>
        <w:jc w:val="both"/>
      </w:pPr>
      <w:r>
        <w:t>'ABDU'L-BAHÁ</w:t>
      </w:r>
    </w:p>
    <w:p>
      <w:pPr>
        <w:spacing w:line="276" w:lineRule="auto" w:after="120"/>
        <w:jc w:val="both"/>
      </w:pPr>
      <w:r>
        <w:t>Sei geduldig und dankbar. Wende dein Angesicht dem Reiche Gottes zu und strebe danach, barmherzig und erleuchtet zu werden, die Kennzeichen des Gottes-reiches und des Herrn zu erlangen. Bemühe dich, gegen die Vergnügungen dieser Welt und ihre Bequemlichkeit gleichgültig zu werden, fest und standhaft im Bündnis zu bleiben und die Sache Gottes zu verkünden.</w:t>
        <w:br/>
        <w:t>Darauf beruht die Erhöhung des Menschen, seine Herrlichkeit und sein Heil.</w:t>
        <w:tab/>
        <w:br/>
        <w:tab/>
        <w:tab/>
        <w:tab/>
        <w:tab/>
        <w:tab/>
        <w:tab/>
        <w:tab/>
        <w:tab/>
        <w:t xml:space="preserve"> 'ABDU'L-BAHÁ</w:t>
      </w:r>
    </w:p>
    <w:p>
      <w:pPr>
        <w:spacing w:line="276" w:lineRule="auto" w:after="120"/>
        <w:jc w:val="both"/>
      </w:pPr>
      <w:r>
        <w:t>Freiheit ist nicht eine Frage des Ortes, sondern des Zustandes. Ich war dankbar für diese Gefangenschaft und mit dem Mangel an Freiheit ganz zufrieden, denn ich konnte jene Zeit auf dem Pfade des Dienens verbringen – unter größten Schwierigkeiten und Prüfungen, die aber Früchte und Ergebnisse zeitigten.</w:t>
        <w:br/>
        <w:t xml:space="preserve">Solange man harte Schicksalsschläge nicht annimmt, erreicht man nichts. Für mich bedeutet das Gefängnis Freiheit, Probleme sind eine Erholung, Tod ist Leben und verachtet zu werden ist eine Ehre. Ich war diese ganzen Jahre im Gefängnis glücklich. Aus dem Gefängnis des Selbstes befreit zu sein, das ist wahre Freiheit, denn das Selbst ist das größere Gefängnis. Wenn diese Befreiung gelingt, kann man, von außen betrachtet, nicht gefangen sein. </w:t>
        <w:tab/>
        <w:tab/>
        <w:tab/>
        <w:tab/>
        <w:tab/>
        <w:tab/>
        <w:tab/>
        <w:tab/>
        <w:tab/>
        <w:tab/>
        <w:tab/>
        <w:tab/>
        <w:tab/>
        <w:tab/>
        <w:tab/>
        <w:tab/>
        <w:tab/>
        <w:tab/>
        <w:tab/>
        <w:tab/>
        <w:tab/>
        <w:tab/>
        <w:tab/>
        <w:tab/>
        <w:tab/>
        <w:tab/>
        <w:tab/>
        <w:tab/>
        <w:t>'ABDU'L-BAHÁ</w:t>
      </w:r>
    </w:p>
    <w:p>
      <w:pPr>
        <w:spacing w:line="276" w:lineRule="auto" w:after="120"/>
        <w:jc w:val="both"/>
      </w:pPr>
      <w:r>
        <w:t>Musik:</w:t>
      </w:r>
    </w:p>
    <w:p>
      <w:pPr>
        <w:spacing w:line="276" w:lineRule="auto" w:after="120"/>
        <w:jc w:val="both"/>
      </w:pPr>
      <w:r>
        <w:t xml:space="preserve">Wahre Freiheit besteht in der Loslösung, </w:t>
        <w:br/>
        <w:t xml:space="preserve">von der Bindung, an das eigene Ich. </w:t>
        <w:br/>
        <w:t xml:space="preserve">Denn das Ich ist das größte Gefängnis, </w:t>
        <w:br/>
        <w:t xml:space="preserve">denn das ich ist das größte Gefängnis </w:t>
        <w:br/>
        <w:t xml:space="preserve">When one is released from the prison of self, </w:t>
        <w:br/>
        <w:t xml:space="preserve">that is indeed freedom, </w:t>
        <w:br/>
        <w:t>for the self is the greatest prison</w:t>
        <w:br/>
        <w:t xml:space="preserve">O-o-o, o-o-o, yeah yeah </w:t>
        <w:br/>
        <w:tab/>
        <w:tab/>
        <w:tab/>
        <w:tab/>
        <w:tab/>
        <w:tab/>
        <w:tab/>
        <w:tab/>
        <w:tab/>
        <w:t>'ABDU'L-BAHÁ</w:t>
      </w:r>
    </w:p>
    <w:p>
      <w:pPr>
        <w:spacing w:line="276" w:lineRule="auto" w:after="120"/>
        <w:jc w:val="both"/>
      </w:pPr>
      <w:r>
        <w:t>O Herr, mein Gott! Preis und Danksagung sei Dir, denn Du hast mich auf die Straße des Königreiches geleitet. Du lässest mich wandeln auf diesem geraden, weitreichenden Pfade, Du erleuchtest meine Augen durch den Anblick Deines strahlenden Lichtes. Mein Ohr lässest Du den Liedern der Vögel der Heiligkeit lauschen, mein Herz ziehst Du an durch Deine Liebe unter den Gerechten.</w:t>
        <w:br/>
        <w:t>O Herr! Stärke mich durch den Heiligen Geist, dass ich in Deinem Namen unter den Völkern rufe und die frohe Botschaft der Offenbarung Deines Reiches unter den Menschen verkünde.</w:t>
        <w:br/>
        <w:t>O Herr! Ich bin schwach, stärke mich mit Deiner Kraft und Macht. Lass meine stammelnde Zunge Deiner gedenken und Deinen Lobpreis künden. Ich bin niedrig, zeichne mich aus durch den Eintritt in Dein Reich. Ich bin fern, lass mich der Schwelle Deines Erbarmens näher kommen. O Herr! Mache mich zu einer leuchtenden Lampe, einem strahlenden Stern und einem gesegneten Baum, mit Früchten behangen, dessen Zweige all diese Gefilde überschatten. Wahrlich, Du bist der Mächtige, der Gewaltige, der Unbezwungene.</w:t>
        <w:br/>
        <w:tab/>
        <w:tab/>
        <w:tab/>
        <w:tab/>
        <w:tab/>
        <w:t>'ABDU'L-BAHÁ</w:t>
      </w:r>
    </w:p>
    <w:p>
      <w:pPr>
        <w:spacing w:line="276" w:lineRule="auto" w:after="120"/>
        <w:jc w:val="both"/>
      </w:pPr>
      <w:r>
        <w:t>Offenes Gebet:</w:t>
        <w:br/>
        <w:t>Jeder ist eingeladen, ein Gebet oder Zitat seiner Wahl zu lesen, zu singen oder zu sprechen.</w:t>
      </w:r>
    </w:p>
    <w:p>
      <w:pPr>
        <w:spacing w:line="276" w:lineRule="auto" w:after="120"/>
        <w:jc w:val="both"/>
      </w:pPr>
      <w:r>
        <w:t>Sei freigebig im Glück und dankbar im Unglück. Sei des Vertrauens deines Nächsten wert und schaue hellen und freundlichen Auges auf ihn. Sei ein Schatz dem Armen, ein Mahner dem Reichen, eine Antwort auf den Schrei des Bedürftigen, und halte dein Versprechen heilig. Sei gerecht in deinem Urteil und behutsam in deiner Rede. Sei zu keinem Menschen ungerecht und erweise allen Sanftmut. Sei wie eine Lampe für die, so im Dunkeln gehen, eine Freude den Betrübten, ein Meer für die Dürstenden, ein schützender Port für die Bedrängten, Stütze und Verteidiger für das Opfer der Unterdrückung. Lass Lauterkeit und Redlichkeit all dein Handeln auszeichnen. Sei ein Heim dem Fremdling, ein Balsam dem Leidenden, dem Flüchtling ein starker Turm. Sei dem Blinden Auge und ein Licht der Führung für den Fuß des Irrenden. Sei ein Schmuck für das Antlitz der Wahrheit, eine Krone für die Stirn der Treue, ein Pfeiler im Tempel der Rechtschaffenheit, Lebenshauch dem Körper der Menschheit, ein Banner für die Heerscharen der Gerechtigkeit, ein Himmelslicht am Horizont der Tugend, Tau für den Urgrund des Menschenherzens, eine Arche auf dem Meer der Erkenntnis, eine Sonne am Himmel der Großmut, ein Stein im Diadem der Weisheit, ein strahlendes Licht am Firmament deiner Zeitgenossen, eine Frucht am Baume der Demut.</w:t>
        <w:tab/>
        <w:tab/>
        <w:tab/>
        <w:tab/>
        <w:tab/>
        <w:t xml:space="preserve"> </w:t>
        <w:tab/>
        <w:tab/>
        <w:tab/>
        <w:tab/>
        <w:tab/>
        <w:tab/>
        <w:tab/>
        <w:tab/>
        <w:tab/>
        <w:t>BAHÁ’U’LLÁH</w:t>
      </w:r>
    </w:p>
    <w:p>
      <w:pPr>
        <w:spacing w:line="276" w:lineRule="auto" w:after="120"/>
        <w:jc w:val="both"/>
      </w:pPr>
      <w:r>
        <w:t>Musik:</w:t>
      </w:r>
    </w:p>
    <w:p>
      <w:pPr>
        <w:spacing w:line="276" w:lineRule="auto" w:after="120"/>
        <w:jc w:val="both"/>
      </w:pPr>
      <w:r>
        <w:t>He whom the grace of Thy mercy aideth, though he be but a drop,</w:t>
        <w:br/>
        <w:t>shall become a boundless ocean, though he be but a drop,</w:t>
        <w:br/>
        <w:t>||: he shall shi – i – i – i- ine :||</w:t>
        <w:br/>
        <w:t>||: even as a radiant star. (clapclap – clapclap) :||</w:t>
        <w:br/>
        <w:t>Even as a radiant, even as a radiant star.</w:t>
        <w:br/>
        <w:t>'ABDU'L-BAHÁ</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