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Bahá’í-Versammlungen (Bahá’í Meetings)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*Bahá’í Meetings</w:t>
        <w:br/>
        <w:t>A Compilation Prepared by the Research Department</w:t>
        <w:br/>
        <w:t>of the Universal House of Justice</w:t>
        <w:br/>
        <w:t>November 1975</w:t>
        <w:br/>
        <w:t>Revised January 1989</w:t>
        <w:br/>
        <w:t>From the Writings of Bahá’u’lláh1</w:t>
        <w:br/>
        <w:t>The friends of God, one and all, are remembered by the Supreme Pen: The bounties of the</w:t>
        <w:br/>
        <w:t>Source of Bounty are at every moment visibly descending. It behoveth the friends in whatever</w:t>
        <w:br/>
        <w:t>land they be, to gather together in meetings, and therein to speak wisely and with eloquence, and</w:t>
        <w:br/>
        <w:t>to read the verses of God; for it is God’s Words that kindle love’s ﬁre and set it ablaze.</w:t>
        <w:br/>
        <w:t>[1]</w:t>
        <w:br/>
        <w:t>By My life and My Cause! Round about whatever dwelling the friends of God may enter, and</w:t>
        <w:br/>
        <w:t>from which their cry shall rise as they praise and glorify the Lord, shall circle the souls of true</w:t>
        <w:br/>
        <w:t>believers and all the favoured angels. And should the door of the true eye be opened unto some,</w:t>
        <w:br/>
        <w:t>they shall witness the Supreme Concourse as it circleth and crieth: “Blessed art thou, O house, for</w:t>
        <w:br/>
        <w:t>God hath made thee a resting-place for those He favoureth, and a lodging for those He holdeth</w:t>
        <w:br/>
        <w:t>dear, and a home for those in whom He hath placed His trust. Unto thee be His praise and His</w:t>
        <w:br/>
        <w:t>glory and His endless grace.”</w:t>
        <w:br/>
        <w:t>[2]</w:t>
        <w:br/>
        <w:t>They who are the beloved of God, in whatever place they gather and whomsoever they may</w:t>
        <w:br/>
        <w:t>meet, must evince, in their attitude towards God, and in the manner of their celebration of His</w:t>
        <w:br/>
        <w:t>praise and glory, such humility and submissiveness that every atom of the dust beneath their feet</w:t>
        <w:br/>
        <w:t>may attest the depth of their devotion. The conversation carried by these holy souls should be</w:t>
        <w:br/>
        <w:t>informed with such power that these same atoms of dust will be thrilled by its inﬂuence. They</w:t>
        <w:br/>
        <w:t>should conduct themselves in such manner that the earth upon which they tread may never be</w:t>
        <w:br/>
        <w:t>allowed to address to them such words as these: “I am to be preferred above you. For witness, how</w:t>
        <w:br/>
        <w:t>patient I am in bearing the burden which the husbandman layeth upon me. I am the instrument</w:t>
        <w:br/>
        <w:t>that continually imparteth unto all beings the blessings with which He Who is the Source of all</w:t>
        <w:br/>
        <w:t>grace hath entrusted me. Notwithstanding the honor conferred upon me, and the unnumbered</w:t>
        <w:br/>
        <w:t>evidences of my wealth—a wealth that supplieth the needs of all creation—behold the measure of</w:t>
        <w:br/>
        <w:t>my humility, witness with what absolute submissiveness I allow myself to be trodden beneath the</w:t>
        <w:br/>
        <w:t>feet of men….”</w:t>
        <w:br/>
        <w:t>(Gleanings from the Writings of Bahá’u’lláh, rev. ed. (Wilmette: Bahá’í Publishing Trust,</w:t>
        <w:br/>
        <w:t>1984), sec. 5, pp. 7–8) [3]</w:t>
        <w:br/>
        <w:t>Blessed is the house that hath attained unto My tender mercy, wherein My remembrance is</w:t>
        <w:br/>
        <w:t>celebrated, and which is ennobled by the presence of My loved ones, who have proclaimed My</w:t>
        <w:br/>
        <w:t>praise, cleaved fast to the cord of My grace and been honoured by chanting My verses. Verily they</w:t>
        <w:br/>
        <w:t>are the exalted servants whom God hath extolled in the Qayyúmu’l-Asmá’ and other scriptures.</w:t>
        <w:br/>
        <w:t>Verily He is the All-Hearing, the Answerer, He Who perceiveth all things.</w:t>
        <w:br/>
        <w:t>[4]</w:t>
        <w:br/>
        <w:t>From the Writings and Utterances of ‘Abdu’l-Bahá2</w:t>
      </w:r>
    </w:p>
    <w:p>
      <w:pPr>
        <w:spacing w:line="276" w:lineRule="auto" w:after="120"/>
        <w:jc w:val="both"/>
      </w:pPr>
      <w:r>
        <w:t>Praise be to God! that ye are gathered in one assembly like unto the stars of the Pleiades, are</w:t>
        <w:br/>
        <w:t>illumined with the light of the knowledge of God and through the outpouring of the cloud of the</w:t>
        <w:br/>
        <w:t>love of God, ye are the fresh ﬂowers of the meadow and plain; ye are intimate and familiar with</w:t>
        <w:br/>
        <w:t>inﬁnite unity and love.</w:t>
        <w:br/>
        <w:t>Therefore, this meeting is blessed. But if it is ﬁrmly established and become constant, it will</w:t>
        <w:br/>
        <w:t>bring forth great results and most weighty developments will be attained. Consequently, persevere</w:t>
        <w:br/>
        <w:t>ye in renewing your meetings and display utmost magnanimity in ﬁrmness and steadfastness.</w:t>
        <w:br/>
        <w:t>When the root of the tree of the garden is well established and its protection is safeguarded, it will</w:t>
        <w:br/>
        <w:t>bring forth luscious fruits.</w:t>
        <w:br/>
        <w:t>Likewise, when the regiment of an army and the individuals of a cohort are united and related</w:t>
        <w:br/>
        <w:t>with ease, untold triumphs will be acquired. But if they come together one day and disperse</w:t>
        <w:br/>
        <w:t>another day, no fruits will be produced.</w:t>
        <w:br/>
        <w:t>Therefore, as ye have prepared an army of heaven and become the host of life, ye must</w:t>
        <w:br/>
        <w:t>continue to hold meetings, have spiritual communications, be ﬁrm in resolution, steadfast in</w:t>
        <w:br/>
        <w:t>purpose and be constant and persevering so that ye may win celestial conquests.</w:t>
        <w:br/>
        <w:t>I supplicate and entreat at the Threshold of God to assist and conﬁrm you in ﬁrmness and</w:t>
        <w:br/>
        <w:t>steadfastness and cause you to guide the inhabitants of that region.</w:t>
        <w:br/>
        <w:t>(Tablets of Abdul-Baha Abbas, vol. 3 (Chicago: Bahá’í Publishing Society, 1916), p. 690)[5]</w:t>
        <w:br/>
        <w:t>If thou seekest after the light of the Kingdom, hasten undoubtedly to the meetings of the</w:t>
        <w:br/>
        <w:t>believers, in order that the rays of truth may reﬂect in thy heart.</w:t>
        <w:br/>
        <w:t>(Tablets of Abdul-Baha Abbas, vol. 3, p. 695) [6]</w:t>
        <w:br/>
        <w:t>…Hold meetings and read and chant the heavenly teachings, so that city may be illumined</w:t>
        <w:br/>
        <w:t>with the light of reality and that country become a veritable paradise by the strength of the Holy</w:t>
        <w:br/>
        <w:t>Spirit, for this cycle is the cycle of the Glorious Lord and the melody of oneness and solidarity of</w:t>
        <w:br/>
        <w:t>the world of mankind must reach the ears of the East and West.</w:t>
        <w:br/>
        <w:t>(Tablets of Abdul-Baha Abbas, vol. 3, p. 631) [7]</w:t>
        <w:br/>
        <w:t>Every meeting which is organized for the purpose of unity and concord will be conducive to</w:t>
        <w:br/>
        <w:t>changing strangers into friends, enemies into associates, and Abdul-Baha will be present in his</w:t>
        <w:br/>
        <w:t>heart and soul with that meeting.</w:t>
        <w:br/>
        <w:t>(Tablets of Abdul-Baha Abbas, vol. 3, p. 553) [8]</w:t>
        <w:br/>
        <w:t>…One consecrated soul is preferable to a thousand other souls. If a small number of people</w:t>
        <w:br/>
        <w:t>gather lovingly together, with absolute purity and sanctity, with their hearts free of the world,</w:t>
        <w:br/>
        <w:t>experiencing the emotions of the Kingdom and the powerful magnetic forces of the Divine, and</w:t>
        <w:br/>
        <w:t>being at one in their happy fellowship, that gathering will exert its inﬂuence over all the earth.</w:t>
        <w:br/>
        <w:t>The nature of that band of people, the words they speak, the deeds they do, will unleash the</w:t>
        <w:br/>
        <w:t>bestowals of Heaven, and provide a foretaste of eternal bliss. The hosts of the Company on high</w:t>
        <w:br/>
        <w:t>will defend them, and the angels of the Abhá Paradise, in continuous succession, will come down</w:t>
        <w:br/>
        <w:t>to their aid.</w:t>
        <w:br/>
        <w:t>(Selections from the Writings of ‘Abdu’l-Bahá [rev. ed.], (Haifa: Bahá’í World Centre,</w:t>
        <w:br/>
        <w:t>1982), sec. 39, p. 81) [9]</w:t>
        <w:br/>
        <w:t>The hearts of all the friends rejoiced, and in particular, the heart of ‘Abdu’l-Bahá, when we</w:t>
        <w:br/>
        <w:t>heard of thy rising up to serve the Cause of God, and that thou hast set apart one of the rooms in</w:t>
      </w:r>
    </w:p>
    <w:p>
      <w:pPr>
        <w:spacing w:line="276" w:lineRule="auto" w:after="120"/>
        <w:jc w:val="both"/>
      </w:pPr>
      <w:r>
        <w:t>thy home for meetings of the lovers of God, so that from it may ascend to the Lord of Revelation</w:t>
        <w:br/>
        <w:t>the clamour of chanted prayers.</w:t>
        <w:br/>
        <w:t>By the life of God! The queens of the world, with all their castles, cannot boast of such a</w:t>
        <w:br/>
        <w:t>room, since from it shineth forth the light of lights.</w:t>
        <w:br/>
        <w:t>[10]</w:t>
        <w:br/>
        <w:t>We hear that thou hast in mind to embellish thy house from time to time with a meeting of</w:t>
        <w:br/>
        <w:t>Bahá’ís, where some among them will engage in glorifying the All-Glorious Lord… Know that</w:t>
        <w:br/>
        <w:t>shouldst thou bring this about, that house of earth will become a house of heaven, and that fabric</w:t>
        <w:br/>
        <w:t>of stone a congress of the spirit.</w:t>
        <w:br/>
        <w:t>(Selections from the Writings of ‘Abdu’l-Bahá, sec. 57, p. 94) [11]</w:t>
        <w:br/>
        <w:t>Whensoever a company of people shall gather in a meeting place, shall engage in glorifying</w:t>
        <w:br/>
        <w:t>God, and shall speak with one another of the mysteries of God, beyond any doubt the breathings</w:t>
        <w:br/>
        <w:t>of the Holy Spirit will blow gently over them, and each shall receive a share thereof.</w:t>
        <w:br/>
        <w:t>(Selections from the Writings of ‘Abdu’l-Bahá, sec. 56, p. 94) [12]</w:t>
        <w:br/>
        <w:t>Once in every week, gather ye the steadfast friends together in a meeting-place, and there let</w:t>
        <w:br/>
        <w:t>them engage in praising and glorifying the Lord.</w:t>
        <w:br/>
        <w:t>[13]</w:t>
        <w:br/>
        <w:t>It beﬁtteth the friends to hold a gathering, a meeting, where they shall glorify God and ﬁx</w:t>
        <w:br/>
        <w:t>their hearts upon Him, and read and recite the Holy Writings of the Blessed Beauty—may my soul</w:t>
        <w:br/>
        <w:t>be the ransom of His lovers! The lights of the All-Glorious Realm, the rays of the Supreme</w:t>
        <w:br/>
        <w:t>Horizon, will be cast upon such bright assemblages, for these are none other than the Mashriqu’l-</w:t>
        <w:br/>
        <w:t>Adhkárs, the Dawning-Points of God’s Remembrance, which must, at the direction of the Most</w:t>
        <w:br/>
        <w:t>Exalted Pen, be established in every hamlet and city… These spiritual gatherings must be held</w:t>
        <w:br/>
        <w:t>with the utmost purity and consecration, so that from the site itself, and its earth and the air</w:t>
        <w:br/>
        <w:t>about it, one will inhale the fragrant breathings of the Holy Spirit.</w:t>
        <w:br/>
        <w:t>(Selections from the Writings of ‘Abdu’l-Bahá, sec. 55, pp. 93–94) [14]</w:t>
        <w:br/>
        <w:t>Thy letter was received. Thou hast written in regard to the Sunday meeting, saying that it is</w:t>
        <w:br/>
        <w:t>established in the utmost of love. Undoubtedly you must be ﬁrm in holding it, and on the day of</w:t>
        <w:br/>
        <w:t>meeting raise such song and melody in the gloriﬁcation and praise of Bahá’u’lláh that you may</w:t>
        <w:br/>
        <w:t>cause a tumult in that city—so that everyone may hear the call of God and obtain a new spirit</w:t>
        <w:br/>
        <w:t>through the soul-refreshing breeze wafted from the rose-garden of the Covenant.</w:t>
        <w:br/>
        <w:t>[15]</w:t>
        <w:br/>
        <w:t>If it were possible that in every city a few of the awakened ones, when opportunity offered,</w:t>
        <w:br/>
        <w:t>could hold a meeting, and therein habitually present the proofs and arguments of God, this would</w:t>
        <w:br/>
        <w:t>do much to expand the consciousness of men; provided, however, that the discourse be kept to this</w:t>
        <w:br/>
        <w:t>one theme.</w:t>
        <w:br/>
        <w:t>[16]</w:t>
        <w:br/>
        <w:t>Ye have written as to the meetings of the friends, and how ﬁlled they are with peace and joy.</w:t>
        <w:br/>
        <w:t>Of course this is so; for wherever the spiritually minded are gathered together, there in His beauty</w:t>
        <w:br/>
        <w:t>reigneth Bahá’u’lláh. Thus it is certain that such reunions will yield boundless happiness and</w:t>
        <w:br/>
        <w:t>peace.</w:t>
      </w:r>
    </w:p>
    <w:p>
      <w:pPr>
        <w:spacing w:line="276" w:lineRule="auto" w:after="120"/>
        <w:jc w:val="both"/>
      </w:pPr>
      <w:r>
        <w:t>Today it behoveth one and all to forgo the mention of all else, and to disregard all things. Let</w:t>
        <w:br/>
        <w:t>their speaking, let their inner state be summed up thus: “Keep all my words of prayer and praise</w:t>
        <w:br/>
        <w:t>conﬁned to one refrain; make all my life but servitude to Thee.” That is, let them concentrate all</w:t>
        <w:br/>
        <w:t>their thoughts, all their words, on teaching the Cause of God and spreading the Faith of God, and</w:t>
        <w:br/>
        <w:t>inspiring all to characterize themselves with the characteristics of God; on loving mankind; on</w:t>
        <w:br/>
        <w:t>being pure and holy in all things, and spotless in their public and private life; on being upright and</w:t>
        <w:br/>
        <w:t>detached, and fervent, and aﬁre. All is to be yielded up, save only the remembrance of God; all is to</w:t>
        <w:br/>
        <w:t>be dispraised, except His praise. Today, to this melody of the Company on high, the world will</w:t>
        <w:br/>
        <w:t>leap and dance: “Glory be to my Lord, the All-Glorious!” But know ye this: save for this song of</w:t>
        <w:br/>
        <w:t>God, no song will stir the world, and save for this nightingale-cry of truth from the Garden of God,</w:t>
        <w:br/>
        <w:t>no melody will lure away the heart. “Whence cometh this Singer Who speaketh the Beloved’s</w:t>
        <w:br/>
        <w:t>name?”</w:t>
        <w:br/>
        <w:t>(Selections from the Writings of ‘Abdu’l-Bahá, sec. 54, p. 93) [17]</w:t>
        <w:br/>
        <w:t>Verily, ‘Abdu’l-Bahá inhaleth the fragrance of the love of God from every meeting-place</w:t>
        <w:br/>
        <w:t>where the Word of God is uttered and proofs and arguments set forth that shed their rays across</w:t>
        <w:br/>
        <w:t>the world, and where they recount the tribulations of ‘Abdu’l-Bahá at the evil hands of those who</w:t>
        <w:br/>
        <w:t>have violated the Covenant of God.</w:t>
        <w:br/>
        <w:t>O handmaid of the Lord! Speak thou no word of politics; thy task concerneth the life of the</w:t>
        <w:br/>
        <w:t>soul, for this verily leadeth to man’s joy in the world of God. Except to speak well of them, make</w:t>
        <w:br/>
        <w:t>thou no mention of the earth’s kings, and the worldly governments thereof. Rather, conﬁne thine</w:t>
        <w:br/>
        <w:t>utterance to spreading the blissful tidings of the Kingdom of God, and demonstrating the inﬂuence</w:t>
        <w:br/>
        <w:t>of the Word of God, and the holiness of the Cause of God. Tell thou of abiding joy and spiritual</w:t>
        <w:br/>
        <w:t>delights, and godlike qualities, and of how the Sun of Truth hath risen above the earth’s horizons:</w:t>
        <w:br/>
        <w:t>tell of the blowing of the spirit of life into the body of the world.</w:t>
        <w:br/>
        <w:t>(Selections from the Writings of ‘Abdu’l-Bahá, sec. 53, pp. 92–93) [18]</w:t>
        <w:br/>
        <w:t>…Rest you assured that the breathings of the Holy Spirit will loosen your tongue. Speak,</w:t>
        <w:br/>
        <w:t>therefore; speak out with great courage at every meeting. When you are about to begin your</w:t>
        <w:br/>
        <w:t>address, turn ﬁrst to Bahá’u’lláh and ask for the conﬁrmations of the Holy Spirit, then open your</w:t>
        <w:br/>
        <w:t>lips and say whatever is suggested to your heart; this, however, with the utmost courage, dignity</w:t>
        <w:br/>
        <w:t>and conviction. It is my hope that from day to day your gatherings will grow and ﬂourish, and that</w:t>
        <w:br/>
        <w:t>those who are seeking after truth will hearken therein to reasoned arguments and conclusive</w:t>
        <w:br/>
        <w:t>proofs. I am with you heart and soul at every meeting; be sure of this.</w:t>
        <w:br/>
        <w:t>Hold you the Nineteen Day Feasts with utmost dignity.</w:t>
        <w:br/>
        <w:t>[19]</w:t>
        <w:br/>
        <w:t>At these meetings, there should be no extraneous conversation whatever. Rather, the</w:t>
        <w:br/>
        <w:t>assemblage should conﬁne itself to reading and reciting the Holy Words, and to the discussion of</w:t>
        <w:br/>
        <w:t>matters relating to the Cause of God: expounding, for example, conclusive proofs and arguments,</w:t>
        <w:br/>
        <w:t>and the Writings of the Best Beloved of mankind. Those who present themselves at these</w:t>
        <w:br/>
        <w:t>gatherings must ﬁrst array themselves in spotless clothing, turn their faces toward the Kingdom of</w:t>
        <w:br/>
        <w:t>Abhá, and then with lowliness and submissiveness enter in. During the readings they must</w:t>
        <w:br/>
        <w:t>maintain complete silence. Should anyone wish to speak, he should say his say in all humility,</w:t>
        <w:br/>
        <w:t>with exactitude and eloquence.</w:t>
        <w:br/>
        <w:t>[20]</w:t>
        <w:br/>
        <w:t>All the meetings must be for teaching the Cause and spreading the Message, and suffering</w:t>
        <w:br/>
        <w:t>the souls to enter in the Kingdom of Bahá’u’lláh. Look at me. All my thoughts are centered around</w:t>
      </w:r>
    </w:p>
    <w:p>
      <w:pPr>
        <w:spacing w:line="276" w:lineRule="auto" w:after="120"/>
        <w:jc w:val="both"/>
      </w:pPr>
      <w:r>
        <w:t>the proclamation of the Kingdom.</w:t>
        <w:br/>
        <w:t>I have a Lamp in my hand searching through the lands and seas to ﬁnd souls who can become</w:t>
        <w:br/>
        <w:t>heralds of the Cause. Day and night I am engaged in this work. Any other deliberations in the</w:t>
        <w:br/>
        <w:t>meetings are futile and fruitless. Convey the message! Attract the hearts! Sow the seeds! Teach</w:t>
        <w:br/>
        <w:t>the Cause to those who do not know.</w:t>
        <w:br/>
        <w:t>I enter all meetings, all churches, so that the Cause may be spread. When the MOST</w:t>
        <w:br/>
        <w:t>IMPORTANT work is before our sight, we must let go the Important one.</w:t>
        <w:br/>
        <w:t>If the meetings or Spiritual Assembly has any other occupation, the time is spent in futility.</w:t>
        <w:br/>
        <w:t>All the deliberations, all consultation, all the talks and addresses must revolve around one focal</w:t>
        <w:br/>
        <w:t>center and that is: TEACH THE CAUSE! TEACH! TEACH! Convey the Message! Awaken the</w:t>
        <w:br/>
        <w:t>souls!</w:t>
        <w:br/>
        <w:t>Now is the time of laying the foundation. Now we must gather brick, stone, wood, iron, and</w:t>
        <w:br/>
        <w:t>other building materials! This is not the time of decoration. We must strive day and night and</w:t>
        <w:br/>
        <w:t>think and work. What can I say that may become effective? What can I do that may bring results?</w:t>
        <w:br/>
        <w:t>What can I write that may bring forth fruits?</w:t>
        <w:br/>
        <w:t>Nothing else will be useful, today. The interests of such a Glorious Cause will not advance</w:t>
        <w:br/>
        <w:t>without undivided attention. While we are carrying this load we cannot carry any other load!</w:t>
        <w:br/>
        <w:t>(Star of the West, vol. 4, no. 15 (12 December 1913), p. 256) [21]</w:t>
        <w:br/>
        <w:t>Amongst other things is the holding of the meetings for teaching so that blessed souls and the</w:t>
        <w:br/>
        <w:t>old ones from amongst the believers may gather together the youths of the love of God in schools</w:t>
        <w:br/>
        <w:t>of instruction and teach them all the divine proofs and irrefragable arguments, explain and</w:t>
        <w:br/>
        <w:t>elucidate the history of the Cause, and interpret also the prophecies and proofs which are recorded</w:t>
        <w:br/>
        <w:t>and are extant in the divine Books and Epistles regarding the Manifestation of the Promised One,</w:t>
        <w:br/>
        <w:t>so that the young ones may go in perfect knowledge in all these degrees.</w:t>
        <w:br/>
        <w:t>(Tablets of the Divine Plan Revealed by ‘Abdu’l-Bahá to the North American Bahá’ís, rev.</w:t>
        <w:br/>
        <w:t>ed. (Wilmette: Bahá’í Publishing Trust, 1980), pp. 51–52) [22]</w:t>
        <w:br/>
        <w:t>…Such a gathering as this is worthy of thanksgiving; it is peerless and unique among</w:t>
        <w:br/>
        <w:t>meetings. Other meetings are held from motives of material interests—such as social, political,</w:t>
        <w:br/>
        <w:t>commercial, educational—but this assemblage has no other purpose than attainment to the divine</w:t>
        <w:br/>
        <w:t>Kingdom; therefore, it is unique, unequaled. The hearts have turned to God; spirits are exalted</w:t>
        <w:br/>
        <w:t>through the glad tidings of God; the intentions of all are directed to God. What better meeting</w:t>
        <w:br/>
        <w:t>could be imagined than this?</w:t>
        <w:br/>
        <w:t>Such a gathering is fundamentally spiritual, sincere and most important. But we must arise in</w:t>
        <w:br/>
        <w:t>the accomplishment of its purposes, for our attention is directed toward the heavenly Kingdom</w:t>
        <w:br/>
        <w:t>unto which we must render faithful service. Therefore, all individuals present here must be in the</w:t>
        <w:br/>
        <w:t>attitude of perfect love and fellowship, manifesting the utmost humility and self-sacriﬁce, turning</w:t>
        <w:br/>
        <w:t>our thoughts toward the Kingdom of God so that our meeting may be an expression of the gloriﬁed</w:t>
        <w:br/>
        <w:t>hosts of the Supreme Concourse.</w:t>
        <w:br/>
        <w:t>(The Promulgation of Universal Peace: Talks Delivered by ‘Abdu’l-Bahá during His Visit to</w:t>
        <w:br/>
        <w:t>the United States and Canada in 1912, 2nd. ed. (Wilmette: Bahá’í Publishing Trust,</w:t>
        <w:br/>
        <w:t>1982), p. 334) [23]</w:t>
        <w:br/>
        <w:t>Thou hast written concerning the meetings and gathering-places of the believers of God. Such</w:t>
        <w:br/>
        <w:t>assemblies and gatherings will greatly aid the promotion of the Word and all the audience,</w:t>
        <w:br/>
        <w:t>whether friends or not, will become affected. But when the friends have the intention of entering</w:t>
      </w:r>
    </w:p>
    <w:p>
      <w:pPr>
        <w:spacing w:line="276" w:lineRule="auto" w:after="120"/>
        <w:jc w:val="both"/>
      </w:pPr>
      <w:r>
        <w:t>into these meetings they must disengage the heart from all other reﬂections, ask the</w:t>
        <w:br/>
        <w:t>Inexhaustible Divine Conﬁrmation, and with the utmost devotion and humility set their feet in the</w:t>
        <w:br/>
        <w:t>gathering-place. Let them not introduce any topic in the meeting except the mentioning of the</w:t>
        <w:br/>
        <w:t>True One, neither must they confuse that merciful assembly with complex outside questions.</w:t>
        <w:br/>
        <w:t>They must … either commune or supplicate and pray to God, either read Tablets or give out</w:t>
        <w:br/>
        <w:t>advices and exhortations.</w:t>
        <w:br/>
        <w:t>(Star of the West, vol. 2, no. 6 (24 June 1911), p. 5) [24]</w:t>
        <w:br/>
        <w:t>You have written concerning the spiritual meetings. The foundation of the spiritual meetings</w:t>
        <w:br/>
        <w:t>must be the teaching and delivering of the Cause of God. In these meetings the believers and</w:t>
        <w:br/>
        <w:t>maid-servants of the Merciful must proclaim the proofs and arguments and explain the signs of</w:t>
        <w:br/>
        <w:t>the appearance of the Beauty of Abhá—May my life be a sacriﬁce to the beloved ones! Meanwhile</w:t>
        <w:br/>
        <w:t>they may read some Tablets and Communes, and at the end of the meetings, if they desire to sing</w:t>
        <w:br/>
        <w:t>with the utmost supplication and meekness, it is acceptable. But the fundamental principle of the</w:t>
        <w:br/>
        <w:t>establishment of spiritual meetings is for the sake of teaching and delivering the Truth so that</w:t>
        <w:br/>
        <w:t>those souls who are present may become informed of the Divine Evidences and Proofs.</w:t>
        <w:br/>
        <w:t>((Star of the West, vol. 2, no. 6 (24 June 1911), p. 5) [25]</w:t>
        <w:br/>
        <w:t>…Let the beloved of God gather together and associate most lovingly and spiritually and</w:t>
        <w:br/>
        <w:t>happily with one another, conducting themselves with the greatest courtesy and self-restraint. Let</w:t>
        <w:br/>
        <w:t>them read the holy verses, as well as essays which are of beneﬁt, and the letters of ‘Abdu’l-Bahá;</w:t>
        <w:br/>
        <w:t>encourage and inspire one another to love each and all; chant the prayers with serenity and joy;</w:t>
        <w:br/>
        <w:t>give eloquent talks, and praise the matchless Lord.</w:t>
        <w:br/>
        <w:t>[26]</w:t>
        <w:br/>
        <w:t>From the Writings of Shoghi Effendi</w:t>
        <w:br/>
        <w:t>They must undertake the arrangement of the regular meetings of the friends, the feasts and</w:t>
        <w:br/>
        <w:t>the anniversaries, as well as the special gatherings designed to serve and promote the social,</w:t>
        <w:br/>
        <w:t>intellectual and spiritual interests of their fellow-men.</w:t>
        <w:br/>
        <w:t>(12 March 1923 to the Bahá’ís of America, Great Britain, Germany, France,</w:t>
        <w:br/>
        <w:t>Switzerland, Italy, Japan and Australasia, published in Bahá’í Administration: Selected</w:t>
        <w:br/>
        <w:t>Messages 1922–1932 [rev. ed.], (Wilmette: Bahá’í Publishing Trust, 1980), p. 38) [27]</w:t>
        <w:br/>
        <w:t>From Letters Written on Behalf of Shoghi Effendi to Individual Believers</w:t>
        <w:br/>
        <w:t>With regard to the question that you had asked, Shoghi Effendi feels that as he has formerly</w:t>
        <w:br/>
        <w:t>said in Bahá’í meetings it is quite proper for some of the friends to deliver talks, but their</w:t>
        <w:br/>
        <w:t>speeches must have a direct bearing on the teachings of Bahá’u’lláh and our dear Master. It is not</w:t>
        <w:br/>
        <w:t>absolutely necessary that in all the meetings only the writings and utterances of Bahá’u’lláh and</w:t>
        <w:br/>
        <w:t>the Master should be read, but when lectures and talks are given they must bear either directly or</w:t>
        <w:br/>
        <w:t>indirectly on the Cause.</w:t>
        <w:br/>
        <w:t>(10 February 1926) [28]</w:t>
        <w:br/>
        <w:t>Regarding your question as to the advisability of holding Bahá’í meetings at a time coinciding</w:t>
        <w:br/>
        <w:t>with church meetings; the Guardian would advise the friends to avoid such a coincidence, as</w:t>
        <w:br/>
        <w:t>otherwise many church people may feel offended, and this may lead to unnecessary and even</w:t>
        <w:br/>
        <w:t>harmful misunderstandings and developments which may injure the Cause and affect its prestige</w:t>
        <w:br/>
        <w:t>in the eyes of the public. The friends should, under all circumstances, be careful not to arouse</w:t>
        <w:br/>
        <w:t>unnecessarily any feelings of religious antagonism.</w:t>
      </w:r>
    </w:p>
    <w:p>
      <w:pPr>
        <w:spacing w:line="276" w:lineRule="auto" w:after="120"/>
        <w:jc w:val="both"/>
      </w:pPr>
      <w:r>
        <w:t>(5 September 1936, published in Bahá’í News 111 (October 1937), p. 1) [29]</w:t>
        <w:br/>
        <w:t>Since you have found in the Bahá’í Teachings the fulﬁlment of your highest aspirations and</w:t>
        <w:br/>
        <w:t>the realization of those ideals most dear to your heart, it is your paramount duty now to spare no</w:t>
        <w:br/>
        <w:t>effort for their study and their dissemination.</w:t>
        <w:br/>
        <w:t>To this end, the Guardian would recommend that, in addition to your studies of Bahá’í</w:t>
        <w:br/>
        <w:t>writings, you closely associate with your fellow-Bahá’ís, and take part in various activities of your</w:t>
        <w:br/>
        <w:t>local group, so that you may not only acquire a theoretical knowledge of the Cause, but grow to</w:t>
        <w:br/>
        <w:t>become a loving, active and efﬁcient member of the Community.</w:t>
        <w:br/>
        <w:t>(25 November 1938) [30]</w:t>
        <w:br/>
        <w:t>…In some places the Bahá’ís have held meetings for prayer, for people who desire to meet and</w:t>
        <w:br/>
        <w:t>pray. As we have such wonderful prayers and meditations in our writings, the reading of these</w:t>
        <w:br/>
        <w:t>with friends who are interested in and crave for this type of small meeting is often a step towards</w:t>
        <w:br/>
        <w:t>attracting them to the Faith. Perhaps you could start such an activity in your city.</w:t>
        <w:br/>
        <w:t>(4 February 1950) [31]</w:t>
        <w:br/>
        <w:t>We should try not to introduce any set patterns into our teaching methods; however, if this</w:t>
        <w:br/>
        <w:t>form of group meditation produces unity and a deeper understanding of the teachings, he sees no</w:t>
        <w:br/>
        <w:t>reason why it should be not used at least in the beginning of a teaching class—providing the</w:t>
        <w:br/>
        <w:t>people want to, like it, and fully understand it has nothing to do with the teachings of the Faith,</w:t>
        <w:br/>
        <w:t>but is a method which sometimes proves helpful.</w:t>
        <w:br/>
        <w:t>(30 July 1956) [32]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From unpublished Tablets unless otherwise noted. ↩</w:t>
        <w:br/>
        <w:t>From unpublished Tablets unless otherwise noted. ↩1</w:t>
        <w:br/>
        <w:t>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